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8F" w:rsidRPr="00A047A2" w:rsidRDefault="0041428F" w:rsidP="00A047A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D5C9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Про видачу висновку з оцінки впливу на довкілля планованої діяльності </w:t>
      </w:r>
      <w:r w:rsidR="003070CC" w:rsidRPr="003070C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ТОВ «Е.К.О. ГРУП»</w:t>
      </w:r>
    </w:p>
    <w:p w:rsidR="004D5C92" w:rsidRDefault="004D5C92" w:rsidP="00DD56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3070CC" w:rsidRDefault="004D5C92" w:rsidP="00307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7A2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 екології та природних ресурсів Одеської обласної державної адміністрації, як уповноважений територіальний орган з оцінки впливу на довкілля, на виконання вимог статті 4 Закону України «Про оцінку впливу на довкілля» з метою своєчасного, адекватного та ефективного інформування громадськості інформує </w:t>
      </w:r>
      <w:r w:rsidR="00BD1C1D" w:rsidRPr="00A047A2">
        <w:rPr>
          <w:rFonts w:ascii="Times New Roman" w:hAnsi="Times New Roman" w:cs="Times New Roman"/>
          <w:sz w:val="28"/>
          <w:szCs w:val="28"/>
          <w:lang w:val="uk-UA"/>
        </w:rPr>
        <w:t xml:space="preserve">про видачу висновку з оцінки впливу на довкілля планованої діяльності </w:t>
      </w:r>
      <w:r w:rsidR="003070CC" w:rsidRPr="003070CC">
        <w:rPr>
          <w:rFonts w:ascii="Times New Roman" w:hAnsi="Times New Roman" w:cs="Times New Roman"/>
          <w:sz w:val="28"/>
          <w:szCs w:val="28"/>
          <w:lang w:val="uk-UA"/>
        </w:rPr>
        <w:t xml:space="preserve">щодо здійснення операцій з перевантаження </w:t>
      </w:r>
      <w:proofErr w:type="spellStart"/>
      <w:r w:rsidR="003070CC" w:rsidRPr="003070CC">
        <w:rPr>
          <w:rFonts w:ascii="Times New Roman" w:hAnsi="Times New Roman" w:cs="Times New Roman"/>
          <w:sz w:val="28"/>
          <w:szCs w:val="28"/>
          <w:lang w:val="uk-UA"/>
        </w:rPr>
        <w:t>паливомастильних</w:t>
      </w:r>
      <w:proofErr w:type="spellEnd"/>
      <w:r w:rsidR="003070CC" w:rsidRPr="003070CC">
        <w:rPr>
          <w:rFonts w:ascii="Times New Roman" w:hAnsi="Times New Roman" w:cs="Times New Roman"/>
          <w:sz w:val="28"/>
          <w:szCs w:val="28"/>
          <w:lang w:val="uk-UA"/>
        </w:rPr>
        <w:t xml:space="preserve"> матеріалів (бензин, дизельне паливо), зрідженого газу, аміаку</w:t>
      </w:r>
      <w:r w:rsidR="00307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70CC" w:rsidRPr="003070CC">
        <w:rPr>
          <w:rFonts w:ascii="Times New Roman" w:hAnsi="Times New Roman" w:cs="Times New Roman"/>
          <w:sz w:val="28"/>
          <w:szCs w:val="28"/>
          <w:lang w:val="uk-UA"/>
        </w:rPr>
        <w:t>безводного, рослинної олії ТОВ «Е.К.О. ГРУП» від 23.07.2026 № 05-08/15830/1.</w:t>
      </w:r>
    </w:p>
    <w:p w:rsidR="00BD1C1D" w:rsidRPr="00A047A2" w:rsidRDefault="00BD1C1D" w:rsidP="00307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7A2">
        <w:rPr>
          <w:rFonts w:ascii="Times New Roman" w:hAnsi="Times New Roman" w:cs="Times New Roman"/>
          <w:sz w:val="28"/>
          <w:szCs w:val="28"/>
          <w:lang w:val="uk-UA"/>
        </w:rPr>
        <w:t>Вказаним висновком з оцінки впливу на довкілля визначено допустимість провадження планованої діяльності</w:t>
      </w:r>
      <w:r w:rsidR="00B60DD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71AE" w:rsidRPr="00F671AE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ТОВ «Е.К.О. ГРУП»</w:t>
      </w:r>
      <w:r w:rsidR="00F671A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A047A2">
        <w:rPr>
          <w:rFonts w:ascii="Times New Roman" w:hAnsi="Times New Roman" w:cs="Times New Roman"/>
          <w:sz w:val="28"/>
          <w:szCs w:val="28"/>
          <w:lang w:val="uk-UA"/>
        </w:rPr>
        <w:t>та визначено екологічні умови її провадження.</w:t>
      </w:r>
      <w:bookmarkStart w:id="0" w:name="_GoBack"/>
      <w:bookmarkEnd w:id="0"/>
    </w:p>
    <w:sectPr w:rsidR="00BD1C1D" w:rsidRPr="00A047A2" w:rsidSect="006F6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1428F"/>
    <w:rsid w:val="0000387D"/>
    <w:rsid w:val="000357A6"/>
    <w:rsid w:val="00103E35"/>
    <w:rsid w:val="00117ABF"/>
    <w:rsid w:val="0021018C"/>
    <w:rsid w:val="0023072B"/>
    <w:rsid w:val="00273F69"/>
    <w:rsid w:val="003070CC"/>
    <w:rsid w:val="00320205"/>
    <w:rsid w:val="00322D53"/>
    <w:rsid w:val="003B546A"/>
    <w:rsid w:val="003C1031"/>
    <w:rsid w:val="0041428F"/>
    <w:rsid w:val="00493BE0"/>
    <w:rsid w:val="004A1F1B"/>
    <w:rsid w:val="004D5C92"/>
    <w:rsid w:val="00521EB9"/>
    <w:rsid w:val="0054607D"/>
    <w:rsid w:val="0067377E"/>
    <w:rsid w:val="0068253E"/>
    <w:rsid w:val="006B4415"/>
    <w:rsid w:val="006F61AE"/>
    <w:rsid w:val="007B10D3"/>
    <w:rsid w:val="008E336B"/>
    <w:rsid w:val="00920911"/>
    <w:rsid w:val="009C5497"/>
    <w:rsid w:val="009E52FC"/>
    <w:rsid w:val="00A047A2"/>
    <w:rsid w:val="00A41AB2"/>
    <w:rsid w:val="00A86B33"/>
    <w:rsid w:val="00B60DDB"/>
    <w:rsid w:val="00B648F3"/>
    <w:rsid w:val="00BD1C1D"/>
    <w:rsid w:val="00C06C45"/>
    <w:rsid w:val="00C622BB"/>
    <w:rsid w:val="00D25DAA"/>
    <w:rsid w:val="00DC3E0B"/>
    <w:rsid w:val="00DD56C7"/>
    <w:rsid w:val="00E20EE4"/>
    <w:rsid w:val="00F555F5"/>
    <w:rsid w:val="00F671AE"/>
    <w:rsid w:val="00F94701"/>
    <w:rsid w:val="00F95181"/>
    <w:rsid w:val="00FC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E7AA2-4BDE-4A57-820A-54A35DC5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IRDA ECON</dc:creator>
  <cp:lastModifiedBy>IRDA ECON</cp:lastModifiedBy>
  <cp:revision>28</cp:revision>
  <dcterms:created xsi:type="dcterms:W3CDTF">2024-06-10T08:27:00Z</dcterms:created>
  <dcterms:modified xsi:type="dcterms:W3CDTF">2026-07-27T07:53:00Z</dcterms:modified>
</cp:coreProperties>
</file>