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F" w:rsidRPr="00A047A2" w:rsidRDefault="0041428F" w:rsidP="00A047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5C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B60DDB" w:rsidRPr="00B60DDB">
        <w:rPr>
          <w:rFonts w:ascii="Times New Roman" w:hAnsi="Times New Roman"/>
          <w:b/>
          <w:color w:val="000000" w:themeColor="text1"/>
          <w:sz w:val="28"/>
          <w:lang w:val="uk-UA"/>
        </w:rPr>
        <w:t>ТОВ «</w:t>
      </w:r>
      <w:r w:rsidR="00C622BB" w:rsidRPr="00C622BB">
        <w:rPr>
          <w:rFonts w:ascii="Times New Roman" w:hAnsi="Times New Roman"/>
          <w:b/>
          <w:color w:val="000000" w:themeColor="text1"/>
          <w:sz w:val="28"/>
          <w:lang w:val="uk-UA"/>
        </w:rPr>
        <w:t>АГЕНЦІЯ ТРАЙТОН СЕРВІС УКРАЇНА</w:t>
      </w:r>
      <w:r w:rsidR="00B60DDB" w:rsidRPr="00B60DDB">
        <w:rPr>
          <w:rFonts w:ascii="Times New Roman" w:hAnsi="Times New Roman"/>
          <w:color w:val="000000" w:themeColor="text1"/>
          <w:sz w:val="28"/>
          <w:lang w:val="uk-UA"/>
        </w:rPr>
        <w:t>»</w:t>
      </w:r>
    </w:p>
    <w:p w:rsidR="004D5C92" w:rsidRDefault="004D5C92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047A2" w:rsidRPr="00A047A2" w:rsidRDefault="004D5C92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</w:t>
      </w:r>
      <w:r w:rsidR="00BD1C1D"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B60DDB" w:rsidRPr="00B60DDB">
        <w:rPr>
          <w:rFonts w:ascii="Times New Roman" w:hAnsi="Times New Roman"/>
          <w:color w:val="000000" w:themeColor="text1"/>
          <w:sz w:val="28"/>
          <w:lang w:val="uk-UA"/>
        </w:rPr>
        <w:t>ТОВ «</w:t>
      </w:r>
      <w:r w:rsidR="00C622BB" w:rsidRPr="00C622BB">
        <w:rPr>
          <w:rFonts w:ascii="Times New Roman" w:hAnsi="Times New Roman"/>
          <w:color w:val="000000" w:themeColor="text1"/>
          <w:sz w:val="28"/>
          <w:lang w:val="uk-UA"/>
        </w:rPr>
        <w:t>АГЕНЦІЯ ТРАЙТОН СЕРВІС УКРАЇНА</w:t>
      </w:r>
      <w:r w:rsidR="00B60DDB" w:rsidRPr="00B60DDB">
        <w:rPr>
          <w:rFonts w:ascii="Times New Roman" w:hAnsi="Times New Roman"/>
          <w:color w:val="000000" w:themeColor="text1"/>
          <w:sz w:val="28"/>
          <w:lang w:val="uk-UA"/>
        </w:rPr>
        <w:t>»</w:t>
      </w:r>
      <w:r w:rsidR="00A047A2" w:rsidRPr="00B60DDB">
        <w:rPr>
          <w:rFonts w:ascii="Times New Roman" w:hAnsi="Times New Roman" w:cs="Times New Roman"/>
          <w:color w:val="000000"/>
          <w:sz w:val="32"/>
          <w:szCs w:val="28"/>
          <w:lang w:val="uk-UA"/>
        </w:rPr>
        <w:t xml:space="preserve"> </w:t>
      </w:r>
      <w:r w:rsidR="00C622BB" w:rsidRPr="00C622BB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щодо здійснення операцій з перевантаження зріджених вуглеводневих газів від 15.07.2025 № 05-08/8131/1</w:t>
      </w:r>
      <w:r w:rsidR="00A047A2" w:rsidRPr="00C622BB">
        <w:rPr>
          <w:rFonts w:ascii="Times New Roman" w:hAnsi="Times New Roman" w:cs="Times New Roman"/>
          <w:color w:val="000000" w:themeColor="text1"/>
          <w:sz w:val="28"/>
          <w:szCs w:val="24"/>
          <w:lang w:val="uk-UA"/>
        </w:rPr>
        <w:t>.</w:t>
      </w:r>
    </w:p>
    <w:p w:rsidR="00BD1C1D" w:rsidRPr="00A047A2" w:rsidRDefault="00BD1C1D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>Вказаним висновком з оцінки впливу на довкілля визначено допустимість провадження планованої діяльності</w:t>
      </w:r>
      <w:r w:rsidR="00B60D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0DDB" w:rsidRPr="00B60DDB">
        <w:rPr>
          <w:rFonts w:ascii="Times New Roman" w:hAnsi="Times New Roman"/>
          <w:color w:val="000000" w:themeColor="text1"/>
          <w:sz w:val="28"/>
          <w:lang w:val="uk-UA"/>
        </w:rPr>
        <w:t>ТОВ «</w:t>
      </w:r>
      <w:r w:rsidR="00C622BB" w:rsidRPr="00C622BB">
        <w:rPr>
          <w:rFonts w:ascii="Times New Roman" w:hAnsi="Times New Roman"/>
          <w:color w:val="000000" w:themeColor="text1"/>
          <w:sz w:val="28"/>
          <w:lang w:val="uk-UA"/>
        </w:rPr>
        <w:t>АГЕНЦІЯ ТРАЙТОН СЕРВІС УКРАЇНА</w:t>
      </w:r>
      <w:r w:rsidR="00B60DDB" w:rsidRPr="00B60DDB">
        <w:rPr>
          <w:rFonts w:ascii="Times New Roman" w:hAnsi="Times New Roman"/>
          <w:color w:val="000000" w:themeColor="text1"/>
          <w:sz w:val="28"/>
          <w:lang w:val="uk-UA"/>
        </w:rPr>
        <w:t>»</w:t>
      </w:r>
      <w:r w:rsidR="00B60DDB" w:rsidRPr="00B60DDB">
        <w:rPr>
          <w:rFonts w:ascii="Times New Roman" w:hAnsi="Times New Roman" w:cs="Times New Roman"/>
          <w:color w:val="000000"/>
          <w:sz w:val="32"/>
          <w:szCs w:val="28"/>
          <w:lang w:val="uk-UA"/>
        </w:rPr>
        <w:t xml:space="preserve"> </w:t>
      </w:r>
      <w:r w:rsidRPr="00A047A2">
        <w:rPr>
          <w:rFonts w:ascii="Times New Roman" w:hAnsi="Times New Roman" w:cs="Times New Roman"/>
          <w:sz w:val="28"/>
          <w:szCs w:val="28"/>
          <w:lang w:val="uk-UA"/>
        </w:rPr>
        <w:t>та визначено екологічні умови її провадження.</w:t>
      </w:r>
    </w:p>
    <w:sectPr w:rsidR="00BD1C1D" w:rsidRPr="00A047A2" w:rsidSect="006F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28F"/>
    <w:rsid w:val="0000387D"/>
    <w:rsid w:val="000357A6"/>
    <w:rsid w:val="00320205"/>
    <w:rsid w:val="00322D53"/>
    <w:rsid w:val="0041428F"/>
    <w:rsid w:val="004D5C92"/>
    <w:rsid w:val="006B4415"/>
    <w:rsid w:val="006F61AE"/>
    <w:rsid w:val="007B10D3"/>
    <w:rsid w:val="00A047A2"/>
    <w:rsid w:val="00A86B33"/>
    <w:rsid w:val="00B60DDB"/>
    <w:rsid w:val="00BD1C1D"/>
    <w:rsid w:val="00C622BB"/>
    <w:rsid w:val="00DD56C7"/>
    <w:rsid w:val="00F9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837C-219D-4A98-BA0A-4E399CA3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Share</cp:lastModifiedBy>
  <cp:revision>11</cp:revision>
  <dcterms:created xsi:type="dcterms:W3CDTF">2024-06-10T08:27:00Z</dcterms:created>
  <dcterms:modified xsi:type="dcterms:W3CDTF">2025-07-17T05:21:00Z</dcterms:modified>
</cp:coreProperties>
</file>