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141" w:rsidRPr="00ED5141" w:rsidRDefault="00BD0C35" w:rsidP="00B7231E">
      <w:pPr>
        <w:tabs>
          <w:tab w:val="left" w:pos="7513"/>
        </w:tabs>
        <w:spacing w:after="0" w:line="240" w:lineRule="auto"/>
        <w:jc w:val="center"/>
        <w:rPr>
          <w:rFonts w:ascii="Times New Roman" w:hAnsi="Times New Roman" w:cs="Times New Roman"/>
          <w:sz w:val="24"/>
          <w:szCs w:val="24"/>
          <w:lang w:val="uk-UA"/>
        </w:rPr>
      </w:pPr>
      <w:bookmarkStart w:id="0" w:name="_GoBack"/>
      <w:bookmarkEnd w:id="0"/>
      <w:r w:rsidRPr="00ED5141">
        <w:rPr>
          <w:rFonts w:ascii="Times New Roman" w:hAnsi="Times New Roman" w:cs="Times New Roman"/>
          <w:bCs/>
          <w:sz w:val="28"/>
          <w:szCs w:val="28"/>
        </w:rPr>
        <w:t>Порядок  денний</w:t>
      </w:r>
      <w:r w:rsidR="00ED5141" w:rsidRPr="00ED5141">
        <w:rPr>
          <w:rFonts w:ascii="Times New Roman" w:hAnsi="Times New Roman" w:cs="Times New Roman"/>
          <w:sz w:val="24"/>
          <w:szCs w:val="24"/>
          <w:lang w:val="uk-UA"/>
        </w:rPr>
        <w:t xml:space="preserve"> </w:t>
      </w:r>
    </w:p>
    <w:p w:rsidR="00BD0C35" w:rsidRDefault="00ED5141" w:rsidP="00ED5141">
      <w:pPr>
        <w:spacing w:after="0"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засідання </w:t>
      </w:r>
      <w:r w:rsidRPr="00BD0C35">
        <w:rPr>
          <w:rFonts w:ascii="Times New Roman" w:hAnsi="Times New Roman" w:cs="Times New Roman"/>
          <w:sz w:val="24"/>
          <w:szCs w:val="24"/>
          <w:lang w:val="uk-UA"/>
        </w:rPr>
        <w:t>Ради  з питань внутрішньо переміщених осіб при Ізмаїльській районній державній (військовій) адміністрації</w:t>
      </w:r>
      <w:r w:rsidRPr="00BD0C35">
        <w:rPr>
          <w:rFonts w:ascii="Times New Roman" w:hAnsi="Times New Roman" w:cs="Times New Roman"/>
          <w:b/>
          <w:sz w:val="24"/>
          <w:szCs w:val="24"/>
          <w:lang w:val="uk-UA"/>
        </w:rPr>
        <w:t xml:space="preserve"> </w:t>
      </w:r>
      <w:r w:rsidRPr="00BD0C35">
        <w:rPr>
          <w:rFonts w:ascii="Times New Roman" w:hAnsi="Times New Roman" w:cs="Times New Roman"/>
          <w:sz w:val="24"/>
          <w:szCs w:val="24"/>
          <w:lang w:val="uk-UA"/>
        </w:rPr>
        <w:t>Одеської області</w:t>
      </w:r>
    </w:p>
    <w:p w:rsidR="00ED5141" w:rsidRDefault="00CF5A51" w:rsidP="00ED5141">
      <w:pPr>
        <w:spacing w:after="0" w:line="240" w:lineRule="auto"/>
        <w:ind w:left="2832"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на </w:t>
      </w:r>
      <w:r w:rsidR="002B64A2">
        <w:rPr>
          <w:rFonts w:ascii="Times New Roman" w:hAnsi="Times New Roman" w:cs="Times New Roman"/>
          <w:sz w:val="24"/>
          <w:szCs w:val="24"/>
          <w:lang w:val="uk-UA"/>
        </w:rPr>
        <w:t xml:space="preserve">27 </w:t>
      </w:r>
      <w:r>
        <w:rPr>
          <w:rFonts w:ascii="Times New Roman" w:hAnsi="Times New Roman" w:cs="Times New Roman"/>
          <w:sz w:val="24"/>
          <w:szCs w:val="24"/>
          <w:lang w:val="uk-UA"/>
        </w:rPr>
        <w:t xml:space="preserve"> </w:t>
      </w:r>
      <w:r w:rsidR="0020293A">
        <w:rPr>
          <w:rFonts w:ascii="Times New Roman" w:hAnsi="Times New Roman" w:cs="Times New Roman"/>
          <w:sz w:val="24"/>
          <w:szCs w:val="24"/>
          <w:lang w:val="uk-UA"/>
        </w:rPr>
        <w:t>бер</w:t>
      </w:r>
      <w:r w:rsidR="00A3367F">
        <w:rPr>
          <w:rFonts w:ascii="Times New Roman" w:hAnsi="Times New Roman" w:cs="Times New Roman"/>
          <w:sz w:val="24"/>
          <w:szCs w:val="24"/>
          <w:lang w:val="uk-UA"/>
        </w:rPr>
        <w:t>езня 2025</w:t>
      </w:r>
      <w:r w:rsidR="00ED5141">
        <w:rPr>
          <w:rFonts w:ascii="Times New Roman" w:hAnsi="Times New Roman" w:cs="Times New Roman"/>
          <w:sz w:val="24"/>
          <w:szCs w:val="24"/>
          <w:lang w:val="uk-UA"/>
        </w:rPr>
        <w:t xml:space="preserve"> року</w:t>
      </w:r>
      <w:r>
        <w:rPr>
          <w:rFonts w:ascii="Times New Roman" w:hAnsi="Times New Roman" w:cs="Times New Roman"/>
          <w:sz w:val="24"/>
          <w:szCs w:val="24"/>
          <w:lang w:val="uk-UA"/>
        </w:rPr>
        <w:t xml:space="preserve"> об </w:t>
      </w:r>
      <w:r w:rsidRPr="00E521ED">
        <w:rPr>
          <w:rFonts w:ascii="Times New Roman" w:hAnsi="Times New Roman" w:cs="Times New Roman"/>
          <w:sz w:val="24"/>
          <w:szCs w:val="24"/>
          <w:lang w:val="uk-UA"/>
        </w:rPr>
        <w:t>11.00</w:t>
      </w:r>
      <w:r>
        <w:rPr>
          <w:rFonts w:ascii="Times New Roman" w:hAnsi="Times New Roman" w:cs="Times New Roman"/>
          <w:sz w:val="24"/>
          <w:szCs w:val="24"/>
          <w:lang w:val="uk-UA"/>
        </w:rPr>
        <w:t xml:space="preserve"> год.</w:t>
      </w:r>
    </w:p>
    <w:p w:rsidR="00ED5141" w:rsidRDefault="00ED5141" w:rsidP="00ED5141">
      <w:pPr>
        <w:spacing w:after="0" w:line="240" w:lineRule="auto"/>
        <w:jc w:val="center"/>
        <w:rPr>
          <w:rFonts w:ascii="Times New Roman" w:hAnsi="Times New Roman" w:cs="Times New Roman"/>
          <w:sz w:val="24"/>
          <w:szCs w:val="24"/>
          <w:lang w:val="uk-UA"/>
        </w:rPr>
      </w:pPr>
    </w:p>
    <w:p w:rsidR="00ED5141" w:rsidRPr="005F6CCF" w:rsidRDefault="00ED5141" w:rsidP="00ED5141">
      <w:pPr>
        <w:spacing w:after="0" w:line="240" w:lineRule="auto"/>
        <w:jc w:val="center"/>
        <w:rPr>
          <w:bCs/>
          <w:sz w:val="28"/>
          <w:szCs w:val="28"/>
          <w:lang w:val="uk-UA"/>
        </w:rPr>
      </w:pPr>
    </w:p>
    <w:p w:rsidR="002B64A2" w:rsidRDefault="00566E6A" w:rsidP="00566E6A">
      <w:pPr>
        <w:pStyle w:val="a3"/>
        <w:numPr>
          <w:ilvl w:val="0"/>
          <w:numId w:val="12"/>
        </w:numPr>
        <w:shd w:val="clear" w:color="auto" w:fill="FFFFFF"/>
      </w:pPr>
      <w:r w:rsidRPr="002B64A2">
        <w:t xml:space="preserve">Правовий дайджест щодо реформ захисту внутрішньо переміщених осіб та осіб </w:t>
      </w:r>
    </w:p>
    <w:p w:rsidR="00566E6A" w:rsidRPr="002B64A2" w:rsidRDefault="00566E6A" w:rsidP="002B64A2">
      <w:pPr>
        <w:pStyle w:val="a3"/>
        <w:shd w:val="clear" w:color="auto" w:fill="FFFFFF"/>
        <w:ind w:left="862"/>
      </w:pPr>
      <w:r w:rsidRPr="002B64A2">
        <w:t>постраждалих  від збройної агресії за листопад</w:t>
      </w:r>
      <w:r w:rsidRPr="002B64A2">
        <w:rPr>
          <w:color w:val="FF0000"/>
        </w:rPr>
        <w:t xml:space="preserve"> </w:t>
      </w:r>
      <w:r w:rsidRPr="002B64A2">
        <w:t>2024 року - лютий 2025 року</w:t>
      </w:r>
    </w:p>
    <w:p w:rsidR="00566E6A" w:rsidRDefault="00566E6A" w:rsidP="00566E6A">
      <w:pPr>
        <w:pStyle w:val="a3"/>
        <w:ind w:left="862"/>
      </w:pPr>
      <w:r w:rsidRPr="002B64A2">
        <w:t xml:space="preserve">Доповідач </w:t>
      </w:r>
      <w:r w:rsidR="008B019D">
        <w:t>-</w:t>
      </w:r>
      <w:r w:rsidRPr="002B64A2">
        <w:t xml:space="preserve"> Олена </w:t>
      </w:r>
      <w:proofErr w:type="spellStart"/>
      <w:r w:rsidRPr="002B64A2">
        <w:t>Переверза</w:t>
      </w:r>
      <w:proofErr w:type="spellEnd"/>
      <w:r w:rsidRPr="002B64A2">
        <w:t>, головний спеціаліст відділу взаємодії з територіальними громадами з питань внутрішньо переміщених осіб УСЗН Ізмаїльської РДА.</w:t>
      </w:r>
    </w:p>
    <w:p w:rsidR="002B64A2" w:rsidRPr="002B64A2" w:rsidRDefault="002B64A2" w:rsidP="00566E6A">
      <w:pPr>
        <w:pStyle w:val="a3"/>
        <w:ind w:left="862"/>
      </w:pPr>
    </w:p>
    <w:p w:rsidR="00A3367F" w:rsidRPr="002B64A2" w:rsidRDefault="00A3367F" w:rsidP="005D11B3">
      <w:pPr>
        <w:pStyle w:val="a3"/>
        <w:numPr>
          <w:ilvl w:val="0"/>
          <w:numId w:val="12"/>
        </w:numPr>
        <w:shd w:val="clear" w:color="auto" w:fill="FFFFFF"/>
        <w:rPr>
          <w:rFonts w:eastAsia="Times New Roman"/>
          <w:color w:val="333333"/>
        </w:rPr>
      </w:pPr>
      <w:r w:rsidRPr="002B64A2">
        <w:rPr>
          <w:rFonts w:eastAsia="Times New Roman"/>
          <w:bCs/>
          <w:color w:val="333333"/>
        </w:rPr>
        <w:t>Про реалізацію експериментального проекту щодо надання субсидії на оплату  вартості або частини вартості найму (оренди) житлового приміщення та компенсації частини податку на доходи фізичних осіб або єдиного податку та військового збору.</w:t>
      </w:r>
    </w:p>
    <w:p w:rsidR="00B279D6" w:rsidRDefault="00BD0C35" w:rsidP="005D11B3">
      <w:pPr>
        <w:pStyle w:val="a3"/>
        <w:shd w:val="clear" w:color="auto" w:fill="FFFFFF"/>
        <w:ind w:left="862"/>
      </w:pPr>
      <w:r w:rsidRPr="002B64A2">
        <w:t xml:space="preserve">Доповідач </w:t>
      </w:r>
      <w:r w:rsidR="008B019D">
        <w:t>-</w:t>
      </w:r>
      <w:r w:rsidRPr="002B64A2">
        <w:t xml:space="preserve"> Інга </w:t>
      </w:r>
      <w:proofErr w:type="spellStart"/>
      <w:r w:rsidRPr="002B64A2">
        <w:t>Волканова</w:t>
      </w:r>
      <w:proofErr w:type="spellEnd"/>
      <w:r w:rsidRPr="002B64A2">
        <w:t>, головний спеціаліст відділу взаємодії з територіальними громадами з питань внутрішньо переміще</w:t>
      </w:r>
      <w:r w:rsidR="00B279D6" w:rsidRPr="002B64A2">
        <w:t>них осіб  УСЗН Ізмаїльської РДА</w:t>
      </w:r>
    </w:p>
    <w:p w:rsidR="002B64A2" w:rsidRPr="002B64A2" w:rsidRDefault="002B64A2" w:rsidP="005D11B3">
      <w:pPr>
        <w:pStyle w:val="a3"/>
        <w:shd w:val="clear" w:color="auto" w:fill="FFFFFF"/>
        <w:ind w:left="862"/>
      </w:pPr>
    </w:p>
    <w:p w:rsidR="004C7C35" w:rsidRPr="002B64A2" w:rsidRDefault="00BD0C35" w:rsidP="005D11B3">
      <w:pPr>
        <w:pStyle w:val="a3"/>
        <w:numPr>
          <w:ilvl w:val="0"/>
          <w:numId w:val="12"/>
        </w:numPr>
        <w:ind w:right="-1"/>
        <w:rPr>
          <w:bCs/>
          <w:iCs/>
        </w:rPr>
      </w:pPr>
      <w:r w:rsidRPr="002B64A2">
        <w:t>Стан  виплати  допомоги на проживання внутрішньо переміщеним особам  в Ізмаїльському районі.</w:t>
      </w:r>
      <w:r w:rsidRPr="002B64A2">
        <w:rPr>
          <w:color w:val="FF0000"/>
        </w:rPr>
        <w:t xml:space="preserve"> </w:t>
      </w:r>
    </w:p>
    <w:p w:rsidR="002B64A2" w:rsidRPr="002B64A2" w:rsidRDefault="00BD0C35" w:rsidP="002B64A2">
      <w:pPr>
        <w:pStyle w:val="a3"/>
        <w:ind w:left="862" w:right="-1"/>
      </w:pPr>
      <w:r w:rsidRPr="002B64A2">
        <w:t xml:space="preserve">Доповідач - Ганна </w:t>
      </w:r>
      <w:proofErr w:type="spellStart"/>
      <w:r w:rsidRPr="002B64A2">
        <w:t>С</w:t>
      </w:r>
      <w:r w:rsidR="002B64A2" w:rsidRPr="002B64A2">
        <w:t>рібніченко</w:t>
      </w:r>
      <w:proofErr w:type="spellEnd"/>
      <w:r w:rsidRPr="002B64A2">
        <w:t>, начальник відділу з питань призначення та виплати державних соціальних допомог УСЗН Ізмаїльської РДА.</w:t>
      </w:r>
    </w:p>
    <w:p w:rsidR="002B64A2" w:rsidRPr="002B64A2" w:rsidRDefault="002B64A2" w:rsidP="002B64A2">
      <w:pPr>
        <w:pStyle w:val="a3"/>
        <w:ind w:left="862" w:right="-1"/>
      </w:pPr>
    </w:p>
    <w:p w:rsidR="00BD0C35" w:rsidRPr="002B64A2" w:rsidRDefault="00566E6A" w:rsidP="00CF2F4E">
      <w:pPr>
        <w:pStyle w:val="a3"/>
        <w:numPr>
          <w:ilvl w:val="0"/>
          <w:numId w:val="12"/>
        </w:numPr>
        <w:ind w:right="-1"/>
        <w:rPr>
          <w:rFonts w:eastAsia="Times New Roman"/>
          <w:b/>
          <w:bCs/>
          <w:kern w:val="36"/>
        </w:rPr>
      </w:pPr>
      <w:r w:rsidRPr="002B64A2">
        <w:rPr>
          <w:rStyle w:val="a4"/>
          <w:b w:val="0"/>
          <w:iCs/>
        </w:rPr>
        <w:t xml:space="preserve">Патронатна </w:t>
      </w:r>
      <w:r w:rsidR="002B64A2" w:rsidRPr="002B64A2">
        <w:rPr>
          <w:rStyle w:val="a4"/>
          <w:b w:val="0"/>
          <w:iCs/>
        </w:rPr>
        <w:t>дитина як форма сімейного виховання</w:t>
      </w:r>
    </w:p>
    <w:p w:rsidR="004C7C35" w:rsidRPr="002B64A2" w:rsidRDefault="00BD0C35" w:rsidP="005D11B3">
      <w:pPr>
        <w:pStyle w:val="a3"/>
        <w:ind w:left="862"/>
      </w:pPr>
      <w:r w:rsidRPr="002B64A2">
        <w:t xml:space="preserve">Доповідач - Наталя </w:t>
      </w:r>
      <w:proofErr w:type="spellStart"/>
      <w:r w:rsidRPr="002B64A2">
        <w:t>Мус</w:t>
      </w:r>
      <w:r w:rsidR="00ED5141" w:rsidRPr="002B64A2">
        <w:t>а</w:t>
      </w:r>
      <w:r w:rsidRPr="002B64A2">
        <w:t>фір</w:t>
      </w:r>
      <w:proofErr w:type="spellEnd"/>
      <w:r w:rsidRPr="002B64A2">
        <w:t>, начальник служби у справах дітей</w:t>
      </w:r>
      <w:r w:rsidRPr="002B64A2">
        <w:rPr>
          <w:b/>
        </w:rPr>
        <w:t xml:space="preserve"> </w:t>
      </w:r>
      <w:r w:rsidRPr="002B64A2">
        <w:t>Ізмаїльської РДА.</w:t>
      </w:r>
    </w:p>
    <w:p w:rsidR="002B64A2" w:rsidRPr="002B64A2" w:rsidRDefault="002B64A2" w:rsidP="005D11B3">
      <w:pPr>
        <w:pStyle w:val="a3"/>
        <w:ind w:left="862"/>
      </w:pPr>
    </w:p>
    <w:p w:rsidR="00BD0C35" w:rsidRPr="002B64A2" w:rsidRDefault="002B64A2" w:rsidP="002B64A2">
      <w:pPr>
        <w:pStyle w:val="a3"/>
        <w:numPr>
          <w:ilvl w:val="0"/>
          <w:numId w:val="12"/>
        </w:numPr>
      </w:pPr>
      <w:r w:rsidRPr="002B64A2">
        <w:t>Державна підтримка зайнятості для внутрішньо переміщених осіб.</w:t>
      </w:r>
    </w:p>
    <w:p w:rsidR="002B64A2" w:rsidRDefault="00BD0C35" w:rsidP="002B64A2">
      <w:pPr>
        <w:pStyle w:val="a3"/>
        <w:ind w:left="862"/>
      </w:pPr>
      <w:r w:rsidRPr="002B64A2">
        <w:t xml:space="preserve">Доповідач </w:t>
      </w:r>
      <w:r w:rsidR="008B019D">
        <w:t>-</w:t>
      </w:r>
      <w:r w:rsidRPr="002B64A2">
        <w:t xml:space="preserve"> </w:t>
      </w:r>
      <w:r w:rsidR="002B64A2" w:rsidRPr="002B64A2">
        <w:t xml:space="preserve">Володимир </w:t>
      </w:r>
      <w:proofErr w:type="spellStart"/>
      <w:r w:rsidR="002B64A2" w:rsidRPr="002B64A2">
        <w:t>Довгаль</w:t>
      </w:r>
      <w:proofErr w:type="spellEnd"/>
      <w:r w:rsidR="002B64A2" w:rsidRPr="002B64A2">
        <w:t xml:space="preserve">, </w:t>
      </w:r>
      <w:r w:rsidR="002B64A2">
        <w:t>директор Ізмаїльської філії Одеського обласного центру зайнятості.</w:t>
      </w:r>
    </w:p>
    <w:p w:rsidR="002B64A2" w:rsidRDefault="002B64A2" w:rsidP="002B64A2">
      <w:pPr>
        <w:pStyle w:val="a3"/>
        <w:ind w:left="862"/>
      </w:pPr>
    </w:p>
    <w:p w:rsidR="00BD0C35" w:rsidRPr="002B64A2" w:rsidRDefault="00BD0C35" w:rsidP="005D11B3">
      <w:pPr>
        <w:pStyle w:val="a3"/>
        <w:numPr>
          <w:ilvl w:val="0"/>
          <w:numId w:val="12"/>
        </w:numPr>
      </w:pPr>
      <w:r w:rsidRPr="002B64A2">
        <w:t>Різне.</w:t>
      </w:r>
    </w:p>
    <w:sectPr w:rsidR="00BD0C35" w:rsidRPr="002B64A2" w:rsidSect="0012350E">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864BF"/>
    <w:multiLevelType w:val="hybridMultilevel"/>
    <w:tmpl w:val="8758C3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77F23F8"/>
    <w:multiLevelType w:val="hybridMultilevel"/>
    <w:tmpl w:val="D188054A"/>
    <w:lvl w:ilvl="0" w:tplc="478EA842">
      <w:start w:val="1"/>
      <w:numFmt w:val="decimal"/>
      <w:lvlText w:val="%1."/>
      <w:lvlJc w:val="left"/>
      <w:pPr>
        <w:ind w:left="786" w:hanging="360"/>
      </w:pPr>
      <w:rPr>
        <w:rFonts w:hint="default"/>
        <w:b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2DA43172"/>
    <w:multiLevelType w:val="hybridMultilevel"/>
    <w:tmpl w:val="FB88396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F207307"/>
    <w:multiLevelType w:val="hybridMultilevel"/>
    <w:tmpl w:val="660448D4"/>
    <w:lvl w:ilvl="0" w:tplc="E760CEB4">
      <w:start w:val="4"/>
      <w:numFmt w:val="decimal"/>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407131C"/>
    <w:multiLevelType w:val="multilevel"/>
    <w:tmpl w:val="CC160C56"/>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b w:val="0"/>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5">
    <w:nsid w:val="453E243D"/>
    <w:multiLevelType w:val="hybridMultilevel"/>
    <w:tmpl w:val="F2D21F54"/>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6">
    <w:nsid w:val="4A211F32"/>
    <w:multiLevelType w:val="hybridMultilevel"/>
    <w:tmpl w:val="BBF4F7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3313E0"/>
    <w:multiLevelType w:val="hybridMultilevel"/>
    <w:tmpl w:val="4BFA4BD2"/>
    <w:lvl w:ilvl="0" w:tplc="144E6C7C">
      <w:start w:val="3"/>
      <w:numFmt w:val="decimal"/>
      <w:lvlText w:val="%1."/>
      <w:lvlJc w:val="left"/>
      <w:pPr>
        <w:ind w:left="786" w:hanging="360"/>
      </w:pPr>
      <w:rPr>
        <w:rFonts w:hint="default"/>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667C676E"/>
    <w:multiLevelType w:val="hybridMultilevel"/>
    <w:tmpl w:val="5840045E"/>
    <w:lvl w:ilvl="0" w:tplc="0CAEE2F4">
      <w:start w:val="3"/>
      <w:numFmt w:val="decimal"/>
      <w:lvlText w:val="%1"/>
      <w:lvlJc w:val="left"/>
      <w:pPr>
        <w:ind w:left="114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6A7F6900"/>
    <w:multiLevelType w:val="hybridMultilevel"/>
    <w:tmpl w:val="54B2CB5E"/>
    <w:lvl w:ilvl="0" w:tplc="E760CEB4">
      <w:start w:val="4"/>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0">
    <w:nsid w:val="6CAE1426"/>
    <w:multiLevelType w:val="hybridMultilevel"/>
    <w:tmpl w:val="15408116"/>
    <w:lvl w:ilvl="0" w:tplc="E760CEB4">
      <w:start w:val="3"/>
      <w:numFmt w:val="decimal"/>
      <w:lvlText w:val="%1."/>
      <w:lvlJc w:val="left"/>
      <w:pPr>
        <w:ind w:left="114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nsid w:val="78547BA1"/>
    <w:multiLevelType w:val="hybridMultilevel"/>
    <w:tmpl w:val="AFCE264C"/>
    <w:lvl w:ilvl="0" w:tplc="F980460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num>
  <w:num w:numId="2">
    <w:abstractNumId w:val="6"/>
  </w:num>
  <w:num w:numId="3">
    <w:abstractNumId w:val="11"/>
  </w:num>
  <w:num w:numId="4">
    <w:abstractNumId w:val="2"/>
  </w:num>
  <w:num w:numId="5">
    <w:abstractNumId w:val="1"/>
  </w:num>
  <w:num w:numId="6">
    <w:abstractNumId w:val="7"/>
  </w:num>
  <w:num w:numId="7">
    <w:abstractNumId w:val="8"/>
  </w:num>
  <w:num w:numId="8">
    <w:abstractNumId w:val="9"/>
  </w:num>
  <w:num w:numId="9">
    <w:abstractNumId w:val="10"/>
  </w:num>
  <w:num w:numId="10">
    <w:abstractNumId w:val="3"/>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C35"/>
    <w:rsid w:val="0011271A"/>
    <w:rsid w:val="0012350E"/>
    <w:rsid w:val="001764C3"/>
    <w:rsid w:val="00195CC6"/>
    <w:rsid w:val="001A04DE"/>
    <w:rsid w:val="001E67C2"/>
    <w:rsid w:val="0020293A"/>
    <w:rsid w:val="002B64A2"/>
    <w:rsid w:val="003F18E0"/>
    <w:rsid w:val="004C7C35"/>
    <w:rsid w:val="0052170B"/>
    <w:rsid w:val="00566E6A"/>
    <w:rsid w:val="0058261F"/>
    <w:rsid w:val="005D11B3"/>
    <w:rsid w:val="005F6CCF"/>
    <w:rsid w:val="00645A21"/>
    <w:rsid w:val="007608D2"/>
    <w:rsid w:val="007A26E9"/>
    <w:rsid w:val="007E3A87"/>
    <w:rsid w:val="00833C78"/>
    <w:rsid w:val="008B019D"/>
    <w:rsid w:val="009178B8"/>
    <w:rsid w:val="00922854"/>
    <w:rsid w:val="00924482"/>
    <w:rsid w:val="009860E9"/>
    <w:rsid w:val="009B79FF"/>
    <w:rsid w:val="00A3367F"/>
    <w:rsid w:val="00A64D08"/>
    <w:rsid w:val="00B26B03"/>
    <w:rsid w:val="00B279D6"/>
    <w:rsid w:val="00B41282"/>
    <w:rsid w:val="00B7231E"/>
    <w:rsid w:val="00BD0C35"/>
    <w:rsid w:val="00BD503E"/>
    <w:rsid w:val="00C7303A"/>
    <w:rsid w:val="00CF2F4E"/>
    <w:rsid w:val="00CF5A51"/>
    <w:rsid w:val="00E521ED"/>
    <w:rsid w:val="00E818E5"/>
    <w:rsid w:val="00ED51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BD0C35"/>
    <w:pPr>
      <w:widowControl w:val="0"/>
      <w:autoSpaceDE w:val="0"/>
      <w:autoSpaceDN w:val="0"/>
      <w:spacing w:after="0" w:line="240" w:lineRule="auto"/>
      <w:jc w:val="both"/>
      <w:outlineLvl w:val="0"/>
    </w:pPr>
    <w:rPr>
      <w:rFonts w:ascii="Times New Roman" w:eastAsia="Times New Roman" w:hAnsi="Times New Roman" w:cs="Times New Roman"/>
      <w:b/>
      <w:b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D0C35"/>
    <w:rPr>
      <w:rFonts w:ascii="Times New Roman" w:eastAsia="Times New Roman" w:hAnsi="Times New Roman" w:cs="Times New Roman"/>
      <w:b/>
      <w:bCs/>
      <w:sz w:val="28"/>
      <w:szCs w:val="28"/>
      <w:lang w:val="uk-UA" w:eastAsia="en-US"/>
    </w:rPr>
  </w:style>
  <w:style w:type="paragraph" w:styleId="a3">
    <w:name w:val="List Paragraph"/>
    <w:basedOn w:val="a"/>
    <w:uiPriority w:val="34"/>
    <w:qFormat/>
    <w:rsid w:val="00BD0C35"/>
    <w:pPr>
      <w:spacing w:after="0" w:line="240" w:lineRule="auto"/>
      <w:ind w:left="720"/>
      <w:contextualSpacing/>
      <w:jc w:val="both"/>
    </w:pPr>
    <w:rPr>
      <w:rFonts w:ascii="Times New Roman" w:eastAsiaTheme="minorHAnsi" w:hAnsi="Times New Roman" w:cs="Times New Roman"/>
      <w:kern w:val="2"/>
      <w:sz w:val="24"/>
      <w:szCs w:val="24"/>
      <w:lang w:val="uk-UA" w:eastAsia="en-US"/>
    </w:rPr>
  </w:style>
  <w:style w:type="character" w:styleId="a4">
    <w:name w:val="Strong"/>
    <w:basedOn w:val="a0"/>
    <w:uiPriority w:val="22"/>
    <w:qFormat/>
    <w:rsid w:val="00BD0C3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9"/>
    <w:qFormat/>
    <w:rsid w:val="00BD0C35"/>
    <w:pPr>
      <w:widowControl w:val="0"/>
      <w:autoSpaceDE w:val="0"/>
      <w:autoSpaceDN w:val="0"/>
      <w:spacing w:after="0" w:line="240" w:lineRule="auto"/>
      <w:jc w:val="both"/>
      <w:outlineLvl w:val="0"/>
    </w:pPr>
    <w:rPr>
      <w:rFonts w:ascii="Times New Roman" w:eastAsia="Times New Roman" w:hAnsi="Times New Roman" w:cs="Times New Roman"/>
      <w:b/>
      <w:bCs/>
      <w:sz w:val="28"/>
      <w:szCs w:val="28"/>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D0C35"/>
    <w:rPr>
      <w:rFonts w:ascii="Times New Roman" w:eastAsia="Times New Roman" w:hAnsi="Times New Roman" w:cs="Times New Roman"/>
      <w:b/>
      <w:bCs/>
      <w:sz w:val="28"/>
      <w:szCs w:val="28"/>
      <w:lang w:val="uk-UA" w:eastAsia="en-US"/>
    </w:rPr>
  </w:style>
  <w:style w:type="paragraph" w:styleId="a3">
    <w:name w:val="List Paragraph"/>
    <w:basedOn w:val="a"/>
    <w:uiPriority w:val="34"/>
    <w:qFormat/>
    <w:rsid w:val="00BD0C35"/>
    <w:pPr>
      <w:spacing w:after="0" w:line="240" w:lineRule="auto"/>
      <w:ind w:left="720"/>
      <w:contextualSpacing/>
      <w:jc w:val="both"/>
    </w:pPr>
    <w:rPr>
      <w:rFonts w:ascii="Times New Roman" w:eastAsiaTheme="minorHAnsi" w:hAnsi="Times New Roman" w:cs="Times New Roman"/>
      <w:kern w:val="2"/>
      <w:sz w:val="24"/>
      <w:szCs w:val="24"/>
      <w:lang w:val="uk-UA" w:eastAsia="en-US"/>
    </w:rPr>
  </w:style>
  <w:style w:type="character" w:styleId="a4">
    <w:name w:val="Strong"/>
    <w:basedOn w:val="a0"/>
    <w:uiPriority w:val="22"/>
    <w:qFormat/>
    <w:rsid w:val="00BD0C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64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1203</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Tio</dc:creator>
  <cp:lastModifiedBy>RDA2</cp:lastModifiedBy>
  <cp:revision>2</cp:revision>
  <cp:lastPrinted>2025-03-19T06:24:00Z</cp:lastPrinted>
  <dcterms:created xsi:type="dcterms:W3CDTF">2025-03-19T07:50:00Z</dcterms:created>
  <dcterms:modified xsi:type="dcterms:W3CDTF">2025-03-19T07:50:00Z</dcterms:modified>
</cp:coreProperties>
</file>