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F8A05" w14:textId="77777777" w:rsidR="00D1063D" w:rsidRPr="00EB58D3" w:rsidRDefault="00625B9C" w:rsidP="00A11EDF">
      <w:pPr>
        <w:spacing w:after="0" w:line="240" w:lineRule="auto"/>
        <w:jc w:val="center"/>
        <w:rPr>
          <w:rFonts w:ascii="Times New Roman" w:eastAsia="Times New Roman" w:hAnsi="Times New Roman" w:cs="Times New Roman"/>
          <w:b/>
          <w:color w:val="000000"/>
          <w:sz w:val="28"/>
          <w:lang w:val="uk-UA"/>
        </w:rPr>
      </w:pPr>
      <w:r w:rsidRPr="00EB58D3">
        <w:rPr>
          <w:rFonts w:ascii="Times New Roman" w:eastAsia="Times New Roman" w:hAnsi="Times New Roman" w:cs="Times New Roman"/>
          <w:b/>
          <w:color w:val="000000"/>
          <w:sz w:val="28"/>
          <w:lang w:val="uk-UA"/>
        </w:rPr>
        <w:t>Публічний</w:t>
      </w:r>
    </w:p>
    <w:p w14:paraId="346EA4E1" w14:textId="77777777" w:rsidR="00D1063D" w:rsidRPr="00EB58D3" w:rsidRDefault="00625B9C" w:rsidP="00A11EDF">
      <w:pPr>
        <w:spacing w:after="0" w:line="240" w:lineRule="auto"/>
        <w:jc w:val="center"/>
        <w:rPr>
          <w:rFonts w:ascii="Times New Roman" w:eastAsia="Times New Roman" w:hAnsi="Times New Roman" w:cs="Times New Roman"/>
          <w:b/>
          <w:color w:val="000000"/>
          <w:sz w:val="28"/>
          <w:lang w:val="uk-UA"/>
        </w:rPr>
      </w:pPr>
      <w:r w:rsidRPr="00EB58D3">
        <w:rPr>
          <w:rFonts w:ascii="Times New Roman" w:eastAsia="Times New Roman" w:hAnsi="Times New Roman" w:cs="Times New Roman"/>
          <w:b/>
          <w:color w:val="000000"/>
          <w:sz w:val="28"/>
          <w:lang w:val="uk-UA"/>
        </w:rPr>
        <w:t>З В І Т</w:t>
      </w:r>
    </w:p>
    <w:p w14:paraId="13B81505" w14:textId="5511E237" w:rsidR="00D1063D" w:rsidRPr="00EB58D3" w:rsidRDefault="00625B9C" w:rsidP="00A11EDF">
      <w:pPr>
        <w:spacing w:after="0" w:line="240" w:lineRule="auto"/>
        <w:jc w:val="center"/>
        <w:rPr>
          <w:rFonts w:ascii="Times New Roman" w:eastAsia="Times New Roman" w:hAnsi="Times New Roman" w:cs="Times New Roman"/>
          <w:b/>
          <w:color w:val="000000"/>
          <w:sz w:val="28"/>
          <w:lang w:val="uk-UA"/>
        </w:rPr>
      </w:pPr>
      <w:r w:rsidRPr="00EB58D3">
        <w:rPr>
          <w:rFonts w:ascii="Times New Roman" w:eastAsia="Times New Roman" w:hAnsi="Times New Roman" w:cs="Times New Roman"/>
          <w:b/>
          <w:color w:val="000000"/>
          <w:sz w:val="28"/>
          <w:lang w:val="uk-UA"/>
        </w:rPr>
        <w:t>голови (начальника)</w:t>
      </w:r>
      <w:r w:rsidR="004E73B7">
        <w:rPr>
          <w:rFonts w:ascii="Times New Roman" w:eastAsia="Times New Roman" w:hAnsi="Times New Roman" w:cs="Times New Roman"/>
          <w:b/>
          <w:color w:val="000000"/>
          <w:sz w:val="28"/>
          <w:lang w:val="uk-UA"/>
        </w:rPr>
        <w:t xml:space="preserve"> Ізмаїльської</w:t>
      </w:r>
      <w:r w:rsidRPr="00EB58D3">
        <w:rPr>
          <w:rFonts w:ascii="Times New Roman" w:eastAsia="Times New Roman" w:hAnsi="Times New Roman" w:cs="Times New Roman"/>
          <w:b/>
          <w:color w:val="000000"/>
          <w:sz w:val="28"/>
          <w:lang w:val="uk-UA"/>
        </w:rPr>
        <w:t xml:space="preserve"> районної державної (військової) адміністрації</w:t>
      </w:r>
      <w:r w:rsidR="00756BC3">
        <w:rPr>
          <w:rFonts w:ascii="Times New Roman" w:eastAsia="Times New Roman" w:hAnsi="Times New Roman" w:cs="Times New Roman"/>
          <w:b/>
          <w:color w:val="000000"/>
          <w:sz w:val="28"/>
          <w:lang w:val="uk-UA"/>
        </w:rPr>
        <w:t xml:space="preserve"> Одеської області</w:t>
      </w:r>
    </w:p>
    <w:p w14:paraId="180B2D05" w14:textId="77777777" w:rsidR="00D1063D" w:rsidRPr="00306847" w:rsidRDefault="00625B9C" w:rsidP="00A11EDF">
      <w:pPr>
        <w:spacing w:after="0" w:line="240" w:lineRule="auto"/>
        <w:jc w:val="center"/>
        <w:rPr>
          <w:rFonts w:ascii="Times New Roman" w:eastAsia="Times New Roman" w:hAnsi="Times New Roman" w:cs="Times New Roman"/>
          <w:b/>
          <w:color w:val="000000"/>
          <w:sz w:val="28"/>
          <w:lang w:val="uk-UA"/>
        </w:rPr>
      </w:pPr>
      <w:r w:rsidRPr="00306847">
        <w:rPr>
          <w:rFonts w:ascii="Times New Roman" w:eastAsia="Times New Roman" w:hAnsi="Times New Roman" w:cs="Times New Roman"/>
          <w:b/>
          <w:color w:val="000000"/>
          <w:sz w:val="28"/>
          <w:lang w:val="uk-UA"/>
        </w:rPr>
        <w:t>Родіона АБАШЕВА</w:t>
      </w:r>
    </w:p>
    <w:p w14:paraId="746F9C0D" w14:textId="7AD9A833" w:rsidR="00D1063D" w:rsidRPr="004E73B7" w:rsidRDefault="004E73B7">
      <w:pPr>
        <w:spacing w:after="0" w:line="240" w:lineRule="auto"/>
        <w:jc w:val="center"/>
        <w:rPr>
          <w:rFonts w:ascii="Times New Roman" w:eastAsia="Times New Roman" w:hAnsi="Times New Roman" w:cs="Times New Roman"/>
          <w:color w:val="000000"/>
          <w:sz w:val="16"/>
          <w:szCs w:val="16"/>
          <w:shd w:val="clear" w:color="auto" w:fill="FFFF00"/>
          <w:lang w:val="uk-UA"/>
        </w:rPr>
      </w:pPr>
      <w:r>
        <w:rPr>
          <w:rFonts w:ascii="Times New Roman" w:eastAsia="Times New Roman" w:hAnsi="Times New Roman" w:cs="Times New Roman"/>
          <w:b/>
          <w:color w:val="000000"/>
          <w:sz w:val="28"/>
          <w:lang w:val="uk-UA"/>
        </w:rPr>
        <w:t xml:space="preserve">за </w:t>
      </w:r>
      <w:r w:rsidR="00C33300">
        <w:rPr>
          <w:rFonts w:ascii="Times New Roman" w:eastAsia="Times New Roman" w:hAnsi="Times New Roman" w:cs="Times New Roman"/>
          <w:b/>
          <w:color w:val="000000"/>
          <w:sz w:val="28"/>
          <w:lang w:val="uk-UA"/>
        </w:rPr>
        <w:t>2024</w:t>
      </w:r>
      <w:r w:rsidR="00625B9C" w:rsidRPr="00306847">
        <w:rPr>
          <w:rFonts w:ascii="Times New Roman" w:eastAsia="Times New Roman" w:hAnsi="Times New Roman" w:cs="Times New Roman"/>
          <w:b/>
          <w:color w:val="000000"/>
          <w:sz w:val="28"/>
          <w:lang w:val="uk-UA"/>
        </w:rPr>
        <w:t xml:space="preserve"> р</w:t>
      </w:r>
      <w:r>
        <w:rPr>
          <w:rFonts w:ascii="Times New Roman" w:eastAsia="Times New Roman" w:hAnsi="Times New Roman" w:cs="Times New Roman"/>
          <w:b/>
          <w:color w:val="000000"/>
          <w:sz w:val="28"/>
          <w:lang w:val="uk-UA"/>
        </w:rPr>
        <w:t>ік</w:t>
      </w:r>
    </w:p>
    <w:p w14:paraId="006DB690" w14:textId="0B16AED5" w:rsidR="00D1063D" w:rsidRPr="004E73B7" w:rsidRDefault="00625B9C" w:rsidP="004D5556">
      <w:pPr>
        <w:suppressAutoHyphens/>
        <w:spacing w:after="0" w:line="240" w:lineRule="auto"/>
        <w:jc w:val="center"/>
        <w:rPr>
          <w:rFonts w:ascii="Times New Roman" w:eastAsia="Times New Roman" w:hAnsi="Times New Roman" w:cs="Times New Roman"/>
          <w:color w:val="000000"/>
          <w:sz w:val="16"/>
          <w:szCs w:val="16"/>
          <w:lang w:val="uk-UA"/>
        </w:rPr>
      </w:pPr>
      <w:r w:rsidRPr="008F7906">
        <w:rPr>
          <w:rFonts w:ascii="Times New Roman" w:eastAsia="Times New Roman" w:hAnsi="Times New Roman" w:cs="Times New Roman"/>
          <w:color w:val="000000"/>
          <w:sz w:val="20"/>
          <w:lang w:val="uk-UA"/>
        </w:rPr>
        <w:t>(</w:t>
      </w:r>
      <w:r w:rsidR="00CA522E" w:rsidRPr="008F7906">
        <w:rPr>
          <w:rFonts w:ascii="Times New Roman" w:eastAsia="Times New Roman" w:hAnsi="Times New Roman" w:cs="Times New Roman"/>
          <w:color w:val="000000"/>
          <w:sz w:val="20"/>
          <w:lang w:val="uk-UA"/>
        </w:rPr>
        <w:t xml:space="preserve">підготовлено відповідно до статті 34 Закону України </w:t>
      </w:r>
      <w:r w:rsidR="00C56C30">
        <w:rPr>
          <w:rFonts w:ascii="Times New Roman" w:eastAsia="Times New Roman" w:hAnsi="Times New Roman" w:cs="Times New Roman"/>
          <w:color w:val="000000"/>
          <w:sz w:val="20"/>
          <w:lang w:val="uk-UA"/>
        </w:rPr>
        <w:t>«</w:t>
      </w:r>
      <w:r w:rsidR="00CA522E" w:rsidRPr="008F7906">
        <w:rPr>
          <w:rFonts w:ascii="Times New Roman" w:eastAsia="Times New Roman" w:hAnsi="Times New Roman" w:cs="Times New Roman"/>
          <w:color w:val="000000"/>
          <w:sz w:val="20"/>
          <w:lang w:val="uk-UA"/>
        </w:rPr>
        <w:t>Про місцеві державні адміністрації</w:t>
      </w:r>
      <w:r w:rsidR="00C56C30">
        <w:rPr>
          <w:rFonts w:ascii="Times New Roman" w:eastAsia="Times New Roman" w:hAnsi="Times New Roman" w:cs="Times New Roman"/>
          <w:color w:val="000000"/>
          <w:sz w:val="20"/>
          <w:lang w:val="uk-UA"/>
        </w:rPr>
        <w:t>»</w:t>
      </w:r>
      <w:r w:rsidR="00CA522E" w:rsidRPr="008F7906">
        <w:rPr>
          <w:rFonts w:ascii="Times New Roman" w:eastAsia="Times New Roman" w:hAnsi="Times New Roman" w:cs="Times New Roman"/>
          <w:color w:val="000000"/>
          <w:sz w:val="20"/>
          <w:lang w:val="uk-UA"/>
        </w:rPr>
        <w:t xml:space="preserve">, на виконання </w:t>
      </w:r>
      <w:r w:rsidRPr="008F7906">
        <w:rPr>
          <w:rFonts w:ascii="Times New Roman" w:eastAsia="Times New Roman" w:hAnsi="Times New Roman" w:cs="Times New Roman"/>
          <w:color w:val="000000"/>
          <w:sz w:val="20"/>
          <w:lang w:val="uk-UA"/>
        </w:rPr>
        <w:t xml:space="preserve">статті 45 Закону України </w:t>
      </w:r>
      <w:r w:rsidR="00C56C30">
        <w:rPr>
          <w:rFonts w:ascii="Times New Roman" w:eastAsia="Times New Roman" w:hAnsi="Times New Roman" w:cs="Times New Roman"/>
          <w:color w:val="000000"/>
          <w:sz w:val="20"/>
          <w:lang w:val="uk-UA"/>
        </w:rPr>
        <w:t>«</w:t>
      </w:r>
      <w:r w:rsidRPr="008F7906">
        <w:rPr>
          <w:rFonts w:ascii="Times New Roman" w:eastAsia="Times New Roman" w:hAnsi="Times New Roman" w:cs="Times New Roman"/>
          <w:color w:val="000000"/>
          <w:sz w:val="20"/>
          <w:lang w:val="uk-UA"/>
        </w:rPr>
        <w:t>Про державну службу</w:t>
      </w:r>
      <w:r w:rsidR="00C56C30">
        <w:rPr>
          <w:rFonts w:ascii="Times New Roman" w:eastAsia="Times New Roman" w:hAnsi="Times New Roman" w:cs="Times New Roman"/>
          <w:color w:val="000000"/>
          <w:sz w:val="20"/>
          <w:lang w:val="uk-UA"/>
        </w:rPr>
        <w:t>»</w:t>
      </w:r>
      <w:r w:rsidR="00306847" w:rsidRPr="008F7906">
        <w:rPr>
          <w:rFonts w:ascii="Times New Roman" w:eastAsia="Times New Roman" w:hAnsi="Times New Roman" w:cs="Times New Roman"/>
          <w:color w:val="000000"/>
          <w:sz w:val="20"/>
          <w:lang w:val="uk-UA"/>
        </w:rPr>
        <w:t xml:space="preserve"> від 10 грудня 201</w:t>
      </w:r>
      <w:r w:rsidR="00306847" w:rsidRPr="00EB58D3">
        <w:rPr>
          <w:rFonts w:ascii="Times New Roman" w:eastAsia="Times New Roman" w:hAnsi="Times New Roman" w:cs="Times New Roman"/>
          <w:color w:val="000000"/>
          <w:sz w:val="20"/>
          <w:lang w:val="uk-UA"/>
        </w:rPr>
        <w:t xml:space="preserve">5 року </w:t>
      </w:r>
      <w:r w:rsidR="00306847">
        <w:rPr>
          <w:rFonts w:ascii="Times New Roman" w:eastAsia="Times New Roman" w:hAnsi="Times New Roman" w:cs="Times New Roman"/>
          <w:color w:val="000000"/>
          <w:sz w:val="20"/>
          <w:lang w:val="uk-UA"/>
        </w:rPr>
        <w:t>№</w:t>
      </w:r>
      <w:r w:rsidR="00306847" w:rsidRPr="00EB58D3">
        <w:rPr>
          <w:rFonts w:ascii="Times New Roman" w:eastAsia="Times New Roman" w:hAnsi="Times New Roman" w:cs="Times New Roman"/>
          <w:color w:val="000000"/>
          <w:sz w:val="20"/>
          <w:lang w:val="uk-UA"/>
        </w:rPr>
        <w:t xml:space="preserve"> 889-VIII</w:t>
      </w:r>
      <w:r w:rsidRPr="00EB58D3">
        <w:rPr>
          <w:rFonts w:ascii="Times New Roman" w:eastAsia="Times New Roman" w:hAnsi="Times New Roman" w:cs="Times New Roman"/>
          <w:color w:val="000000"/>
          <w:sz w:val="20"/>
          <w:lang w:val="uk-UA"/>
        </w:rPr>
        <w:t>, наказу Національного агентства України з питань державної служби від 20</w:t>
      </w:r>
      <w:r w:rsidR="00CA522E">
        <w:rPr>
          <w:rFonts w:ascii="Times New Roman" w:eastAsia="Times New Roman" w:hAnsi="Times New Roman" w:cs="Times New Roman"/>
          <w:color w:val="000000"/>
          <w:sz w:val="20"/>
          <w:lang w:val="uk-UA"/>
        </w:rPr>
        <w:t xml:space="preserve"> грудня </w:t>
      </w:r>
      <w:r w:rsidRPr="00EB58D3">
        <w:rPr>
          <w:rFonts w:ascii="Times New Roman" w:eastAsia="Times New Roman" w:hAnsi="Times New Roman" w:cs="Times New Roman"/>
          <w:color w:val="000000"/>
          <w:sz w:val="20"/>
          <w:lang w:val="uk-UA"/>
        </w:rPr>
        <w:t>2016 </w:t>
      </w:r>
      <w:r w:rsidR="00CA522E">
        <w:rPr>
          <w:rFonts w:ascii="Times New Roman" w:eastAsia="Times New Roman" w:hAnsi="Times New Roman" w:cs="Times New Roman"/>
          <w:color w:val="000000"/>
          <w:sz w:val="20"/>
          <w:lang w:val="uk-UA"/>
        </w:rPr>
        <w:t>року</w:t>
      </w:r>
      <w:r w:rsidR="009E5BD5">
        <w:rPr>
          <w:rFonts w:ascii="Times New Roman" w:eastAsia="Times New Roman" w:hAnsi="Times New Roman" w:cs="Times New Roman"/>
          <w:color w:val="000000"/>
          <w:sz w:val="20"/>
          <w:lang w:val="uk-UA"/>
        </w:rPr>
        <w:t xml:space="preserve"> №</w:t>
      </w:r>
      <w:r w:rsidRPr="00EB58D3">
        <w:rPr>
          <w:rFonts w:ascii="Times New Roman" w:eastAsia="Times New Roman" w:hAnsi="Times New Roman" w:cs="Times New Roman"/>
          <w:color w:val="000000"/>
          <w:sz w:val="20"/>
          <w:lang w:val="uk-UA"/>
        </w:rPr>
        <w:t xml:space="preserve"> 277 “Про затвердження Типового порядку проведення публічного звіту керівника органу виконавчої влади”, </w:t>
      </w:r>
      <w:r w:rsidRPr="008F7906">
        <w:rPr>
          <w:rFonts w:ascii="Times New Roman" w:eastAsia="Times New Roman" w:hAnsi="Times New Roman" w:cs="Times New Roman"/>
          <w:color w:val="000000"/>
          <w:sz w:val="20"/>
          <w:lang w:val="uk-UA"/>
        </w:rPr>
        <w:t>зареєстрованого</w:t>
      </w:r>
      <w:r w:rsidRPr="00EB58D3">
        <w:rPr>
          <w:rFonts w:ascii="Times New Roman" w:eastAsia="Times New Roman" w:hAnsi="Times New Roman" w:cs="Times New Roman"/>
          <w:color w:val="000000"/>
          <w:sz w:val="20"/>
          <w:lang w:val="uk-UA"/>
        </w:rPr>
        <w:t xml:space="preserve"> в Міністерстві юстиції України 11 січня 2017 року за </w:t>
      </w:r>
      <w:r w:rsidR="009E5BD5">
        <w:rPr>
          <w:rFonts w:ascii="Times New Roman" w:eastAsia="Times New Roman" w:hAnsi="Times New Roman" w:cs="Times New Roman"/>
          <w:color w:val="000000"/>
          <w:sz w:val="20"/>
          <w:lang w:val="uk-UA"/>
        </w:rPr>
        <w:t>№</w:t>
      </w:r>
      <w:r w:rsidRPr="00EB58D3">
        <w:rPr>
          <w:rFonts w:ascii="Times New Roman" w:eastAsia="Times New Roman" w:hAnsi="Times New Roman" w:cs="Times New Roman"/>
          <w:color w:val="000000"/>
          <w:sz w:val="20"/>
          <w:lang w:val="uk-UA"/>
        </w:rPr>
        <w:t xml:space="preserve"> 28/29896</w:t>
      </w:r>
      <w:r w:rsidR="00CA522E">
        <w:rPr>
          <w:rFonts w:ascii="Times New Roman" w:eastAsia="Times New Roman" w:hAnsi="Times New Roman" w:cs="Times New Roman"/>
          <w:color w:val="000000"/>
          <w:sz w:val="20"/>
          <w:lang w:val="uk-UA"/>
        </w:rPr>
        <w:t>)</w:t>
      </w:r>
    </w:p>
    <w:p w14:paraId="21055404" w14:textId="58FDBC29" w:rsidR="001D0ED3" w:rsidRPr="006E3662" w:rsidRDefault="00996D24" w:rsidP="001D0ED3">
      <w:pPr>
        <w:spacing w:after="0" w:line="240" w:lineRule="auto"/>
        <w:ind w:firstLine="709"/>
        <w:jc w:val="both"/>
        <w:rPr>
          <w:rFonts w:ascii="Times New Roman" w:eastAsia="Times New Roman" w:hAnsi="Times New Roman" w:cs="Times New Roman"/>
          <w:color w:val="000000"/>
          <w:sz w:val="24"/>
          <w:szCs w:val="24"/>
          <w:lang w:val="uk-UA"/>
        </w:rPr>
      </w:pPr>
      <w:r w:rsidRPr="006E3662">
        <w:rPr>
          <w:rFonts w:ascii="Times New Roman" w:eastAsia="Times New Roman" w:hAnsi="Times New Roman" w:cs="Times New Roman"/>
          <w:color w:val="000000"/>
          <w:sz w:val="24"/>
          <w:szCs w:val="24"/>
          <w:lang w:val="uk-UA"/>
        </w:rPr>
        <w:t>Ізмаїльський район</w:t>
      </w:r>
      <w:r w:rsidR="00CB0357">
        <w:rPr>
          <w:rFonts w:ascii="Times New Roman" w:eastAsia="Times New Roman" w:hAnsi="Times New Roman" w:cs="Times New Roman"/>
          <w:color w:val="000000"/>
          <w:sz w:val="24"/>
          <w:szCs w:val="24"/>
          <w:lang w:val="uk-UA"/>
        </w:rPr>
        <w:t xml:space="preserve"> </w:t>
      </w:r>
      <w:r w:rsidRPr="006E3662">
        <w:rPr>
          <w:rFonts w:ascii="Times New Roman" w:eastAsia="Times New Roman" w:hAnsi="Times New Roman" w:cs="Times New Roman"/>
          <w:color w:val="000000"/>
          <w:sz w:val="24"/>
          <w:szCs w:val="24"/>
          <w:lang w:val="uk-UA"/>
        </w:rPr>
        <w:t>-</w:t>
      </w:r>
      <w:r w:rsidR="00CB0357">
        <w:rPr>
          <w:rFonts w:ascii="Times New Roman" w:eastAsia="Times New Roman" w:hAnsi="Times New Roman" w:cs="Times New Roman"/>
          <w:color w:val="000000"/>
          <w:sz w:val="24"/>
          <w:szCs w:val="24"/>
          <w:lang w:val="uk-UA"/>
        </w:rPr>
        <w:t xml:space="preserve"> </w:t>
      </w:r>
      <w:hyperlink r:id="rId8" w:tooltip="Район" w:history="1">
        <w:r w:rsidRPr="006E3662">
          <w:rPr>
            <w:rFonts w:ascii="Times New Roman" w:eastAsia="Times New Roman" w:hAnsi="Times New Roman" w:cs="Times New Roman"/>
            <w:color w:val="000000"/>
            <w:sz w:val="24"/>
            <w:szCs w:val="24"/>
            <w:lang w:val="uk-UA"/>
          </w:rPr>
          <w:t>район</w:t>
        </w:r>
      </w:hyperlink>
      <w:r w:rsidR="00CB0357">
        <w:rPr>
          <w:rFonts w:ascii="Times New Roman" w:eastAsia="Times New Roman" w:hAnsi="Times New Roman" w:cs="Times New Roman"/>
          <w:color w:val="000000"/>
          <w:sz w:val="24"/>
          <w:szCs w:val="24"/>
          <w:lang w:val="uk-UA"/>
        </w:rPr>
        <w:t xml:space="preserve"> </w:t>
      </w:r>
      <w:hyperlink r:id="rId9" w:tooltip="Одеська область" w:history="1">
        <w:r w:rsidRPr="006E3662">
          <w:rPr>
            <w:rFonts w:ascii="Times New Roman" w:eastAsia="Times New Roman" w:hAnsi="Times New Roman" w:cs="Times New Roman"/>
            <w:color w:val="000000"/>
            <w:sz w:val="24"/>
            <w:szCs w:val="24"/>
            <w:lang w:val="uk-UA"/>
          </w:rPr>
          <w:t>Одеської області</w:t>
        </w:r>
      </w:hyperlink>
      <w:r w:rsidRPr="006E3662">
        <w:rPr>
          <w:rFonts w:ascii="Times New Roman" w:eastAsia="Times New Roman" w:hAnsi="Times New Roman" w:cs="Times New Roman"/>
          <w:color w:val="000000"/>
          <w:sz w:val="24"/>
          <w:szCs w:val="24"/>
          <w:lang w:val="uk-UA"/>
        </w:rPr>
        <w:t xml:space="preserve">, </w:t>
      </w:r>
      <w:r w:rsidR="006E3662" w:rsidRPr="006E3662">
        <w:rPr>
          <w:rFonts w:ascii="Times New Roman" w:eastAsia="Times New Roman" w:hAnsi="Times New Roman" w:cs="Times New Roman"/>
          <w:color w:val="000000"/>
          <w:sz w:val="24"/>
          <w:szCs w:val="24"/>
          <w:lang w:val="uk-UA"/>
        </w:rPr>
        <w:t xml:space="preserve">утворений 19 липня 2020 року в рамках адміністративної реформи відповідно до Постанови Верховної Ради України від 17 липня 2020 року № 807-IX </w:t>
      </w:r>
      <w:r w:rsidR="00C56C30">
        <w:rPr>
          <w:rFonts w:ascii="Times New Roman" w:eastAsia="Times New Roman" w:hAnsi="Times New Roman" w:cs="Times New Roman"/>
          <w:color w:val="000000"/>
          <w:sz w:val="24"/>
          <w:szCs w:val="24"/>
          <w:lang w:val="uk-UA"/>
        </w:rPr>
        <w:t>«</w:t>
      </w:r>
      <w:r w:rsidR="006E3662" w:rsidRPr="006E3662">
        <w:rPr>
          <w:rFonts w:ascii="Times New Roman" w:eastAsia="Times New Roman" w:hAnsi="Times New Roman" w:cs="Times New Roman"/>
          <w:color w:val="000000"/>
          <w:sz w:val="24"/>
          <w:szCs w:val="24"/>
          <w:lang w:val="uk-UA"/>
        </w:rPr>
        <w:t>Про утворення та ліквідацію районів</w:t>
      </w:r>
      <w:r w:rsidR="00C56C30">
        <w:rPr>
          <w:rFonts w:ascii="Times New Roman" w:eastAsia="Times New Roman" w:hAnsi="Times New Roman" w:cs="Times New Roman"/>
          <w:color w:val="000000"/>
          <w:sz w:val="24"/>
          <w:szCs w:val="24"/>
          <w:lang w:val="uk-UA"/>
        </w:rPr>
        <w:t>»</w:t>
      </w:r>
      <w:r w:rsidR="006E3662">
        <w:rPr>
          <w:rFonts w:ascii="Times New Roman" w:eastAsia="Times New Roman" w:hAnsi="Times New Roman" w:cs="Times New Roman"/>
          <w:color w:val="000000"/>
          <w:sz w:val="24"/>
          <w:szCs w:val="24"/>
          <w:lang w:val="uk-UA"/>
        </w:rPr>
        <w:t>.</w:t>
      </w:r>
    </w:p>
    <w:p w14:paraId="46BEC124" w14:textId="6BB217AE" w:rsidR="006E3662" w:rsidRDefault="001D0ED3" w:rsidP="001D0ED3">
      <w:pPr>
        <w:spacing w:after="0" w:line="240" w:lineRule="auto"/>
        <w:ind w:firstLine="709"/>
        <w:jc w:val="both"/>
        <w:rPr>
          <w:rFonts w:ascii="Times New Roman" w:eastAsia="Times New Roman" w:hAnsi="Times New Roman" w:cs="Times New Roman"/>
          <w:color w:val="000000"/>
          <w:sz w:val="24"/>
          <w:szCs w:val="24"/>
          <w:lang w:val="uk-UA"/>
        </w:rPr>
      </w:pPr>
      <w:r>
        <w:rPr>
          <w:noProof/>
        </w:rPr>
        <w:drawing>
          <wp:anchor distT="0" distB="0" distL="114300" distR="114300" simplePos="0" relativeHeight="251667456" behindDoc="1" locked="0" layoutInCell="1" allowOverlap="1" wp14:anchorId="64CB523F" wp14:editId="6B5047B5">
            <wp:simplePos x="0" y="0"/>
            <wp:positionH relativeFrom="margin">
              <wp:align>left</wp:align>
            </wp:positionH>
            <wp:positionV relativeFrom="paragraph">
              <wp:posOffset>1270</wp:posOffset>
            </wp:positionV>
            <wp:extent cx="2819400" cy="1193165"/>
            <wp:effectExtent l="0" t="0" r="0" b="6985"/>
            <wp:wrapTight wrapText="bothSides">
              <wp:wrapPolygon edited="0">
                <wp:start x="0" y="0"/>
                <wp:lineTo x="0" y="21382"/>
                <wp:lineTo x="21454" y="21382"/>
                <wp:lineTo x="2145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140" t="18269" r="14401" b="32737"/>
                    <a:stretch/>
                  </pic:blipFill>
                  <pic:spPr bwMode="auto">
                    <a:xfrm>
                      <a:off x="0" y="0"/>
                      <a:ext cx="2826569" cy="11965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E3662" w:rsidRPr="006E3662">
        <w:rPr>
          <w:rFonts w:ascii="Times New Roman" w:eastAsia="Times New Roman" w:hAnsi="Times New Roman" w:cs="Times New Roman"/>
          <w:color w:val="000000"/>
          <w:sz w:val="24"/>
          <w:szCs w:val="24"/>
          <w:lang w:val="uk-UA"/>
        </w:rPr>
        <w:t xml:space="preserve">До складу району увійшли території </w:t>
      </w:r>
      <w:proofErr w:type="spellStart"/>
      <w:r w:rsidR="006E3662" w:rsidRPr="006E3662">
        <w:rPr>
          <w:rFonts w:ascii="Times New Roman" w:eastAsia="Times New Roman" w:hAnsi="Times New Roman" w:cs="Times New Roman"/>
          <w:color w:val="000000"/>
          <w:sz w:val="24"/>
          <w:szCs w:val="24"/>
          <w:lang w:val="uk-UA"/>
        </w:rPr>
        <w:t>Вилківської</w:t>
      </w:r>
      <w:proofErr w:type="spellEnd"/>
      <w:r w:rsidR="006E3662" w:rsidRPr="006E3662">
        <w:rPr>
          <w:rFonts w:ascii="Times New Roman" w:eastAsia="Times New Roman" w:hAnsi="Times New Roman" w:cs="Times New Roman"/>
          <w:color w:val="000000"/>
          <w:sz w:val="24"/>
          <w:szCs w:val="24"/>
          <w:lang w:val="uk-UA"/>
        </w:rPr>
        <w:t xml:space="preserve"> міської, Ізмаїльської міської, </w:t>
      </w:r>
      <w:proofErr w:type="spellStart"/>
      <w:r w:rsidR="006E3662" w:rsidRPr="006E3662">
        <w:rPr>
          <w:rFonts w:ascii="Times New Roman" w:eastAsia="Times New Roman" w:hAnsi="Times New Roman" w:cs="Times New Roman"/>
          <w:color w:val="000000"/>
          <w:sz w:val="24"/>
          <w:szCs w:val="24"/>
          <w:lang w:val="uk-UA"/>
        </w:rPr>
        <w:t>Кілійської</w:t>
      </w:r>
      <w:proofErr w:type="spellEnd"/>
      <w:r w:rsidR="006E3662" w:rsidRPr="006E3662">
        <w:rPr>
          <w:rFonts w:ascii="Times New Roman" w:eastAsia="Times New Roman" w:hAnsi="Times New Roman" w:cs="Times New Roman"/>
          <w:color w:val="000000"/>
          <w:sz w:val="24"/>
          <w:szCs w:val="24"/>
          <w:lang w:val="uk-UA"/>
        </w:rPr>
        <w:t xml:space="preserve"> міської, Ренійської міської, </w:t>
      </w:r>
      <w:proofErr w:type="spellStart"/>
      <w:r w:rsidR="006E3662" w:rsidRPr="006E3662">
        <w:rPr>
          <w:rFonts w:ascii="Times New Roman" w:eastAsia="Times New Roman" w:hAnsi="Times New Roman" w:cs="Times New Roman"/>
          <w:color w:val="000000"/>
          <w:sz w:val="24"/>
          <w:szCs w:val="24"/>
          <w:lang w:val="uk-UA"/>
        </w:rPr>
        <w:t>Саф’янської</w:t>
      </w:r>
      <w:proofErr w:type="spellEnd"/>
      <w:r w:rsidR="006E3662" w:rsidRPr="006E3662">
        <w:rPr>
          <w:rFonts w:ascii="Times New Roman" w:eastAsia="Times New Roman" w:hAnsi="Times New Roman" w:cs="Times New Roman"/>
          <w:color w:val="000000"/>
          <w:sz w:val="24"/>
          <w:szCs w:val="24"/>
          <w:lang w:val="uk-UA"/>
        </w:rPr>
        <w:t xml:space="preserve"> сільської, Суворовської селищної територіальних громад, затверджених Кабінетом Міністрів України</w:t>
      </w:r>
      <w:r w:rsidR="00EA4FB4">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lang w:val="uk-UA"/>
        </w:rPr>
        <w:t xml:space="preserve"> </w:t>
      </w:r>
      <w:r w:rsidR="006E3662" w:rsidRPr="006E3662">
        <w:rPr>
          <w:rFonts w:ascii="Times New Roman" w:eastAsia="Times New Roman" w:hAnsi="Times New Roman" w:cs="Times New Roman"/>
          <w:color w:val="000000"/>
          <w:sz w:val="24"/>
          <w:szCs w:val="24"/>
          <w:lang w:val="uk-UA"/>
        </w:rPr>
        <w:t>Адміністративним центром району є місто Ізмаїл.</w:t>
      </w:r>
    </w:p>
    <w:p w14:paraId="69C2F9F8" w14:textId="22896CFF" w:rsidR="001D0ED3" w:rsidRPr="006E3662" w:rsidRDefault="001D0ED3" w:rsidP="006E3662">
      <w:pPr>
        <w:spacing w:after="0" w:line="240" w:lineRule="auto"/>
        <w:ind w:firstLine="709"/>
        <w:jc w:val="both"/>
        <w:rPr>
          <w:rFonts w:ascii="Times New Roman" w:eastAsia="Times New Roman" w:hAnsi="Times New Roman" w:cs="Times New Roman"/>
          <w:color w:val="000000"/>
          <w:sz w:val="24"/>
          <w:szCs w:val="24"/>
          <w:lang w:val="uk-UA"/>
        </w:rPr>
      </w:pPr>
      <w:r w:rsidRPr="001D0ED3">
        <w:rPr>
          <w:rFonts w:ascii="Times New Roman" w:eastAsia="Times New Roman" w:hAnsi="Times New Roman" w:cs="Times New Roman"/>
          <w:color w:val="000000"/>
          <w:sz w:val="24"/>
          <w:szCs w:val="24"/>
          <w:lang w:val="uk-UA"/>
        </w:rPr>
        <w:t>19 вересня 2024 року Верховна Рада України ухвалила постанову №3984-ІХ, відповідно до якої селище Суворове в Одеській області перейменовано на селище Катлабуг. Це рішення стало важливим етапом у процесі деколонізації, спрямованої на усунення історичних нашарувань тоталітарного минулого.</w:t>
      </w:r>
      <w:r w:rsidRPr="001D0ED3">
        <w:t xml:space="preserve"> </w:t>
      </w:r>
      <w:r w:rsidRPr="001D0ED3">
        <w:rPr>
          <w:rFonts w:ascii="Times New Roman" w:eastAsia="Times New Roman" w:hAnsi="Times New Roman" w:cs="Times New Roman"/>
          <w:color w:val="000000"/>
          <w:sz w:val="24"/>
          <w:szCs w:val="24"/>
          <w:lang w:val="uk-UA"/>
        </w:rPr>
        <w:t>Попри офіційн</w:t>
      </w:r>
      <w:r>
        <w:rPr>
          <w:rFonts w:ascii="Times New Roman" w:eastAsia="Times New Roman" w:hAnsi="Times New Roman" w:cs="Times New Roman"/>
          <w:color w:val="000000"/>
          <w:sz w:val="24"/>
          <w:szCs w:val="24"/>
          <w:lang w:val="uk-UA"/>
        </w:rPr>
        <w:t>ої</w:t>
      </w:r>
      <w:r w:rsidRPr="001D0ED3">
        <w:rPr>
          <w:rFonts w:ascii="Times New Roman" w:eastAsia="Times New Roman" w:hAnsi="Times New Roman" w:cs="Times New Roman"/>
          <w:color w:val="000000"/>
          <w:sz w:val="24"/>
          <w:szCs w:val="24"/>
          <w:lang w:val="uk-UA"/>
        </w:rPr>
        <w:t xml:space="preserve"> змін</w:t>
      </w:r>
      <w:r>
        <w:rPr>
          <w:rFonts w:ascii="Times New Roman" w:eastAsia="Times New Roman" w:hAnsi="Times New Roman" w:cs="Times New Roman"/>
          <w:color w:val="000000"/>
          <w:sz w:val="24"/>
          <w:szCs w:val="24"/>
          <w:lang w:val="uk-UA"/>
        </w:rPr>
        <w:t>и</w:t>
      </w:r>
      <w:r w:rsidRPr="001D0ED3">
        <w:rPr>
          <w:rFonts w:ascii="Times New Roman" w:eastAsia="Times New Roman" w:hAnsi="Times New Roman" w:cs="Times New Roman"/>
          <w:color w:val="000000"/>
          <w:sz w:val="24"/>
          <w:szCs w:val="24"/>
          <w:lang w:val="uk-UA"/>
        </w:rPr>
        <w:t xml:space="preserve"> назви селища на Катлабуг, територіальна громада продовжує діяти під старою назвою </w:t>
      </w:r>
      <w:r>
        <w:rPr>
          <w:rFonts w:ascii="Times New Roman" w:eastAsia="Times New Roman" w:hAnsi="Times New Roman" w:cs="Times New Roman"/>
          <w:color w:val="000000"/>
          <w:sz w:val="24"/>
          <w:szCs w:val="24"/>
          <w:lang w:val="uk-UA"/>
        </w:rPr>
        <w:t>-</w:t>
      </w:r>
      <w:r w:rsidRPr="001D0ED3">
        <w:rPr>
          <w:rFonts w:ascii="Times New Roman" w:eastAsia="Times New Roman" w:hAnsi="Times New Roman" w:cs="Times New Roman"/>
          <w:color w:val="000000"/>
          <w:sz w:val="24"/>
          <w:szCs w:val="24"/>
          <w:lang w:val="uk-UA"/>
        </w:rPr>
        <w:t xml:space="preserve"> Суворовська селищна територіальна громада.</w:t>
      </w:r>
    </w:p>
    <w:p w14:paraId="72447281" w14:textId="4866EA0F" w:rsidR="00996D24" w:rsidRDefault="006E3662" w:rsidP="006E3662">
      <w:pPr>
        <w:spacing w:after="0" w:line="240" w:lineRule="auto"/>
        <w:ind w:firstLine="709"/>
        <w:jc w:val="both"/>
        <w:rPr>
          <w:rFonts w:ascii="Times New Roman" w:eastAsia="Times New Roman" w:hAnsi="Times New Roman" w:cs="Times New Roman"/>
          <w:color w:val="000000"/>
          <w:sz w:val="24"/>
          <w:szCs w:val="24"/>
          <w:lang w:val="uk-UA"/>
        </w:rPr>
      </w:pPr>
      <w:r w:rsidRPr="006E3662">
        <w:rPr>
          <w:rFonts w:ascii="Times New Roman" w:eastAsia="Times New Roman" w:hAnsi="Times New Roman" w:cs="Times New Roman"/>
          <w:color w:val="000000"/>
          <w:sz w:val="24"/>
          <w:szCs w:val="24"/>
          <w:lang w:val="uk-UA"/>
        </w:rPr>
        <w:t>Ізмаїльський район</w:t>
      </w:r>
      <w:r w:rsidR="00CB035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м</w:t>
      </w:r>
      <w:r w:rsidR="00996D24" w:rsidRPr="006E3662">
        <w:rPr>
          <w:rFonts w:ascii="Times New Roman" w:eastAsia="Times New Roman" w:hAnsi="Times New Roman" w:cs="Times New Roman"/>
          <w:color w:val="000000"/>
          <w:sz w:val="24"/>
          <w:szCs w:val="24"/>
          <w:lang w:val="uk-UA"/>
        </w:rPr>
        <w:t>ежує зі сторони річки Дунай з</w:t>
      </w:r>
      <w:r w:rsidR="00CB0357">
        <w:rPr>
          <w:rFonts w:ascii="Times New Roman" w:eastAsia="Times New Roman" w:hAnsi="Times New Roman" w:cs="Times New Roman"/>
          <w:color w:val="000000"/>
          <w:sz w:val="24"/>
          <w:szCs w:val="24"/>
          <w:lang w:val="uk-UA"/>
        </w:rPr>
        <w:t xml:space="preserve"> </w:t>
      </w:r>
      <w:hyperlink r:id="rId11" w:tooltip="Румунія" w:history="1">
        <w:r w:rsidR="00996D24" w:rsidRPr="006E3662">
          <w:rPr>
            <w:rFonts w:ascii="Times New Roman" w:eastAsia="Times New Roman" w:hAnsi="Times New Roman" w:cs="Times New Roman"/>
            <w:color w:val="000000"/>
            <w:sz w:val="24"/>
            <w:szCs w:val="24"/>
            <w:lang w:val="uk-UA"/>
          </w:rPr>
          <w:t>Румунією</w:t>
        </w:r>
      </w:hyperlink>
      <w:r w:rsidR="00996D24" w:rsidRPr="006E3662">
        <w:rPr>
          <w:rFonts w:ascii="Times New Roman" w:eastAsia="Times New Roman" w:hAnsi="Times New Roman" w:cs="Times New Roman"/>
          <w:color w:val="000000"/>
          <w:sz w:val="24"/>
          <w:szCs w:val="24"/>
          <w:lang w:val="uk-UA"/>
        </w:rPr>
        <w:t>, на півночі та північному заході межує з</w:t>
      </w:r>
      <w:r w:rsidR="00CB0357">
        <w:rPr>
          <w:rFonts w:ascii="Times New Roman" w:eastAsia="Times New Roman" w:hAnsi="Times New Roman" w:cs="Times New Roman"/>
          <w:color w:val="000000"/>
          <w:sz w:val="24"/>
          <w:szCs w:val="24"/>
          <w:lang w:val="uk-UA"/>
        </w:rPr>
        <w:t xml:space="preserve"> </w:t>
      </w:r>
      <w:hyperlink r:id="rId12" w:tooltip="Молдова" w:history="1">
        <w:r w:rsidR="00996D24" w:rsidRPr="006E3662">
          <w:rPr>
            <w:rFonts w:ascii="Times New Roman" w:eastAsia="Times New Roman" w:hAnsi="Times New Roman" w:cs="Times New Roman"/>
            <w:color w:val="000000"/>
            <w:sz w:val="24"/>
            <w:szCs w:val="24"/>
            <w:lang w:val="uk-UA"/>
          </w:rPr>
          <w:t>Молдовою</w:t>
        </w:r>
      </w:hyperlink>
      <w:r w:rsidR="00996D24" w:rsidRPr="006E3662">
        <w:rPr>
          <w:rFonts w:ascii="Times New Roman" w:eastAsia="Times New Roman" w:hAnsi="Times New Roman" w:cs="Times New Roman"/>
          <w:color w:val="000000"/>
          <w:sz w:val="24"/>
          <w:szCs w:val="24"/>
          <w:lang w:val="uk-UA"/>
        </w:rPr>
        <w:t>, на</w:t>
      </w:r>
      <w:r>
        <w:rPr>
          <w:rFonts w:ascii="Times New Roman" w:eastAsia="Times New Roman" w:hAnsi="Times New Roman" w:cs="Times New Roman"/>
          <w:color w:val="000000"/>
          <w:sz w:val="24"/>
          <w:szCs w:val="24"/>
          <w:lang w:val="uk-UA"/>
        </w:rPr>
        <w:t xml:space="preserve"> півночі та на північному сході </w:t>
      </w:r>
      <w:r w:rsidR="00CB0357">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lang w:val="uk-UA"/>
        </w:rPr>
        <w:t xml:space="preserve"> </w:t>
      </w:r>
      <w:r w:rsidR="00996D24" w:rsidRPr="006E3662">
        <w:rPr>
          <w:rFonts w:ascii="Times New Roman" w:eastAsia="Times New Roman" w:hAnsi="Times New Roman" w:cs="Times New Roman"/>
          <w:color w:val="000000"/>
          <w:sz w:val="24"/>
          <w:szCs w:val="24"/>
          <w:lang w:val="uk-UA"/>
        </w:rPr>
        <w:t>з</w:t>
      </w:r>
      <w:r w:rsidR="00CB0357">
        <w:rPr>
          <w:rFonts w:ascii="Times New Roman" w:eastAsia="Times New Roman" w:hAnsi="Times New Roman" w:cs="Times New Roman"/>
          <w:color w:val="000000"/>
          <w:sz w:val="24"/>
          <w:szCs w:val="24"/>
          <w:lang w:val="uk-UA"/>
        </w:rPr>
        <w:t xml:space="preserve"> </w:t>
      </w:r>
      <w:hyperlink r:id="rId13" w:tooltip="Болградський район" w:history="1">
        <w:r w:rsidR="00996D24" w:rsidRPr="006E3662">
          <w:rPr>
            <w:rFonts w:ascii="Times New Roman" w:eastAsia="Times New Roman" w:hAnsi="Times New Roman" w:cs="Times New Roman"/>
            <w:color w:val="000000"/>
            <w:sz w:val="24"/>
            <w:szCs w:val="24"/>
            <w:lang w:val="uk-UA"/>
          </w:rPr>
          <w:t>Болградським</w:t>
        </w:r>
      </w:hyperlink>
      <w:r w:rsidR="00CB0357">
        <w:rPr>
          <w:rFonts w:ascii="Times New Roman" w:eastAsia="Times New Roman" w:hAnsi="Times New Roman" w:cs="Times New Roman"/>
          <w:color w:val="000000"/>
          <w:sz w:val="24"/>
          <w:szCs w:val="24"/>
          <w:lang w:val="uk-UA"/>
        </w:rPr>
        <w:t xml:space="preserve"> </w:t>
      </w:r>
      <w:r w:rsidR="00996D24" w:rsidRPr="006E3662">
        <w:rPr>
          <w:rFonts w:ascii="Times New Roman" w:eastAsia="Times New Roman" w:hAnsi="Times New Roman" w:cs="Times New Roman"/>
          <w:color w:val="000000"/>
          <w:sz w:val="24"/>
          <w:szCs w:val="24"/>
          <w:lang w:val="uk-UA"/>
        </w:rPr>
        <w:t>і</w:t>
      </w:r>
      <w:r w:rsidR="00CB0357">
        <w:rPr>
          <w:rFonts w:ascii="Times New Roman" w:eastAsia="Times New Roman" w:hAnsi="Times New Roman" w:cs="Times New Roman"/>
          <w:color w:val="000000"/>
          <w:sz w:val="24"/>
          <w:szCs w:val="24"/>
          <w:lang w:val="uk-UA"/>
        </w:rPr>
        <w:t xml:space="preserve"> </w:t>
      </w:r>
      <w:hyperlink r:id="rId14" w:tooltip="Білгород-Дністровський район" w:history="1">
        <w:r w:rsidR="00996D24" w:rsidRPr="006E3662">
          <w:rPr>
            <w:rFonts w:ascii="Times New Roman" w:eastAsia="Times New Roman" w:hAnsi="Times New Roman" w:cs="Times New Roman"/>
            <w:color w:val="000000"/>
            <w:sz w:val="24"/>
            <w:szCs w:val="24"/>
            <w:lang w:val="uk-UA"/>
          </w:rPr>
          <w:t>Білгород-Дністровським</w:t>
        </w:r>
      </w:hyperlink>
      <w:r w:rsidR="00CB0357">
        <w:rPr>
          <w:rFonts w:ascii="Times New Roman" w:eastAsia="Times New Roman" w:hAnsi="Times New Roman" w:cs="Times New Roman"/>
          <w:color w:val="000000"/>
          <w:sz w:val="24"/>
          <w:szCs w:val="24"/>
          <w:lang w:val="uk-UA"/>
        </w:rPr>
        <w:t xml:space="preserve"> </w:t>
      </w:r>
      <w:r w:rsidR="00996D24" w:rsidRPr="006E3662">
        <w:rPr>
          <w:rFonts w:ascii="Times New Roman" w:eastAsia="Times New Roman" w:hAnsi="Times New Roman" w:cs="Times New Roman"/>
          <w:color w:val="000000"/>
          <w:sz w:val="24"/>
          <w:szCs w:val="24"/>
          <w:lang w:val="uk-UA"/>
        </w:rPr>
        <w:t>районами</w:t>
      </w:r>
      <w:r w:rsidR="00CB0357">
        <w:rPr>
          <w:rFonts w:ascii="Times New Roman" w:eastAsia="Times New Roman" w:hAnsi="Times New Roman" w:cs="Times New Roman"/>
          <w:color w:val="000000"/>
          <w:sz w:val="24"/>
          <w:szCs w:val="24"/>
          <w:lang w:val="uk-UA"/>
        </w:rPr>
        <w:t xml:space="preserve"> </w:t>
      </w:r>
      <w:hyperlink r:id="rId15" w:tooltip="Одеська область" w:history="1">
        <w:r w:rsidR="00996D24" w:rsidRPr="006E3662">
          <w:rPr>
            <w:rFonts w:ascii="Times New Roman" w:eastAsia="Times New Roman" w:hAnsi="Times New Roman" w:cs="Times New Roman"/>
            <w:color w:val="000000"/>
            <w:sz w:val="24"/>
            <w:szCs w:val="24"/>
            <w:lang w:val="uk-UA"/>
          </w:rPr>
          <w:t>Одещини</w:t>
        </w:r>
      </w:hyperlink>
      <w:r w:rsidR="00996D24" w:rsidRPr="006E3662">
        <w:rPr>
          <w:rFonts w:ascii="Times New Roman" w:eastAsia="Times New Roman" w:hAnsi="Times New Roman" w:cs="Times New Roman"/>
          <w:color w:val="000000"/>
          <w:sz w:val="24"/>
          <w:szCs w:val="24"/>
          <w:lang w:val="uk-UA"/>
        </w:rPr>
        <w:t>.</w:t>
      </w:r>
    </w:p>
    <w:p w14:paraId="645B784D" w14:textId="565A8591" w:rsidR="001D0ED3" w:rsidRDefault="001D0ED3" w:rsidP="006E3662">
      <w:pPr>
        <w:spacing w:after="0" w:line="240" w:lineRule="auto"/>
        <w:ind w:firstLine="709"/>
        <w:jc w:val="both"/>
        <w:rPr>
          <w:rFonts w:ascii="Times New Roman" w:eastAsia="Times New Roman" w:hAnsi="Times New Roman" w:cs="Times New Roman"/>
          <w:color w:val="000000"/>
          <w:sz w:val="24"/>
          <w:szCs w:val="24"/>
          <w:lang w:val="uk-UA"/>
        </w:rPr>
      </w:pPr>
      <w:proofErr w:type="spellStart"/>
      <w:r w:rsidRPr="001D0ED3">
        <w:rPr>
          <w:rFonts w:ascii="Times New Roman" w:eastAsia="Times New Roman" w:hAnsi="Times New Roman" w:cs="Times New Roman"/>
          <w:color w:val="000000"/>
          <w:sz w:val="24"/>
          <w:szCs w:val="24"/>
          <w:lang w:val="uk-UA"/>
        </w:rPr>
        <w:t>Ізмаїльщина</w:t>
      </w:r>
      <w:proofErr w:type="spellEnd"/>
      <w:r w:rsidRPr="001D0ED3">
        <w:rPr>
          <w:rFonts w:ascii="Times New Roman" w:eastAsia="Times New Roman" w:hAnsi="Times New Roman" w:cs="Times New Roman"/>
          <w:color w:val="000000"/>
          <w:sz w:val="24"/>
          <w:szCs w:val="24"/>
          <w:lang w:val="uk-UA"/>
        </w:rPr>
        <w:t xml:space="preserve"> – унікальний край, розташований в південно-західній частині Одеської області. Родючі степові масиви, щедрі сади і виноградники, рідкісні по красі і багатству природних ресурсів озера, багатолюдні, сучасного архітектурного вигляду села з розвинутою виробничою базою і соціальною інфраструктурою – от що таке </w:t>
      </w:r>
      <w:proofErr w:type="spellStart"/>
      <w:r w:rsidRPr="001D0ED3">
        <w:rPr>
          <w:rFonts w:ascii="Times New Roman" w:eastAsia="Times New Roman" w:hAnsi="Times New Roman" w:cs="Times New Roman"/>
          <w:color w:val="000000"/>
          <w:sz w:val="24"/>
          <w:szCs w:val="24"/>
          <w:lang w:val="uk-UA"/>
        </w:rPr>
        <w:t>Придунав’я</w:t>
      </w:r>
      <w:proofErr w:type="spellEnd"/>
      <w:r w:rsidRPr="001D0ED3">
        <w:rPr>
          <w:rFonts w:ascii="Times New Roman" w:eastAsia="Times New Roman" w:hAnsi="Times New Roman" w:cs="Times New Roman"/>
          <w:color w:val="000000"/>
          <w:sz w:val="24"/>
          <w:szCs w:val="24"/>
          <w:lang w:val="uk-UA"/>
        </w:rPr>
        <w:t xml:space="preserve">, самобутній, унікальний у господарському, культурному, етнографічному відношенні край. Врода і гордість українського південно-заходу, </w:t>
      </w:r>
      <w:proofErr w:type="spellStart"/>
      <w:r w:rsidRPr="001D0ED3">
        <w:rPr>
          <w:rFonts w:ascii="Times New Roman" w:eastAsia="Times New Roman" w:hAnsi="Times New Roman" w:cs="Times New Roman"/>
          <w:color w:val="000000"/>
          <w:sz w:val="24"/>
          <w:szCs w:val="24"/>
          <w:lang w:val="uk-UA"/>
        </w:rPr>
        <w:t>Ізмаїльщина</w:t>
      </w:r>
      <w:proofErr w:type="spellEnd"/>
      <w:r w:rsidRPr="001D0ED3">
        <w:rPr>
          <w:rFonts w:ascii="Times New Roman" w:eastAsia="Times New Roman" w:hAnsi="Times New Roman" w:cs="Times New Roman"/>
          <w:color w:val="000000"/>
          <w:sz w:val="24"/>
          <w:szCs w:val="24"/>
          <w:lang w:val="uk-UA"/>
        </w:rPr>
        <w:t xml:space="preserve"> – один з найсильніших аграрних і національно-культурних регіонів Одеської області.</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4104"/>
      </w:tblGrid>
      <w:tr w:rsidR="001C6296" w14:paraId="6BE1C6DF" w14:textId="77777777" w:rsidTr="006B798B">
        <w:trPr>
          <w:trHeight w:val="2765"/>
        </w:trPr>
        <w:tc>
          <w:tcPr>
            <w:tcW w:w="5524" w:type="dxa"/>
          </w:tcPr>
          <w:p w14:paraId="7CFF96FD" w14:textId="77777777" w:rsidR="001C6296" w:rsidRDefault="001C6296" w:rsidP="001C6296">
            <w:pPr>
              <w:tabs>
                <w:tab w:val="left" w:pos="1080"/>
                <w:tab w:val="left" w:pos="1260"/>
              </w:tabs>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w:t>
            </w:r>
            <w:r w:rsidRPr="00846BC7">
              <w:rPr>
                <w:rFonts w:ascii="Times New Roman" w:eastAsia="Times New Roman" w:hAnsi="Times New Roman" w:cs="Times New Roman"/>
                <w:sz w:val="24"/>
                <w:szCs w:val="24"/>
                <w:lang w:val="uk-UA"/>
              </w:rPr>
              <w:t xml:space="preserve"> зв’язку з введенням в України воєнного стану, на підставі указу Президента України від 24 лютого 2022 року № 68/20225 </w:t>
            </w:r>
            <w:r>
              <w:rPr>
                <w:rFonts w:ascii="Times New Roman" w:eastAsia="Times New Roman" w:hAnsi="Times New Roman" w:cs="Times New Roman"/>
                <w:sz w:val="24"/>
                <w:szCs w:val="24"/>
                <w:lang w:val="uk-UA"/>
              </w:rPr>
              <w:t>«</w:t>
            </w:r>
            <w:r w:rsidRPr="00EA4FB4">
              <w:rPr>
                <w:rFonts w:ascii="Times New Roman" w:eastAsia="Times New Roman" w:hAnsi="Times New Roman" w:cs="Times New Roman"/>
                <w:sz w:val="24"/>
                <w:szCs w:val="24"/>
                <w:lang w:val="uk-UA"/>
              </w:rPr>
              <w:t>Про утворення військових адміністрацій</w:t>
            </w:r>
            <w:r>
              <w:rPr>
                <w:rFonts w:ascii="Times New Roman" w:eastAsia="Times New Roman" w:hAnsi="Times New Roman" w:cs="Times New Roman"/>
                <w:sz w:val="24"/>
                <w:szCs w:val="24"/>
                <w:lang w:val="uk-UA"/>
              </w:rPr>
              <w:t>»</w:t>
            </w:r>
            <w:r w:rsidRPr="00EA4FB4">
              <w:rPr>
                <w:rFonts w:ascii="Times New Roman" w:eastAsia="Times New Roman" w:hAnsi="Times New Roman" w:cs="Times New Roman"/>
                <w:sz w:val="24"/>
                <w:szCs w:val="24"/>
                <w:lang w:val="uk-UA"/>
              </w:rPr>
              <w:t>, Ізмаїльська районна державна адміністрація Одеської області набула статусу військової адміністрації.</w:t>
            </w:r>
          </w:p>
          <w:p w14:paraId="48B9374C" w14:textId="64E7AA2B" w:rsidR="001C6296" w:rsidRDefault="001C6296" w:rsidP="006B798B">
            <w:pPr>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sz w:val="24"/>
                <w:szCs w:val="24"/>
                <w:lang w:val="uk-UA"/>
              </w:rPr>
              <w:t xml:space="preserve">           Отже, наразі основні напрями роботи адміністрації не обмежені лише виконанням Закону України «Про місцеві державні адміністрації», а і направлені на </w:t>
            </w:r>
            <w:r w:rsidRPr="00C33300">
              <w:rPr>
                <w:rFonts w:ascii="Times New Roman" w:eastAsia="Times New Roman" w:hAnsi="Times New Roman" w:cs="Times New Roman"/>
                <w:sz w:val="24"/>
                <w:szCs w:val="24"/>
                <w:lang w:val="uk-UA"/>
              </w:rPr>
              <w:t>виконання</w:t>
            </w:r>
            <w:r w:rsidR="0056617A" w:rsidRPr="00C33300">
              <w:rPr>
                <w:rFonts w:ascii="Times New Roman" w:eastAsia="Times New Roman" w:hAnsi="Times New Roman" w:cs="Times New Roman"/>
                <w:sz w:val="24"/>
                <w:szCs w:val="24"/>
                <w:lang w:val="uk-UA"/>
              </w:rPr>
              <w:t xml:space="preserve"> функці</w:t>
            </w:r>
            <w:r w:rsidR="0056617A">
              <w:rPr>
                <w:rFonts w:ascii="Times New Roman" w:eastAsia="Times New Roman" w:hAnsi="Times New Roman" w:cs="Times New Roman"/>
                <w:sz w:val="24"/>
                <w:szCs w:val="24"/>
                <w:lang w:val="uk-UA"/>
              </w:rPr>
              <w:t>й</w:t>
            </w:r>
            <w:r w:rsidR="0056617A" w:rsidRPr="00C33300">
              <w:rPr>
                <w:rFonts w:ascii="Times New Roman" w:eastAsia="Times New Roman" w:hAnsi="Times New Roman" w:cs="Times New Roman"/>
                <w:sz w:val="24"/>
                <w:szCs w:val="24"/>
                <w:lang w:val="uk-UA"/>
              </w:rPr>
              <w:t xml:space="preserve"> по забезпеченню</w:t>
            </w:r>
          </w:p>
        </w:tc>
        <w:tc>
          <w:tcPr>
            <w:tcW w:w="4104" w:type="dxa"/>
          </w:tcPr>
          <w:p w14:paraId="048B37A1" w14:textId="2D6F015D" w:rsidR="001C6296" w:rsidRDefault="001C6296" w:rsidP="0056617A">
            <w:pPr>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noProof/>
                <w:color w:val="000000"/>
                <w:sz w:val="24"/>
                <w:szCs w:val="24"/>
              </w:rPr>
              <w:drawing>
                <wp:inline distT="0" distB="0" distL="0" distR="0" wp14:anchorId="15830FA6" wp14:editId="13D354F5">
                  <wp:extent cx="2521294" cy="16981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2889279_872273188377087_2221470359832862619_n-720x4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103" cy="1724311"/>
                          </a:xfrm>
                          <a:prstGeom prst="rect">
                            <a:avLst/>
                          </a:prstGeom>
                        </pic:spPr>
                      </pic:pic>
                    </a:graphicData>
                  </a:graphic>
                </wp:inline>
              </w:drawing>
            </w:r>
          </w:p>
        </w:tc>
      </w:tr>
    </w:tbl>
    <w:p w14:paraId="617EE7F9" w14:textId="335FBB44" w:rsidR="00C33300" w:rsidRDefault="00C33300" w:rsidP="0056617A">
      <w:pPr>
        <w:tabs>
          <w:tab w:val="left" w:pos="1080"/>
          <w:tab w:val="left" w:pos="1260"/>
        </w:tabs>
        <w:spacing w:after="0" w:line="240" w:lineRule="auto"/>
        <w:jc w:val="both"/>
        <w:rPr>
          <w:rFonts w:ascii="Times New Roman" w:eastAsia="Times New Roman" w:hAnsi="Times New Roman" w:cs="Times New Roman"/>
          <w:sz w:val="24"/>
          <w:szCs w:val="24"/>
          <w:lang w:val="uk-UA"/>
        </w:rPr>
      </w:pPr>
      <w:r w:rsidRPr="00C33300">
        <w:rPr>
          <w:rFonts w:ascii="Times New Roman" w:eastAsia="Times New Roman" w:hAnsi="Times New Roman" w:cs="Times New Roman"/>
          <w:sz w:val="24"/>
          <w:szCs w:val="24"/>
          <w:lang w:val="uk-UA"/>
        </w:rPr>
        <w:t>безпеки та нормалізації життєдіяльності в районі для відсічі збройної агресії російської федерації.</w:t>
      </w:r>
    </w:p>
    <w:p w14:paraId="4178110D" w14:textId="77777777" w:rsidR="00250497" w:rsidRPr="00DC45AA" w:rsidRDefault="00250497" w:rsidP="002504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val="uk-UA"/>
        </w:rPr>
      </w:pPr>
      <w:r w:rsidRPr="00DC45AA">
        <w:rPr>
          <w:rFonts w:ascii="Times New Roman" w:eastAsia="Times New Roman" w:hAnsi="Times New Roman" w:cs="Times New Roman"/>
          <w:sz w:val="24"/>
          <w:szCs w:val="24"/>
          <w:lang w:val="uk-UA"/>
        </w:rPr>
        <w:t>Україна вже третій рік мужньо протистоїть неспровокованій збройній агресії держави-окупанта, і кожен рівень влади несе відповідальність за внесок у спільну перемогу, підтримуючи зусилля для наближення миру та відновлення справедливості.</w:t>
      </w:r>
    </w:p>
    <w:p w14:paraId="704F5D8B" w14:textId="684E977C" w:rsidR="00996D24" w:rsidRPr="00EA4FB4" w:rsidRDefault="001F75D2" w:rsidP="001F75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sz w:val="24"/>
          <w:szCs w:val="24"/>
          <w:lang w:val="uk-UA" w:eastAsia="uk-UA"/>
        </w:rPr>
      </w:pPr>
      <w:r w:rsidRPr="00EA4FB4">
        <w:rPr>
          <w:rFonts w:ascii="Times New Roman" w:hAnsi="Times New Roman"/>
          <w:sz w:val="24"/>
          <w:szCs w:val="24"/>
          <w:lang w:val="uk-UA" w:eastAsia="uk-UA"/>
        </w:rPr>
        <w:lastRenderedPageBreak/>
        <w:t>Саме тому, у</w:t>
      </w:r>
      <w:r w:rsidR="00996D24" w:rsidRPr="00EA4FB4">
        <w:rPr>
          <w:rFonts w:ascii="Times New Roman" w:hAnsi="Times New Roman"/>
          <w:sz w:val="24"/>
          <w:szCs w:val="24"/>
          <w:lang w:val="uk-UA" w:eastAsia="uk-UA"/>
        </w:rPr>
        <w:t>продовж 202</w:t>
      </w:r>
      <w:r w:rsidR="00C33300">
        <w:rPr>
          <w:rFonts w:ascii="Times New Roman" w:hAnsi="Times New Roman"/>
          <w:sz w:val="24"/>
          <w:szCs w:val="24"/>
          <w:lang w:val="uk-UA" w:eastAsia="uk-UA"/>
        </w:rPr>
        <w:t>4</w:t>
      </w:r>
      <w:r w:rsidR="00996D24" w:rsidRPr="00EA4FB4">
        <w:rPr>
          <w:rFonts w:ascii="Times New Roman" w:hAnsi="Times New Roman"/>
          <w:sz w:val="24"/>
          <w:szCs w:val="24"/>
          <w:lang w:val="uk-UA" w:eastAsia="uk-UA"/>
        </w:rPr>
        <w:t xml:space="preserve"> року робота </w:t>
      </w:r>
      <w:r w:rsidR="00CB0357" w:rsidRPr="00EA4FB4">
        <w:rPr>
          <w:rFonts w:ascii="Times New Roman" w:hAnsi="Times New Roman"/>
          <w:sz w:val="24"/>
          <w:szCs w:val="24"/>
          <w:lang w:val="uk-UA" w:eastAsia="uk-UA"/>
        </w:rPr>
        <w:t>Ізмаїльської</w:t>
      </w:r>
      <w:r w:rsidR="00996D24" w:rsidRPr="00EA4FB4">
        <w:rPr>
          <w:rFonts w:ascii="Times New Roman" w:hAnsi="Times New Roman"/>
          <w:sz w:val="24"/>
          <w:szCs w:val="24"/>
          <w:lang w:val="uk-UA" w:eastAsia="uk-UA"/>
        </w:rPr>
        <w:t xml:space="preserve"> районної державної </w:t>
      </w:r>
      <w:r w:rsidR="00CB0357" w:rsidRPr="00EA4FB4">
        <w:rPr>
          <w:rFonts w:ascii="Times New Roman" w:hAnsi="Times New Roman"/>
          <w:sz w:val="24"/>
          <w:szCs w:val="24"/>
          <w:lang w:val="uk-UA" w:eastAsia="uk-UA"/>
        </w:rPr>
        <w:t xml:space="preserve">(військової) </w:t>
      </w:r>
      <w:r w:rsidR="00996D24" w:rsidRPr="00EA4FB4">
        <w:rPr>
          <w:rFonts w:ascii="Times New Roman" w:hAnsi="Times New Roman"/>
          <w:sz w:val="24"/>
          <w:szCs w:val="24"/>
          <w:lang w:val="uk-UA" w:eastAsia="uk-UA"/>
        </w:rPr>
        <w:t>адміністрації</w:t>
      </w:r>
      <w:r w:rsidR="00CB0357" w:rsidRPr="00EA4FB4">
        <w:rPr>
          <w:rFonts w:ascii="Times New Roman" w:hAnsi="Times New Roman"/>
          <w:sz w:val="24"/>
          <w:szCs w:val="24"/>
          <w:lang w:val="uk-UA" w:eastAsia="uk-UA"/>
        </w:rPr>
        <w:t xml:space="preserve"> Одеської області</w:t>
      </w:r>
      <w:r w:rsidR="00996D24" w:rsidRPr="00EA4FB4">
        <w:rPr>
          <w:rFonts w:ascii="Times New Roman" w:hAnsi="Times New Roman"/>
          <w:sz w:val="24"/>
          <w:szCs w:val="24"/>
          <w:lang w:val="uk-UA" w:eastAsia="uk-UA"/>
        </w:rPr>
        <w:t xml:space="preserve"> була спрямована на виконання завдань та заходів, визначених Законом України </w:t>
      </w:r>
      <w:r w:rsidR="00C56C30">
        <w:rPr>
          <w:rFonts w:ascii="Times New Roman" w:hAnsi="Times New Roman"/>
          <w:sz w:val="24"/>
          <w:szCs w:val="24"/>
          <w:lang w:val="uk-UA" w:eastAsia="uk-UA"/>
        </w:rPr>
        <w:t>«</w:t>
      </w:r>
      <w:r w:rsidR="00996D24" w:rsidRPr="00EA4FB4">
        <w:rPr>
          <w:rFonts w:ascii="Times New Roman" w:hAnsi="Times New Roman"/>
          <w:sz w:val="24"/>
          <w:szCs w:val="24"/>
          <w:lang w:val="uk-UA" w:eastAsia="uk-UA"/>
        </w:rPr>
        <w:t>Про місцеві державні адміністрації</w:t>
      </w:r>
      <w:r w:rsidR="00C56C30">
        <w:rPr>
          <w:rFonts w:ascii="Times New Roman" w:hAnsi="Times New Roman"/>
          <w:sz w:val="24"/>
          <w:szCs w:val="24"/>
          <w:lang w:val="uk-UA" w:eastAsia="uk-UA"/>
        </w:rPr>
        <w:t>»</w:t>
      </w:r>
      <w:r w:rsidRPr="00EA4FB4">
        <w:rPr>
          <w:rFonts w:ascii="Times New Roman" w:hAnsi="Times New Roman"/>
          <w:sz w:val="24"/>
          <w:szCs w:val="24"/>
          <w:lang w:val="uk-UA" w:eastAsia="uk-UA"/>
        </w:rPr>
        <w:t>,</w:t>
      </w:r>
      <w:r w:rsidR="00CB0357" w:rsidRPr="00EA4FB4">
        <w:rPr>
          <w:rFonts w:ascii="Times New Roman" w:hAnsi="Times New Roman"/>
          <w:sz w:val="24"/>
          <w:szCs w:val="24"/>
          <w:lang w:val="uk-UA" w:eastAsia="uk-UA"/>
        </w:rPr>
        <w:t xml:space="preserve"> з урахуванням </w:t>
      </w:r>
      <w:r w:rsidR="00846BC7" w:rsidRPr="00EA4FB4">
        <w:rPr>
          <w:rFonts w:ascii="Times New Roman" w:hAnsi="Times New Roman"/>
          <w:sz w:val="24"/>
          <w:szCs w:val="24"/>
          <w:lang w:val="uk-UA" w:eastAsia="uk-UA"/>
        </w:rPr>
        <w:t xml:space="preserve">вимог </w:t>
      </w:r>
      <w:r w:rsidR="00CB0357" w:rsidRPr="00EA4FB4">
        <w:rPr>
          <w:rFonts w:ascii="Times New Roman" w:hAnsi="Times New Roman"/>
          <w:sz w:val="24"/>
          <w:szCs w:val="24"/>
          <w:lang w:val="uk-UA" w:eastAsia="uk-UA"/>
        </w:rPr>
        <w:t>законодавства України</w:t>
      </w:r>
      <w:r w:rsidR="00846BC7" w:rsidRPr="00EA4FB4">
        <w:rPr>
          <w:rFonts w:ascii="Times New Roman" w:hAnsi="Times New Roman"/>
          <w:sz w:val="24"/>
          <w:szCs w:val="24"/>
          <w:lang w:val="uk-UA" w:eastAsia="uk-UA"/>
        </w:rPr>
        <w:t xml:space="preserve"> з питань дії правового режиму воєнного стану в частині </w:t>
      </w:r>
      <w:r w:rsidR="00996D24" w:rsidRPr="00EA4FB4">
        <w:rPr>
          <w:rFonts w:ascii="Times New Roman" w:hAnsi="Times New Roman"/>
          <w:sz w:val="24"/>
          <w:szCs w:val="24"/>
          <w:lang w:val="uk-UA" w:eastAsia="uk-UA"/>
        </w:rPr>
        <w:t>особливост</w:t>
      </w:r>
      <w:r w:rsidR="00846BC7" w:rsidRPr="00EA4FB4">
        <w:rPr>
          <w:rFonts w:ascii="Times New Roman" w:hAnsi="Times New Roman"/>
          <w:sz w:val="24"/>
          <w:szCs w:val="24"/>
          <w:lang w:val="uk-UA" w:eastAsia="uk-UA"/>
        </w:rPr>
        <w:t>ей</w:t>
      </w:r>
      <w:r w:rsidR="00996D24" w:rsidRPr="00EA4FB4">
        <w:rPr>
          <w:rFonts w:ascii="Times New Roman" w:hAnsi="Times New Roman"/>
          <w:sz w:val="24"/>
          <w:szCs w:val="24"/>
          <w:lang w:val="uk-UA" w:eastAsia="uk-UA"/>
        </w:rPr>
        <w:t xml:space="preserve"> функціонування органів виконавчої влади в умовах воєнного стану, зокрема - </w:t>
      </w:r>
      <w:r w:rsidR="00996D24" w:rsidRPr="00EA4FB4">
        <w:rPr>
          <w:rFonts w:ascii="Times New Roman" w:hAnsi="Times New Roman"/>
          <w:sz w:val="24"/>
          <w:szCs w:val="24"/>
          <w:lang w:val="uk-UA"/>
        </w:rPr>
        <w:t>на забезпечення оборони країни, захисту інтересів держави та безпеки населення, відновлення економічної діяльності та формування засад для стійкого економічного розвитку, забезпечення потреб вн</w:t>
      </w:r>
      <w:r w:rsidR="00846BC7" w:rsidRPr="00EA4FB4">
        <w:rPr>
          <w:rFonts w:ascii="Times New Roman" w:hAnsi="Times New Roman"/>
          <w:sz w:val="24"/>
          <w:szCs w:val="24"/>
          <w:lang w:val="uk-UA"/>
        </w:rPr>
        <w:t>утрішньо переміщених осіб тощо</w:t>
      </w:r>
      <w:r w:rsidR="00996D24" w:rsidRPr="00EA4FB4">
        <w:rPr>
          <w:rFonts w:ascii="Times New Roman" w:hAnsi="Times New Roman"/>
          <w:sz w:val="24"/>
          <w:szCs w:val="24"/>
          <w:lang w:val="uk-UA"/>
        </w:rPr>
        <w:t>.</w:t>
      </w:r>
    </w:p>
    <w:p w14:paraId="1E0B3EEF" w14:textId="22E69714" w:rsidR="0005070D" w:rsidRPr="003E13C1" w:rsidRDefault="0005070D" w:rsidP="0005070D">
      <w:pPr>
        <w:tabs>
          <w:tab w:val="left" w:pos="1080"/>
          <w:tab w:val="left" w:pos="1260"/>
        </w:tabs>
        <w:spacing w:after="0" w:line="240" w:lineRule="auto"/>
        <w:ind w:firstLine="709"/>
        <w:jc w:val="both"/>
        <w:rPr>
          <w:rFonts w:ascii="Times New Roman" w:eastAsia="Times New Roman" w:hAnsi="Times New Roman" w:cs="Times New Roman"/>
          <w:sz w:val="24"/>
          <w:szCs w:val="24"/>
          <w:lang w:val="uk-UA"/>
        </w:rPr>
      </w:pPr>
      <w:r w:rsidRPr="00680372">
        <w:rPr>
          <w:rFonts w:ascii="Times New Roman" w:eastAsia="Times New Roman" w:hAnsi="Times New Roman" w:cs="Times New Roman"/>
          <w:sz w:val="24"/>
          <w:szCs w:val="24"/>
          <w:lang w:val="uk-UA"/>
        </w:rPr>
        <w:t>У 202</w:t>
      </w:r>
      <w:r w:rsidR="00633470">
        <w:rPr>
          <w:rFonts w:ascii="Times New Roman" w:eastAsia="Times New Roman" w:hAnsi="Times New Roman" w:cs="Times New Roman"/>
          <w:sz w:val="24"/>
          <w:szCs w:val="24"/>
          <w:lang w:val="uk-UA"/>
        </w:rPr>
        <w:t>4</w:t>
      </w:r>
      <w:r w:rsidRPr="00680372">
        <w:rPr>
          <w:rFonts w:ascii="Times New Roman" w:eastAsia="Times New Roman" w:hAnsi="Times New Roman" w:cs="Times New Roman"/>
          <w:sz w:val="24"/>
          <w:szCs w:val="24"/>
          <w:lang w:val="uk-UA"/>
        </w:rPr>
        <w:t xml:space="preserve"> році Ізмаїльський район зазнав </w:t>
      </w:r>
      <w:r w:rsidRPr="00680372">
        <w:rPr>
          <w:rFonts w:ascii="Times New Roman" w:hAnsi="Times New Roman" w:cs="Times New Roman"/>
          <w:spacing w:val="4"/>
          <w:sz w:val="24"/>
          <w:szCs w:val="24"/>
          <w:shd w:val="clear" w:color="auto" w:fill="FFFFFF"/>
          <w:lang w:val="uk-UA"/>
        </w:rPr>
        <w:t xml:space="preserve">масовані </w:t>
      </w:r>
      <w:r w:rsidRPr="00680372">
        <w:rPr>
          <w:rFonts w:ascii="Times New Roman" w:eastAsia="Times New Roman" w:hAnsi="Times New Roman" w:cs="Times New Roman"/>
          <w:sz w:val="24"/>
          <w:szCs w:val="24"/>
          <w:lang w:val="uk-UA"/>
        </w:rPr>
        <w:t xml:space="preserve">атаки </w:t>
      </w:r>
      <w:r w:rsidR="00635C40" w:rsidRPr="00680372">
        <w:rPr>
          <w:rFonts w:ascii="Times New Roman" w:eastAsia="Times New Roman" w:hAnsi="Times New Roman" w:cs="Times New Roman"/>
          <w:sz w:val="24"/>
          <w:szCs w:val="24"/>
          <w:lang w:val="uk-UA"/>
        </w:rPr>
        <w:t>ударними безпілотни</w:t>
      </w:r>
      <w:r w:rsidR="00680372" w:rsidRPr="00680372">
        <w:rPr>
          <w:rFonts w:ascii="Times New Roman" w:eastAsia="Times New Roman" w:hAnsi="Times New Roman" w:cs="Times New Roman"/>
          <w:sz w:val="24"/>
          <w:szCs w:val="24"/>
          <w:lang w:val="uk-UA"/>
        </w:rPr>
        <w:t>ми літальними апаратами</w:t>
      </w:r>
      <w:r w:rsidR="00635C40" w:rsidRPr="00680372">
        <w:rPr>
          <w:rFonts w:ascii="Times New Roman" w:eastAsia="Times New Roman" w:hAnsi="Times New Roman" w:cs="Times New Roman"/>
          <w:sz w:val="24"/>
          <w:szCs w:val="24"/>
          <w:lang w:val="uk-UA"/>
        </w:rPr>
        <w:t xml:space="preserve"> </w:t>
      </w:r>
      <w:r w:rsidRPr="00680372">
        <w:rPr>
          <w:rFonts w:ascii="Times New Roman" w:eastAsia="Times New Roman" w:hAnsi="Times New Roman" w:cs="Times New Roman"/>
          <w:sz w:val="24"/>
          <w:szCs w:val="24"/>
          <w:lang w:val="uk-UA"/>
        </w:rPr>
        <w:t xml:space="preserve">російських окупантів. Спільними зусиллями силових структур, </w:t>
      </w:r>
      <w:r w:rsidR="00B11602" w:rsidRPr="00680372">
        <w:rPr>
          <w:rFonts w:ascii="Times New Roman" w:eastAsia="Times New Roman" w:hAnsi="Times New Roman" w:cs="Times New Roman"/>
          <w:sz w:val="24"/>
          <w:szCs w:val="24"/>
          <w:lang w:val="uk-UA"/>
        </w:rPr>
        <w:t>військовими, медичними службами</w:t>
      </w:r>
      <w:r w:rsidRPr="00680372">
        <w:rPr>
          <w:rFonts w:ascii="Times New Roman" w:eastAsia="Times New Roman" w:hAnsi="Times New Roman" w:cs="Times New Roman"/>
          <w:sz w:val="24"/>
          <w:szCs w:val="24"/>
          <w:lang w:val="uk-UA"/>
        </w:rPr>
        <w:t xml:space="preserve"> та </w:t>
      </w:r>
      <w:r w:rsidR="00B11602" w:rsidRPr="00680372">
        <w:rPr>
          <w:rFonts w:ascii="Times New Roman" w:eastAsia="Times New Roman" w:hAnsi="Times New Roman" w:cs="Times New Roman"/>
          <w:sz w:val="24"/>
          <w:szCs w:val="24"/>
          <w:lang w:val="uk-UA"/>
        </w:rPr>
        <w:t xml:space="preserve">органами </w:t>
      </w:r>
      <w:r w:rsidRPr="00680372">
        <w:rPr>
          <w:rFonts w:ascii="Times New Roman" w:eastAsia="Times New Roman" w:hAnsi="Times New Roman" w:cs="Times New Roman"/>
          <w:sz w:val="24"/>
          <w:szCs w:val="24"/>
          <w:lang w:val="uk-UA"/>
        </w:rPr>
        <w:t>місцев</w:t>
      </w:r>
      <w:r w:rsidR="00B11602" w:rsidRPr="00680372">
        <w:rPr>
          <w:rFonts w:ascii="Times New Roman" w:eastAsia="Times New Roman" w:hAnsi="Times New Roman" w:cs="Times New Roman"/>
          <w:sz w:val="24"/>
          <w:szCs w:val="24"/>
          <w:lang w:val="uk-UA"/>
        </w:rPr>
        <w:t>ого</w:t>
      </w:r>
      <w:r w:rsidR="00B11602" w:rsidRPr="003E13C1">
        <w:rPr>
          <w:rFonts w:ascii="Times New Roman" w:eastAsia="Times New Roman" w:hAnsi="Times New Roman" w:cs="Times New Roman"/>
          <w:sz w:val="24"/>
          <w:szCs w:val="24"/>
          <w:lang w:val="uk-UA"/>
        </w:rPr>
        <w:t xml:space="preserve"> самоврядування забезпечено </w:t>
      </w:r>
      <w:r w:rsidR="00187353">
        <w:rPr>
          <w:rFonts w:ascii="Times New Roman" w:eastAsia="Times New Roman" w:hAnsi="Times New Roman" w:cs="Times New Roman"/>
          <w:sz w:val="24"/>
          <w:szCs w:val="24"/>
          <w:lang w:val="uk-UA"/>
        </w:rPr>
        <w:t>ліквідаці</w:t>
      </w:r>
      <w:r w:rsidR="00F503EB">
        <w:rPr>
          <w:rFonts w:ascii="Times New Roman" w:eastAsia="Times New Roman" w:hAnsi="Times New Roman" w:cs="Times New Roman"/>
          <w:sz w:val="24"/>
          <w:szCs w:val="24"/>
          <w:lang w:val="uk-UA"/>
        </w:rPr>
        <w:t>ю</w:t>
      </w:r>
      <w:r w:rsidR="00187353">
        <w:rPr>
          <w:rFonts w:ascii="Times New Roman" w:eastAsia="Times New Roman" w:hAnsi="Times New Roman" w:cs="Times New Roman"/>
          <w:sz w:val="24"/>
          <w:szCs w:val="24"/>
          <w:lang w:val="uk-UA"/>
        </w:rPr>
        <w:t xml:space="preserve"> наслідків</w:t>
      </w:r>
      <w:r w:rsidR="000E54F9">
        <w:rPr>
          <w:rFonts w:ascii="Times New Roman" w:eastAsia="Times New Roman" w:hAnsi="Times New Roman" w:cs="Times New Roman"/>
          <w:sz w:val="24"/>
          <w:szCs w:val="24"/>
          <w:lang w:val="uk-UA"/>
        </w:rPr>
        <w:t xml:space="preserve"> влучань</w:t>
      </w:r>
      <w:r w:rsidR="00187353">
        <w:rPr>
          <w:rFonts w:ascii="Times New Roman" w:eastAsia="Times New Roman" w:hAnsi="Times New Roman" w:cs="Times New Roman"/>
          <w:sz w:val="24"/>
          <w:szCs w:val="24"/>
          <w:lang w:val="uk-UA"/>
        </w:rPr>
        <w:t xml:space="preserve">, </w:t>
      </w:r>
      <w:r w:rsidR="00B11602" w:rsidRPr="003E13C1">
        <w:rPr>
          <w:rFonts w:ascii="Times New Roman" w:eastAsia="Times New Roman" w:hAnsi="Times New Roman" w:cs="Times New Roman"/>
          <w:sz w:val="24"/>
          <w:szCs w:val="24"/>
          <w:lang w:val="uk-UA"/>
        </w:rPr>
        <w:t xml:space="preserve">усунення пошкоджень, отриманих за результатами таких атак та допомоги постраждалим особам. </w:t>
      </w:r>
    </w:p>
    <w:p w14:paraId="5C9F763A" w14:textId="749A449B" w:rsidR="003E13C1" w:rsidRPr="003E13C1" w:rsidRDefault="003E13C1" w:rsidP="003E13C1">
      <w:pPr>
        <w:tabs>
          <w:tab w:val="left" w:pos="1080"/>
          <w:tab w:val="left" w:pos="1260"/>
        </w:tabs>
        <w:spacing w:after="0" w:line="240" w:lineRule="auto"/>
        <w:ind w:firstLine="709"/>
        <w:jc w:val="both"/>
        <w:rPr>
          <w:rFonts w:ascii="Times New Roman" w:eastAsia="Times New Roman" w:hAnsi="Times New Roman" w:cs="Times New Roman"/>
          <w:sz w:val="24"/>
          <w:szCs w:val="24"/>
          <w:lang w:val="uk-UA"/>
        </w:rPr>
      </w:pPr>
      <w:r w:rsidRPr="003E13C1">
        <w:rPr>
          <w:rFonts w:ascii="Times New Roman" w:eastAsia="Times New Roman" w:hAnsi="Times New Roman" w:cs="Times New Roman"/>
          <w:sz w:val="24"/>
          <w:szCs w:val="24"/>
          <w:lang w:val="uk-UA"/>
        </w:rPr>
        <w:t xml:space="preserve">Завдяки налагодженій конструктивній взаємодії з комендантом району, військовим командуванням, правоохоронними органами, органами місцевого самоврядування, підприємствами та установами </w:t>
      </w:r>
      <w:proofErr w:type="spellStart"/>
      <w:r w:rsidRPr="003E13C1">
        <w:rPr>
          <w:rFonts w:ascii="Times New Roman" w:eastAsia="Times New Roman" w:hAnsi="Times New Roman" w:cs="Times New Roman"/>
          <w:sz w:val="24"/>
          <w:szCs w:val="24"/>
          <w:lang w:val="uk-UA"/>
        </w:rPr>
        <w:t>оперативно</w:t>
      </w:r>
      <w:proofErr w:type="spellEnd"/>
      <w:r w:rsidRPr="003E13C1">
        <w:rPr>
          <w:rFonts w:ascii="Times New Roman" w:eastAsia="Times New Roman" w:hAnsi="Times New Roman" w:cs="Times New Roman"/>
          <w:sz w:val="24"/>
          <w:szCs w:val="24"/>
          <w:lang w:val="uk-UA"/>
        </w:rPr>
        <w:t xml:space="preserve"> прийняті рішення щодо забезпечення стабільної роботи об’єктів стратегічного значення, критичної інфраструктури, організації Пунктів Незламності, проведено інформаційні кампанії та вирішено багато інших питань, які дозволяють контролювати ситуацію в районі.</w:t>
      </w:r>
    </w:p>
    <w:p w14:paraId="28E7F847" w14:textId="3D1E8F61" w:rsidR="00D1063D" w:rsidRDefault="00AF4153">
      <w:pPr>
        <w:tabs>
          <w:tab w:val="left" w:pos="1080"/>
          <w:tab w:val="left" w:pos="1260"/>
        </w:tabs>
        <w:spacing w:after="0" w:line="240" w:lineRule="auto"/>
        <w:ind w:firstLine="709"/>
        <w:jc w:val="both"/>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 xml:space="preserve">Здійснюючи постійну </w:t>
      </w:r>
      <w:r w:rsidR="00625B9C" w:rsidRPr="00EB58D3">
        <w:rPr>
          <w:rFonts w:ascii="Times New Roman" w:eastAsia="Times New Roman" w:hAnsi="Times New Roman" w:cs="Times New Roman"/>
          <w:color w:val="000000"/>
          <w:sz w:val="24"/>
          <w:lang w:val="uk-UA"/>
        </w:rPr>
        <w:t>координаці</w:t>
      </w:r>
      <w:r>
        <w:rPr>
          <w:rFonts w:ascii="Times New Roman" w:eastAsia="Times New Roman" w:hAnsi="Times New Roman" w:cs="Times New Roman"/>
          <w:color w:val="000000"/>
          <w:sz w:val="24"/>
          <w:lang w:val="uk-UA"/>
        </w:rPr>
        <w:t xml:space="preserve">ю в </w:t>
      </w:r>
      <w:r w:rsidR="00625B9C" w:rsidRPr="00EB58D3">
        <w:rPr>
          <w:rFonts w:ascii="Times New Roman" w:eastAsia="Times New Roman" w:hAnsi="Times New Roman" w:cs="Times New Roman"/>
          <w:color w:val="000000"/>
          <w:sz w:val="24"/>
          <w:lang w:val="uk-UA"/>
        </w:rPr>
        <w:t>роботі</w:t>
      </w:r>
      <w:r w:rsidR="00E43818">
        <w:rPr>
          <w:rFonts w:ascii="Times New Roman" w:eastAsia="Times New Roman" w:hAnsi="Times New Roman" w:cs="Times New Roman"/>
          <w:color w:val="000000"/>
          <w:sz w:val="24"/>
          <w:lang w:val="uk-UA"/>
        </w:rPr>
        <w:t>,</w:t>
      </w:r>
      <w:r w:rsidR="00625B9C" w:rsidRPr="00EB58D3">
        <w:rPr>
          <w:rFonts w:ascii="Times New Roman" w:eastAsia="Times New Roman" w:hAnsi="Times New Roman" w:cs="Times New Roman"/>
          <w:color w:val="000000"/>
          <w:sz w:val="24"/>
          <w:lang w:val="uk-UA"/>
        </w:rPr>
        <w:t xml:space="preserve"> вирішувалися найважливіші питання життєдіяльності району. Особлива увага приділялася покращенню соціально-економічних показників, розв’язанню соціальних проблем осіб</w:t>
      </w:r>
      <w:r w:rsidR="00625B9C" w:rsidRPr="00EB58D3">
        <w:rPr>
          <w:rFonts w:ascii="Times New Roman" w:eastAsia="Times New Roman" w:hAnsi="Times New Roman" w:cs="Times New Roman"/>
          <w:b/>
          <w:color w:val="000000"/>
          <w:sz w:val="24"/>
          <w:lang w:val="uk-UA"/>
        </w:rPr>
        <w:t xml:space="preserve"> </w:t>
      </w:r>
      <w:r w:rsidR="00625B9C" w:rsidRPr="00EB58D3">
        <w:rPr>
          <w:rFonts w:ascii="Times New Roman" w:eastAsia="Times New Roman" w:hAnsi="Times New Roman" w:cs="Times New Roman"/>
          <w:color w:val="000000"/>
          <w:sz w:val="24"/>
          <w:lang w:val="uk-UA"/>
        </w:rPr>
        <w:t xml:space="preserve">з інвалідністю, ветеранів війни і праці, учасників АТО та ООС, допомозі та постановці на облік внутрішньо переміщених осіб, які тікаючи від  агресора, були змушені змінити місце  свого постійного проживання, взаємодії з командуванням ТРО щодо організації добровільних формувань територіальних громад, забезпеченню функціонування житлово-комунального господарства, поліпшенню санітарного стану населених пунктів району тощо. </w:t>
      </w:r>
    </w:p>
    <w:p w14:paraId="3B4B976D" w14:textId="6319F175" w:rsidR="00FC2683" w:rsidRDefault="008F7906" w:rsidP="008F7906">
      <w:pPr>
        <w:spacing w:after="0" w:line="240" w:lineRule="auto"/>
        <w:ind w:firstLine="709"/>
        <w:jc w:val="both"/>
        <w:rPr>
          <w:rFonts w:ascii="Times New Roman" w:eastAsia="Times New Roman" w:hAnsi="Times New Roman" w:cs="Times New Roman"/>
          <w:color w:val="000000"/>
          <w:sz w:val="24"/>
          <w:lang w:val="uk-UA"/>
        </w:rPr>
      </w:pPr>
      <w:r w:rsidRPr="00FC2683">
        <w:rPr>
          <w:rFonts w:ascii="Times New Roman" w:eastAsia="Times New Roman" w:hAnsi="Times New Roman" w:cs="Times New Roman"/>
          <w:color w:val="000000"/>
          <w:sz w:val="24"/>
          <w:lang w:val="uk-UA"/>
        </w:rPr>
        <w:t>Управлінська діяльність районної державної адміністрації має на</w:t>
      </w:r>
      <w:r w:rsidR="00FC2683" w:rsidRPr="00FC2683">
        <w:rPr>
          <w:rFonts w:ascii="Times New Roman" w:eastAsia="Times New Roman" w:hAnsi="Times New Roman" w:cs="Times New Roman"/>
          <w:color w:val="000000"/>
          <w:sz w:val="24"/>
          <w:lang w:val="uk-UA"/>
        </w:rPr>
        <w:t xml:space="preserve">лагоджену системну роботу, яка </w:t>
      </w:r>
      <w:r w:rsidRPr="00FC2683">
        <w:rPr>
          <w:rFonts w:ascii="Times New Roman" w:eastAsia="Times New Roman" w:hAnsi="Times New Roman" w:cs="Times New Roman"/>
          <w:color w:val="000000"/>
          <w:sz w:val="24"/>
          <w:lang w:val="uk-UA"/>
        </w:rPr>
        <w:t xml:space="preserve">здійснювалася за річним, квартальними та місячними планами роботи. </w:t>
      </w:r>
    </w:p>
    <w:p w14:paraId="07572A10" w14:textId="7306B350" w:rsidR="006702F0" w:rsidRDefault="006702F0" w:rsidP="006702F0">
      <w:pPr>
        <w:pStyle w:val="a4"/>
        <w:spacing w:before="0" w:beforeAutospacing="0" w:after="0" w:afterAutospacing="0"/>
        <w:ind w:firstLine="567"/>
        <w:jc w:val="both"/>
        <w:rPr>
          <w:rStyle w:val="a6"/>
          <w:b w:val="0"/>
          <w:lang w:val="uk-UA"/>
        </w:rPr>
      </w:pPr>
      <w:r w:rsidRPr="006702F0">
        <w:rPr>
          <w:rStyle w:val="a6"/>
          <w:b w:val="0"/>
          <w:lang w:val="uk-UA"/>
        </w:rPr>
        <w:t xml:space="preserve">Згідно бази даних </w:t>
      </w:r>
      <w:r w:rsidR="00E43818" w:rsidRPr="006702F0">
        <w:rPr>
          <w:rStyle w:val="a6"/>
          <w:b w:val="0"/>
          <w:lang w:val="uk-UA"/>
        </w:rPr>
        <w:t xml:space="preserve">АСКОД </w:t>
      </w:r>
      <w:r w:rsidRPr="006702F0">
        <w:rPr>
          <w:rStyle w:val="a6"/>
          <w:b w:val="0"/>
          <w:lang w:val="uk-UA"/>
        </w:rPr>
        <w:t xml:space="preserve">структурними підрозділами Ізмаїльської районної державної (військової) адміністрації Одеської області </w:t>
      </w:r>
      <w:r w:rsidR="00E43818">
        <w:rPr>
          <w:rStyle w:val="a6"/>
          <w:b w:val="0"/>
          <w:lang w:val="uk-UA"/>
        </w:rPr>
        <w:t xml:space="preserve">у 2024 році </w:t>
      </w:r>
      <w:r w:rsidRPr="006702F0">
        <w:rPr>
          <w:rStyle w:val="a6"/>
          <w:b w:val="0"/>
          <w:lang w:val="uk-UA"/>
        </w:rPr>
        <w:t>опрацьовано у порівнянні з 2023 роком:</w:t>
      </w:r>
    </w:p>
    <w:p w14:paraId="10121815" w14:textId="6BC929BC" w:rsidR="006702F0" w:rsidRPr="006702F0" w:rsidRDefault="00462464" w:rsidP="00F26CE7">
      <w:pPr>
        <w:pStyle w:val="a4"/>
        <w:tabs>
          <w:tab w:val="left" w:pos="0"/>
        </w:tabs>
        <w:spacing w:before="0" w:beforeAutospacing="0" w:after="0" w:afterAutospacing="0"/>
        <w:jc w:val="both"/>
        <w:rPr>
          <w:rStyle w:val="a6"/>
          <w:b w:val="0"/>
          <w:lang w:val="uk-UA"/>
        </w:rPr>
      </w:pPr>
      <w:r>
        <w:rPr>
          <w:bCs/>
          <w:noProof/>
        </w:rPr>
        <w:drawing>
          <wp:inline distT="0" distB="0" distL="0" distR="0" wp14:anchorId="1F52FB9F" wp14:editId="086E6989">
            <wp:extent cx="6085840" cy="2660073"/>
            <wp:effectExtent l="0" t="0" r="10160" b="69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07A27E" w14:textId="57412AE1" w:rsidR="008F7906" w:rsidRDefault="008F7906" w:rsidP="008F7906">
      <w:pPr>
        <w:spacing w:after="0" w:line="240" w:lineRule="auto"/>
        <w:ind w:firstLine="709"/>
        <w:jc w:val="both"/>
        <w:rPr>
          <w:rFonts w:ascii="Times New Roman" w:eastAsia="Times New Roman" w:hAnsi="Times New Roman" w:cs="Times New Roman"/>
          <w:color w:val="000000"/>
          <w:sz w:val="24"/>
          <w:szCs w:val="24"/>
          <w:lang w:val="uk-UA"/>
        </w:rPr>
      </w:pPr>
      <w:r w:rsidRPr="00FC2683">
        <w:rPr>
          <w:rFonts w:ascii="Times New Roman" w:eastAsia="Times New Roman" w:hAnsi="Times New Roman" w:cs="Times New Roman"/>
          <w:color w:val="000000"/>
          <w:sz w:val="24"/>
          <w:lang w:val="uk-UA"/>
        </w:rPr>
        <w:t xml:space="preserve">Протягом звітного періоду, з урахуванням воєнного стану, відбувались засідання апаратних нарад </w:t>
      </w:r>
      <w:r w:rsidR="00044A06">
        <w:rPr>
          <w:rFonts w:ascii="Times New Roman" w:eastAsia="Times New Roman" w:hAnsi="Times New Roman" w:cs="Times New Roman"/>
          <w:color w:val="000000"/>
          <w:sz w:val="24"/>
          <w:lang w:val="uk-UA"/>
        </w:rPr>
        <w:t xml:space="preserve">під головуванням голови райдержадміністрації </w:t>
      </w:r>
      <w:r w:rsidRPr="00FC2683">
        <w:rPr>
          <w:rFonts w:ascii="Times New Roman" w:eastAsia="Times New Roman" w:hAnsi="Times New Roman" w:cs="Times New Roman"/>
          <w:color w:val="000000"/>
          <w:sz w:val="24"/>
          <w:lang w:val="uk-UA"/>
        </w:rPr>
        <w:t>(</w:t>
      </w:r>
      <w:r w:rsidR="00633470">
        <w:rPr>
          <w:rFonts w:ascii="Times New Roman" w:eastAsia="Times New Roman" w:hAnsi="Times New Roman" w:cs="Times New Roman"/>
          <w:color w:val="000000"/>
          <w:sz w:val="24"/>
          <w:lang w:val="uk-UA"/>
        </w:rPr>
        <w:t>19</w:t>
      </w:r>
      <w:r w:rsidRPr="00FC2683">
        <w:rPr>
          <w:rFonts w:ascii="Times New Roman" w:eastAsia="Times New Roman" w:hAnsi="Times New Roman" w:cs="Times New Roman"/>
          <w:color w:val="000000"/>
          <w:sz w:val="24"/>
          <w:lang w:val="uk-UA"/>
        </w:rPr>
        <w:t>), наради за участю голів територіальних громад району, засідання комісій райдержадміністрації з різних напрямків роботи, засідання з представниками громадськості</w:t>
      </w:r>
      <w:r w:rsidR="00F26CE7">
        <w:rPr>
          <w:rFonts w:ascii="Times New Roman" w:eastAsia="Times New Roman" w:hAnsi="Times New Roman" w:cs="Times New Roman"/>
          <w:color w:val="000000"/>
          <w:sz w:val="24"/>
          <w:lang w:val="uk-UA"/>
        </w:rPr>
        <w:t xml:space="preserve"> та 1 засідання </w:t>
      </w:r>
      <w:r w:rsidR="00633470">
        <w:rPr>
          <w:rFonts w:ascii="Times New Roman" w:eastAsia="Times New Roman" w:hAnsi="Times New Roman" w:cs="Times New Roman"/>
          <w:color w:val="000000"/>
          <w:sz w:val="24"/>
          <w:lang w:val="uk-UA"/>
        </w:rPr>
        <w:t>колегі</w:t>
      </w:r>
      <w:r w:rsidR="00F26CE7">
        <w:rPr>
          <w:rFonts w:ascii="Times New Roman" w:eastAsia="Times New Roman" w:hAnsi="Times New Roman" w:cs="Times New Roman"/>
          <w:color w:val="000000"/>
          <w:sz w:val="24"/>
          <w:lang w:val="uk-UA"/>
        </w:rPr>
        <w:t>ї</w:t>
      </w:r>
      <w:r w:rsidR="00633470">
        <w:rPr>
          <w:rFonts w:ascii="Times New Roman" w:eastAsia="Times New Roman" w:hAnsi="Times New Roman" w:cs="Times New Roman"/>
          <w:color w:val="000000"/>
          <w:sz w:val="24"/>
          <w:lang w:val="uk-UA"/>
        </w:rPr>
        <w:t xml:space="preserve"> райдержадміністрації</w:t>
      </w:r>
      <w:r w:rsidRPr="00FC2683">
        <w:rPr>
          <w:rFonts w:ascii="Times New Roman" w:eastAsia="Times New Roman" w:hAnsi="Times New Roman" w:cs="Times New Roman"/>
          <w:color w:val="000000"/>
          <w:sz w:val="24"/>
          <w:lang w:val="uk-UA"/>
        </w:rPr>
        <w:t xml:space="preserve">. За результатами засідань видано </w:t>
      </w:r>
      <w:r w:rsidRPr="00044A06">
        <w:rPr>
          <w:rFonts w:ascii="Times New Roman" w:eastAsia="Times New Roman" w:hAnsi="Times New Roman" w:cs="Times New Roman"/>
          <w:color w:val="000000"/>
          <w:sz w:val="24"/>
          <w:szCs w:val="24"/>
          <w:lang w:val="uk-UA"/>
        </w:rPr>
        <w:t>відповідні розпорядження та доручення голови районної державної адміністрації.</w:t>
      </w:r>
    </w:p>
    <w:p w14:paraId="1183F4E6" w14:textId="29B7C505" w:rsidR="00A11EDF" w:rsidRPr="00E43818" w:rsidRDefault="00A11EDF" w:rsidP="008F7906">
      <w:pPr>
        <w:spacing w:after="0" w:line="240" w:lineRule="auto"/>
        <w:ind w:firstLine="709"/>
        <w:jc w:val="both"/>
        <w:rPr>
          <w:rFonts w:ascii="Times New Roman" w:eastAsia="Times New Roman" w:hAnsi="Times New Roman" w:cs="Times New Roman"/>
          <w:sz w:val="24"/>
          <w:lang w:val="uk-UA"/>
        </w:rPr>
      </w:pPr>
      <w:r w:rsidRPr="00E43818">
        <w:rPr>
          <w:rFonts w:ascii="Times New Roman" w:eastAsia="Times New Roman" w:hAnsi="Times New Roman" w:cs="Times New Roman"/>
          <w:sz w:val="24"/>
          <w:lang w:val="uk-UA"/>
        </w:rPr>
        <w:lastRenderedPageBreak/>
        <w:t>Дебіторська заборгованість по загальному та спеціальному фонду станом на 01 січня 202</w:t>
      </w:r>
      <w:r w:rsidR="00E23E44" w:rsidRPr="00E43818">
        <w:rPr>
          <w:rFonts w:ascii="Times New Roman" w:eastAsia="Times New Roman" w:hAnsi="Times New Roman" w:cs="Times New Roman"/>
          <w:sz w:val="24"/>
          <w:lang w:val="uk-UA"/>
        </w:rPr>
        <w:t>5</w:t>
      </w:r>
      <w:r w:rsidRPr="00E43818">
        <w:rPr>
          <w:rFonts w:ascii="Times New Roman" w:eastAsia="Times New Roman" w:hAnsi="Times New Roman" w:cs="Times New Roman"/>
          <w:sz w:val="24"/>
          <w:lang w:val="uk-UA"/>
        </w:rPr>
        <w:t xml:space="preserve"> року відсутня. Кредиторська заборгованість по загальному та спеціальному фонду </w:t>
      </w:r>
      <w:r w:rsidR="00140EEC" w:rsidRPr="00E43818">
        <w:rPr>
          <w:rFonts w:ascii="Times New Roman" w:eastAsia="Times New Roman" w:hAnsi="Times New Roman" w:cs="Times New Roman"/>
          <w:sz w:val="24"/>
          <w:lang w:val="uk-UA"/>
        </w:rPr>
        <w:t>станом на 01 січня 202</w:t>
      </w:r>
      <w:r w:rsidR="00E23E44" w:rsidRPr="00E43818">
        <w:rPr>
          <w:rFonts w:ascii="Times New Roman" w:eastAsia="Times New Roman" w:hAnsi="Times New Roman" w:cs="Times New Roman"/>
          <w:sz w:val="24"/>
          <w:lang w:val="uk-UA"/>
        </w:rPr>
        <w:t>5</w:t>
      </w:r>
      <w:r w:rsidRPr="00E43818">
        <w:rPr>
          <w:rFonts w:ascii="Times New Roman" w:eastAsia="Times New Roman" w:hAnsi="Times New Roman" w:cs="Times New Roman"/>
          <w:sz w:val="24"/>
          <w:lang w:val="uk-UA"/>
        </w:rPr>
        <w:t xml:space="preserve"> року відсутня.</w:t>
      </w:r>
    </w:p>
    <w:p w14:paraId="71D1B326" w14:textId="1AD8CAA3" w:rsidR="00B94613" w:rsidRPr="00E43818" w:rsidRDefault="00B94613" w:rsidP="00B94613">
      <w:pPr>
        <w:spacing w:after="0" w:line="240" w:lineRule="auto"/>
        <w:ind w:firstLine="720"/>
        <w:jc w:val="both"/>
        <w:rPr>
          <w:rFonts w:ascii="Times New Roman" w:hAnsi="Times New Roman" w:cs="Times New Roman"/>
          <w:sz w:val="24"/>
          <w:szCs w:val="24"/>
          <w:lang w:val="uk-UA"/>
        </w:rPr>
      </w:pPr>
      <w:r w:rsidRPr="00E43818">
        <w:rPr>
          <w:rFonts w:ascii="Times New Roman" w:hAnsi="Times New Roman" w:cs="Times New Roman"/>
          <w:sz w:val="24"/>
          <w:szCs w:val="24"/>
          <w:lang w:val="uk-UA"/>
        </w:rPr>
        <w:t xml:space="preserve">Одним із основних завдань у роботі райдержадміністрації є створення належних умов в реалізації забезпечення права громадян на звернення до органів виконавчої влади. Протягом 2024 року в Ізмаїльській районній державній адміністрації Одеської області налагоджено роботу щодо безумовного виконання вимог Закону України </w:t>
      </w:r>
      <w:r w:rsidR="00C56C30">
        <w:rPr>
          <w:rFonts w:ascii="Times New Roman" w:hAnsi="Times New Roman" w:cs="Times New Roman"/>
          <w:sz w:val="24"/>
          <w:szCs w:val="24"/>
          <w:lang w:val="uk-UA"/>
        </w:rPr>
        <w:t>«</w:t>
      </w:r>
      <w:r w:rsidRPr="00E43818">
        <w:rPr>
          <w:rFonts w:ascii="Times New Roman" w:hAnsi="Times New Roman" w:cs="Times New Roman"/>
          <w:sz w:val="24"/>
          <w:szCs w:val="24"/>
          <w:lang w:val="uk-UA"/>
        </w:rPr>
        <w:t>Про звернення громадян</w:t>
      </w:r>
      <w:r w:rsidR="00C56C30">
        <w:rPr>
          <w:rFonts w:ascii="Times New Roman" w:hAnsi="Times New Roman" w:cs="Times New Roman"/>
          <w:sz w:val="24"/>
          <w:szCs w:val="24"/>
          <w:lang w:val="uk-UA"/>
        </w:rPr>
        <w:t>»</w:t>
      </w:r>
      <w:r w:rsidRPr="00E43818">
        <w:rPr>
          <w:rFonts w:ascii="Times New Roman" w:hAnsi="Times New Roman" w:cs="Times New Roman"/>
          <w:sz w:val="24"/>
          <w:szCs w:val="24"/>
          <w:lang w:val="uk-UA"/>
        </w:rPr>
        <w:t xml:space="preserve">, Указу Президента України від 07 лютого 2008 року № 109/2008 </w:t>
      </w:r>
      <w:r w:rsidR="00C56C30">
        <w:rPr>
          <w:rFonts w:ascii="Times New Roman" w:hAnsi="Times New Roman" w:cs="Times New Roman"/>
          <w:sz w:val="24"/>
          <w:szCs w:val="24"/>
          <w:lang w:val="uk-UA"/>
        </w:rPr>
        <w:t>«</w:t>
      </w:r>
      <w:r w:rsidRPr="00E43818">
        <w:rPr>
          <w:rFonts w:ascii="Times New Roman" w:hAnsi="Times New Roman" w:cs="Times New Roman"/>
          <w:sz w:val="24"/>
          <w:szCs w:val="24"/>
          <w:lang w:val="uk-UA"/>
        </w:rPr>
        <w:t>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r w:rsidR="00C56C30">
        <w:rPr>
          <w:rFonts w:ascii="Times New Roman" w:hAnsi="Times New Roman" w:cs="Times New Roman"/>
          <w:sz w:val="24"/>
          <w:szCs w:val="24"/>
          <w:lang w:val="uk-UA"/>
        </w:rPr>
        <w:t>»</w:t>
      </w:r>
      <w:r w:rsidRPr="00E43818">
        <w:rPr>
          <w:rFonts w:ascii="Times New Roman" w:hAnsi="Times New Roman" w:cs="Times New Roman"/>
          <w:sz w:val="24"/>
          <w:szCs w:val="24"/>
          <w:lang w:val="uk-UA"/>
        </w:rPr>
        <w:t xml:space="preserve">. Вживаються необхідні організаційні заходи щодо забезпечення належного рівня роботи зі зверненнями громадян відповідно до вимог, визначених постановою Кабінету Міністрів України від 24 червня 2009 року № 630 </w:t>
      </w:r>
      <w:r w:rsidR="00C56C30">
        <w:rPr>
          <w:rFonts w:ascii="Times New Roman" w:hAnsi="Times New Roman" w:cs="Times New Roman"/>
          <w:sz w:val="24"/>
          <w:szCs w:val="24"/>
          <w:lang w:val="uk-UA"/>
        </w:rPr>
        <w:t>«</w:t>
      </w:r>
      <w:r w:rsidRPr="00E43818">
        <w:rPr>
          <w:rFonts w:ascii="Times New Roman" w:hAnsi="Times New Roman" w:cs="Times New Roman"/>
          <w:sz w:val="24"/>
          <w:szCs w:val="24"/>
          <w:lang w:val="uk-UA"/>
        </w:rPr>
        <w:t>Про затвердження Методики оцінювання рівня організації роботи із зверненнями громадян в органах виконавчої влади</w:t>
      </w:r>
      <w:r w:rsidR="00C56C30">
        <w:rPr>
          <w:rFonts w:ascii="Times New Roman" w:hAnsi="Times New Roman" w:cs="Times New Roman"/>
          <w:sz w:val="24"/>
          <w:szCs w:val="24"/>
          <w:lang w:val="uk-UA"/>
        </w:rPr>
        <w:t>»</w:t>
      </w:r>
      <w:r w:rsidRPr="00E43818">
        <w:rPr>
          <w:rFonts w:ascii="Times New Roman" w:hAnsi="Times New Roman" w:cs="Times New Roman"/>
          <w:sz w:val="24"/>
          <w:szCs w:val="24"/>
          <w:lang w:val="uk-UA"/>
        </w:rPr>
        <w:t>.</w:t>
      </w:r>
    </w:p>
    <w:p w14:paraId="14D2A514" w14:textId="77777777" w:rsidR="00B94613" w:rsidRPr="00E43818" w:rsidRDefault="00B94613" w:rsidP="00B94613">
      <w:pPr>
        <w:spacing w:after="0" w:line="240" w:lineRule="auto"/>
        <w:ind w:firstLine="720"/>
        <w:jc w:val="both"/>
        <w:rPr>
          <w:rFonts w:ascii="Times New Roman" w:hAnsi="Times New Roman" w:cs="Times New Roman"/>
          <w:sz w:val="24"/>
          <w:szCs w:val="24"/>
          <w:lang w:val="uk-UA"/>
        </w:rPr>
      </w:pPr>
      <w:r w:rsidRPr="00E43818">
        <w:rPr>
          <w:rFonts w:ascii="Times New Roman" w:hAnsi="Times New Roman" w:cs="Times New Roman"/>
          <w:sz w:val="24"/>
          <w:szCs w:val="24"/>
          <w:lang w:val="uk-UA"/>
        </w:rPr>
        <w:t xml:space="preserve">В Ізмаїльській районній державній адміністрації визначено електронну адресу для прийняття звернень громадян: </w:t>
      </w:r>
      <w:r w:rsidRPr="00E43818">
        <w:rPr>
          <w:rFonts w:ascii="Times New Roman" w:hAnsi="Times New Roman" w:cs="Times New Roman"/>
          <w:bdr w:val="none" w:sz="0" w:space="0" w:color="auto" w:frame="1"/>
          <w:shd w:val="clear" w:color="auto" w:fill="FFFFFF"/>
        </w:rPr>
        <w:t>rda.izmail@od.gov.ua</w:t>
      </w:r>
      <w:r w:rsidRPr="00E43818">
        <w:rPr>
          <w:rFonts w:ascii="Times New Roman" w:hAnsi="Times New Roman" w:cs="Times New Roman"/>
          <w:lang w:val="uk-UA"/>
        </w:rPr>
        <w:t>.</w:t>
      </w:r>
    </w:p>
    <w:p w14:paraId="7013B5DF" w14:textId="025EA519" w:rsidR="00B94613" w:rsidRPr="00E43818" w:rsidRDefault="00B94613" w:rsidP="00B94613">
      <w:pPr>
        <w:spacing w:after="0" w:line="240" w:lineRule="auto"/>
        <w:ind w:firstLine="709"/>
        <w:jc w:val="both"/>
        <w:rPr>
          <w:rFonts w:ascii="Times New Roman" w:eastAsia="Times New Roman" w:hAnsi="Times New Roman" w:cs="Times New Roman"/>
          <w:sz w:val="24"/>
          <w:szCs w:val="24"/>
          <w:lang w:val="uk-UA"/>
        </w:rPr>
      </w:pPr>
      <w:r w:rsidRPr="00E43818">
        <w:rPr>
          <w:rFonts w:ascii="Times New Roman" w:eastAsia="Times New Roman" w:hAnsi="Times New Roman" w:cs="Times New Roman"/>
          <w:sz w:val="24"/>
          <w:szCs w:val="24"/>
          <w:lang w:val="uk-UA"/>
        </w:rPr>
        <w:t>Також в Ізмаїльській районній державній адміністрації Одеської області визначене спеціальне місце для роботи запитувачів з документами чи їх копіями за адресою: 68600, проспект Незалежності, буд. 62, кабінет №210 (кабінет відділу документообігу і контролю, розгляду звернень громадян  та доступу до публічної інформації апарату Ізмаїльської районної державної адміністрації Одеської області) та встановлений графік роботи запитувачів з документами чи їх копіями: у робочі дні з понеділка по четвер</w:t>
      </w:r>
      <w:r w:rsidR="000F6CC1" w:rsidRPr="00E43818">
        <w:rPr>
          <w:rFonts w:ascii="Times New Roman" w:eastAsia="Times New Roman" w:hAnsi="Times New Roman" w:cs="Times New Roman"/>
          <w:sz w:val="24"/>
          <w:szCs w:val="24"/>
          <w:lang w:val="uk-UA"/>
        </w:rPr>
        <w:t xml:space="preserve"> </w:t>
      </w:r>
      <w:r w:rsidRPr="00E43818">
        <w:rPr>
          <w:rFonts w:ascii="Times New Roman" w:eastAsia="Times New Roman" w:hAnsi="Times New Roman" w:cs="Times New Roman"/>
          <w:sz w:val="24"/>
          <w:szCs w:val="24"/>
          <w:lang w:val="uk-UA"/>
        </w:rPr>
        <w:t xml:space="preserve">з 08.00 до 17.15 год., у п’ятницю – з 08.00 до 16.00 год. </w:t>
      </w:r>
    </w:p>
    <w:p w14:paraId="3F352266" w14:textId="48A3A228" w:rsidR="00B94613" w:rsidRPr="00E43818" w:rsidRDefault="00B94613" w:rsidP="00B94613">
      <w:pPr>
        <w:spacing w:after="0" w:line="240" w:lineRule="auto"/>
        <w:ind w:firstLine="720"/>
        <w:jc w:val="both"/>
        <w:rPr>
          <w:rFonts w:ascii="Times New Roman" w:hAnsi="Times New Roman" w:cs="Times New Roman"/>
          <w:sz w:val="24"/>
          <w:szCs w:val="24"/>
          <w:lang w:val="uk-UA"/>
        </w:rPr>
      </w:pPr>
      <w:r w:rsidRPr="00E43818">
        <w:rPr>
          <w:rFonts w:ascii="Times New Roman" w:hAnsi="Times New Roman" w:cs="Times New Roman"/>
          <w:sz w:val="24"/>
          <w:szCs w:val="24"/>
          <w:lang w:val="uk-UA"/>
        </w:rPr>
        <w:t>Протягом 2024 року до районної державної адміністрації на розгляд та виконання надійшло 8255 документів – це на 23% більше у порівнянні з аналогічним періодом 2023 року, зареєстровано 7095 документів вихідної кореспонденції – це н</w:t>
      </w:r>
      <w:r w:rsidR="000F6CC1" w:rsidRPr="00E43818">
        <w:rPr>
          <w:rFonts w:ascii="Times New Roman" w:hAnsi="Times New Roman" w:cs="Times New Roman"/>
          <w:sz w:val="24"/>
          <w:szCs w:val="24"/>
          <w:lang w:val="uk-UA"/>
        </w:rPr>
        <w:t>а 12% більше у порівнянні з 202</w:t>
      </w:r>
      <w:r w:rsidRPr="00E43818">
        <w:rPr>
          <w:rFonts w:ascii="Times New Roman" w:hAnsi="Times New Roman" w:cs="Times New Roman"/>
          <w:sz w:val="24"/>
          <w:szCs w:val="24"/>
          <w:lang w:val="uk-UA"/>
        </w:rPr>
        <w:t>3 роком.</w:t>
      </w:r>
    </w:p>
    <w:p w14:paraId="74757C97" w14:textId="77777777" w:rsidR="00B94613" w:rsidRPr="00E43818" w:rsidRDefault="00B94613" w:rsidP="00B94613">
      <w:pPr>
        <w:spacing w:after="0" w:line="240" w:lineRule="auto"/>
        <w:ind w:firstLine="720"/>
        <w:jc w:val="both"/>
        <w:rPr>
          <w:rFonts w:ascii="Times New Roman" w:hAnsi="Times New Roman" w:cs="Times New Roman"/>
          <w:sz w:val="24"/>
          <w:szCs w:val="24"/>
          <w:lang w:val="uk-UA"/>
        </w:rPr>
      </w:pPr>
      <w:r w:rsidRPr="00E43818">
        <w:rPr>
          <w:rFonts w:ascii="Times New Roman" w:hAnsi="Times New Roman" w:cs="Times New Roman"/>
          <w:sz w:val="24"/>
          <w:szCs w:val="24"/>
          <w:lang w:val="uk-UA"/>
        </w:rPr>
        <w:t>Проведений аналіз звернень громадян, які надійшли до райдержадміністрації, свідчить про таке.</w:t>
      </w:r>
    </w:p>
    <w:p w14:paraId="5A39AF61" w14:textId="77777777" w:rsidR="00B94613" w:rsidRPr="00E43818" w:rsidRDefault="00B94613" w:rsidP="00B94613">
      <w:pPr>
        <w:spacing w:after="0" w:line="240" w:lineRule="auto"/>
        <w:ind w:firstLine="720"/>
        <w:jc w:val="both"/>
        <w:rPr>
          <w:rFonts w:ascii="Times New Roman" w:hAnsi="Times New Roman" w:cs="Times New Roman"/>
          <w:spacing w:val="-6"/>
          <w:sz w:val="24"/>
          <w:szCs w:val="24"/>
          <w:lang w:val="uk-UA"/>
        </w:rPr>
      </w:pPr>
      <w:r w:rsidRPr="00E43818">
        <w:rPr>
          <w:rFonts w:ascii="Times New Roman" w:hAnsi="Times New Roman" w:cs="Times New Roman"/>
          <w:spacing w:val="-6"/>
          <w:sz w:val="24"/>
          <w:szCs w:val="24"/>
          <w:lang w:val="uk-UA"/>
        </w:rPr>
        <w:t xml:space="preserve">Протягом 2024 року до райдержадміністрації надійшло 330 звернень громадян, в тому числі: </w:t>
      </w:r>
    </w:p>
    <w:p w14:paraId="059F1302" w14:textId="77777777" w:rsidR="00B94613" w:rsidRPr="000F6CC1" w:rsidRDefault="00B94613" w:rsidP="00FB164F">
      <w:pPr>
        <w:spacing w:after="0" w:line="240" w:lineRule="auto"/>
        <w:jc w:val="both"/>
        <w:rPr>
          <w:rFonts w:ascii="Times New Roman" w:hAnsi="Times New Roman" w:cs="Times New Roman"/>
          <w:color w:val="FF0000"/>
          <w:sz w:val="24"/>
          <w:szCs w:val="24"/>
          <w:highlight w:val="yellow"/>
          <w:lang w:val="uk-UA"/>
        </w:rPr>
      </w:pPr>
      <w:r w:rsidRPr="000F6CC1">
        <w:rPr>
          <w:rFonts w:ascii="Times New Roman" w:hAnsi="Times New Roman" w:cs="Times New Roman"/>
          <w:noProof/>
          <w:color w:val="FF0000"/>
          <w:sz w:val="24"/>
          <w:szCs w:val="24"/>
          <w:highlight w:val="yellow"/>
        </w:rPr>
        <w:drawing>
          <wp:inline distT="0" distB="0" distL="0" distR="0" wp14:anchorId="6786AD5E" wp14:editId="406FC3F6">
            <wp:extent cx="6102350" cy="1547446"/>
            <wp:effectExtent l="0" t="0" r="1270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3DF9D5" w14:textId="77777777" w:rsidR="00B94613" w:rsidRPr="00E43818" w:rsidRDefault="00B94613" w:rsidP="00B94613">
      <w:pPr>
        <w:spacing w:after="0" w:line="240" w:lineRule="auto"/>
        <w:ind w:firstLine="720"/>
        <w:jc w:val="center"/>
        <w:rPr>
          <w:rFonts w:ascii="Times New Roman" w:eastAsia="Times New Roman" w:hAnsi="Times New Roman" w:cs="Times New Roman"/>
          <w:sz w:val="24"/>
          <w:shd w:val="clear" w:color="auto" w:fill="FFFF00"/>
          <w:lang w:val="uk-UA"/>
        </w:rPr>
      </w:pPr>
      <w:r w:rsidRPr="00E43818">
        <w:rPr>
          <w:rFonts w:ascii="Times New Roman" w:hAnsi="Times New Roman" w:cs="Times New Roman"/>
          <w:b/>
          <w:sz w:val="24"/>
          <w:szCs w:val="24"/>
          <w:lang w:val="uk-UA"/>
        </w:rPr>
        <w:t>Основні питання які ставились</w:t>
      </w:r>
    </w:p>
    <w:p w14:paraId="3BA63F9D" w14:textId="77777777" w:rsidR="00B94613" w:rsidRPr="000F6CC1" w:rsidRDefault="00B94613" w:rsidP="00FB164F">
      <w:pPr>
        <w:spacing w:after="0" w:line="240" w:lineRule="auto"/>
        <w:jc w:val="both"/>
        <w:rPr>
          <w:rFonts w:ascii="Times New Roman" w:eastAsia="Times New Roman" w:hAnsi="Times New Roman" w:cs="Times New Roman"/>
          <w:color w:val="FF0000"/>
          <w:sz w:val="24"/>
          <w:highlight w:val="yellow"/>
          <w:shd w:val="clear" w:color="auto" w:fill="FFFF00"/>
          <w:lang w:val="uk-UA"/>
        </w:rPr>
      </w:pPr>
      <w:r w:rsidRPr="000F6CC1">
        <w:rPr>
          <w:rFonts w:ascii="Times New Roman" w:eastAsia="Times New Roman" w:hAnsi="Times New Roman" w:cs="Times New Roman"/>
          <w:noProof/>
          <w:color w:val="FF0000"/>
          <w:sz w:val="24"/>
          <w:highlight w:val="yellow"/>
          <w:shd w:val="clear" w:color="auto" w:fill="FFFF00"/>
        </w:rPr>
        <w:drawing>
          <wp:inline distT="0" distB="0" distL="0" distR="0" wp14:anchorId="3E1D15E0" wp14:editId="2A462ADC">
            <wp:extent cx="6064250" cy="2035810"/>
            <wp:effectExtent l="0" t="0" r="12700" b="25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E33EB4" w14:textId="77777777" w:rsidR="00B94613" w:rsidRPr="004C592D" w:rsidRDefault="00B94613" w:rsidP="00B94613">
      <w:pPr>
        <w:spacing w:after="0" w:line="240" w:lineRule="auto"/>
        <w:ind w:firstLine="720"/>
        <w:jc w:val="both"/>
        <w:rPr>
          <w:rFonts w:ascii="Times New Roman" w:hAnsi="Times New Roman" w:cs="Times New Roman"/>
          <w:sz w:val="24"/>
          <w:szCs w:val="24"/>
          <w:lang w:val="uk-UA"/>
        </w:rPr>
      </w:pPr>
      <w:r w:rsidRPr="004C592D">
        <w:rPr>
          <w:rFonts w:ascii="Times New Roman" w:hAnsi="Times New Roman" w:cs="Times New Roman"/>
          <w:sz w:val="24"/>
          <w:szCs w:val="24"/>
          <w:lang w:val="uk-UA"/>
        </w:rPr>
        <w:lastRenderedPageBreak/>
        <w:t>З метою реалізації в районі державної політики в різних галузях, власних та делегованих повноважень протягом року підготовлено та видано 265 розпоряджень та 41 наказ з основної діяльності.</w:t>
      </w:r>
    </w:p>
    <w:p w14:paraId="6FE962F8" w14:textId="77777777" w:rsidR="00B94613" w:rsidRPr="00BB631B" w:rsidRDefault="00B94613" w:rsidP="00B94613">
      <w:pPr>
        <w:spacing w:after="0" w:line="240" w:lineRule="auto"/>
        <w:ind w:firstLine="720"/>
        <w:jc w:val="both"/>
        <w:rPr>
          <w:rFonts w:ascii="Times New Roman" w:hAnsi="Times New Roman" w:cs="Times New Roman"/>
          <w:sz w:val="24"/>
          <w:szCs w:val="24"/>
          <w:lang w:val="uk-UA"/>
        </w:rPr>
      </w:pPr>
      <w:r w:rsidRPr="004C592D">
        <w:rPr>
          <w:rFonts w:ascii="Times New Roman" w:hAnsi="Times New Roman" w:cs="Times New Roman"/>
          <w:sz w:val="24"/>
          <w:szCs w:val="24"/>
          <w:lang w:val="uk-UA"/>
        </w:rPr>
        <w:t>У зв`язку із завершенням строку зберігання документів відділом документообігу передано до архівного відділу на державне зберігання 65 справ за 2018-2019 роки.</w:t>
      </w:r>
    </w:p>
    <w:p w14:paraId="0F29F205" w14:textId="77777777" w:rsidR="00E6320A" w:rsidRPr="0094265C" w:rsidRDefault="00E6320A" w:rsidP="00447C7A">
      <w:pPr>
        <w:spacing w:after="0" w:line="240" w:lineRule="auto"/>
        <w:jc w:val="center"/>
        <w:rPr>
          <w:rFonts w:ascii="Times New Roman" w:eastAsia="Times New Roman" w:hAnsi="Times New Roman" w:cs="Times New Roman"/>
          <w:b/>
          <w:sz w:val="16"/>
          <w:szCs w:val="16"/>
          <w:shd w:val="clear" w:color="auto" w:fill="FFFF00"/>
          <w:lang w:val="uk-UA"/>
        </w:rPr>
      </w:pPr>
    </w:p>
    <w:p w14:paraId="5E4553C8" w14:textId="7752A6B9" w:rsidR="00870102" w:rsidRPr="00D43F96" w:rsidRDefault="00E6320A" w:rsidP="004C592D">
      <w:pPr>
        <w:spacing w:after="0" w:line="240" w:lineRule="auto"/>
        <w:jc w:val="center"/>
        <w:rPr>
          <w:rFonts w:ascii="Times New Roman" w:hAnsi="Times New Roman" w:cs="Times New Roman"/>
          <w:b/>
          <w:sz w:val="24"/>
          <w:szCs w:val="24"/>
          <w:lang w:val="uk-UA"/>
        </w:rPr>
      </w:pPr>
      <w:r w:rsidRPr="00D43F96">
        <w:rPr>
          <w:rFonts w:ascii="Times New Roman" w:hAnsi="Times New Roman" w:cs="Times New Roman"/>
          <w:b/>
          <w:sz w:val="24"/>
          <w:szCs w:val="24"/>
          <w:lang w:val="uk-UA"/>
        </w:rPr>
        <w:t>Питання висвітлення інформації та відкритості адміністрації</w:t>
      </w:r>
    </w:p>
    <w:p w14:paraId="0AD750C0" w14:textId="0C9138D2"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У 2024 році забезпечено підготовку інформаційних матеріалів та їх оприлюднення на офіційному </w:t>
      </w:r>
      <w:proofErr w:type="spellStart"/>
      <w:r w:rsidRPr="00D43F96">
        <w:rPr>
          <w:rFonts w:ascii="Times New Roman" w:hAnsi="Times New Roman" w:cs="Times New Roman"/>
          <w:sz w:val="24"/>
          <w:szCs w:val="24"/>
          <w:lang w:val="uk-UA"/>
        </w:rPr>
        <w:t>вебсайті</w:t>
      </w:r>
      <w:proofErr w:type="spellEnd"/>
      <w:r w:rsidRPr="00D43F96">
        <w:rPr>
          <w:rFonts w:ascii="Times New Roman" w:hAnsi="Times New Roman" w:cs="Times New Roman"/>
          <w:sz w:val="24"/>
          <w:szCs w:val="24"/>
          <w:lang w:val="uk-UA"/>
        </w:rPr>
        <w:t xml:space="preserve"> Ізмаїльської районної державної (військової) адміністрації – 4 830 інформаційних матеріалів у рубриці </w:t>
      </w:r>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Новини</w:t>
      </w:r>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 xml:space="preserve"> (близько 1600  – власні, решта - інформаційні матеріали з інших джерел) та близько 500 у рубриках структурних підрозділів. </w:t>
      </w:r>
    </w:p>
    <w:p w14:paraId="01419B4A"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Середній перегляд </w:t>
      </w:r>
      <w:proofErr w:type="spellStart"/>
      <w:r w:rsidRPr="00D43F96">
        <w:rPr>
          <w:rFonts w:ascii="Times New Roman" w:hAnsi="Times New Roman" w:cs="Times New Roman"/>
          <w:sz w:val="24"/>
          <w:szCs w:val="24"/>
          <w:lang w:val="uk-UA"/>
        </w:rPr>
        <w:t>вебсайту</w:t>
      </w:r>
      <w:proofErr w:type="spellEnd"/>
      <w:r w:rsidRPr="00D43F96">
        <w:rPr>
          <w:rFonts w:ascii="Times New Roman" w:hAnsi="Times New Roman" w:cs="Times New Roman"/>
          <w:sz w:val="24"/>
          <w:szCs w:val="24"/>
          <w:lang w:val="uk-UA"/>
        </w:rPr>
        <w:t xml:space="preserve"> за день (за даними лічильника) – близько 6 500, за місяць 245 166, за 2024 рік 2 752 514. </w:t>
      </w:r>
    </w:p>
    <w:p w14:paraId="4CEF0893" w14:textId="633046C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Активною є сторінка у соціальній мережі </w:t>
      </w:r>
      <w:r w:rsidR="00C56C30">
        <w:rPr>
          <w:rFonts w:ascii="Times New Roman" w:hAnsi="Times New Roman" w:cs="Times New Roman"/>
          <w:sz w:val="24"/>
          <w:szCs w:val="24"/>
          <w:lang w:val="uk-UA"/>
        </w:rPr>
        <w:t>«</w:t>
      </w:r>
      <w:proofErr w:type="spellStart"/>
      <w:r w:rsidRPr="00D43F96">
        <w:rPr>
          <w:rFonts w:ascii="Times New Roman" w:hAnsi="Times New Roman" w:cs="Times New Roman"/>
          <w:sz w:val="24"/>
          <w:szCs w:val="24"/>
          <w:lang w:val="uk-UA"/>
        </w:rPr>
        <w:t>Фейсбук</w:t>
      </w:r>
      <w:proofErr w:type="spellEnd"/>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 xml:space="preserve"> - 6 750 </w:t>
      </w:r>
      <w:proofErr w:type="spellStart"/>
      <w:r w:rsidRPr="00D43F96">
        <w:rPr>
          <w:rFonts w:ascii="Times New Roman" w:hAnsi="Times New Roman" w:cs="Times New Roman"/>
          <w:sz w:val="24"/>
          <w:szCs w:val="24"/>
          <w:lang w:val="uk-UA"/>
        </w:rPr>
        <w:t>підписника</w:t>
      </w:r>
      <w:proofErr w:type="spellEnd"/>
      <w:r w:rsidRPr="00D43F96">
        <w:rPr>
          <w:rFonts w:ascii="Times New Roman" w:hAnsi="Times New Roman" w:cs="Times New Roman"/>
          <w:sz w:val="24"/>
          <w:szCs w:val="24"/>
          <w:lang w:val="uk-UA"/>
        </w:rPr>
        <w:t>, більше 32 141 вподобань, за грудень –  198 904 переглядів сторінки.</w:t>
      </w:r>
    </w:p>
    <w:p w14:paraId="0928CD11" w14:textId="0C62FBF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Також активним є телеграм-канал Ізмаїльської районної державної адміністрації - 1 597 </w:t>
      </w:r>
      <w:proofErr w:type="spellStart"/>
      <w:r w:rsidRPr="00D43F96">
        <w:rPr>
          <w:rFonts w:ascii="Times New Roman" w:hAnsi="Times New Roman" w:cs="Times New Roman"/>
          <w:sz w:val="24"/>
          <w:szCs w:val="24"/>
          <w:lang w:val="uk-UA"/>
        </w:rPr>
        <w:t>підписників</w:t>
      </w:r>
      <w:proofErr w:type="spellEnd"/>
      <w:r w:rsidRPr="00D43F96">
        <w:rPr>
          <w:rFonts w:ascii="Times New Roman" w:hAnsi="Times New Roman" w:cs="Times New Roman"/>
          <w:sz w:val="24"/>
          <w:szCs w:val="24"/>
          <w:lang w:val="uk-UA"/>
        </w:rPr>
        <w:t>. Близько 1 830 переглядів за день, близько 22 600 за тиждень та більше 90 000 тисяч – за місяць.</w:t>
      </w:r>
    </w:p>
    <w:p w14:paraId="7D4FC60F"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Актуальною у телеграм-каналі Ізмаїльської районної державної адміністрації є інформація  про початок повітряної тривоги та її відбій, яка в умовах воєнного стану в оперативному режимі надається цілодобово.</w:t>
      </w:r>
    </w:p>
    <w:p w14:paraId="786E3930"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Організовано розміщення соціальної реклами та проведено інформаційний супровід  офіційних заходів з відзначення свят державного, регіонального, місцевого значення, пам’ятних дат, історичних подій тощо на території району: до Пасхи, травневих свят, Дня Конституції України, Дня незалежності України, Дня Гідності і Свободи, Дня захисника і захисниці України, Дня Української Державності, Дня Державного прапора України та іншої соціальної реклами в рамках державних інформаційних кампаній тощо.</w:t>
      </w:r>
    </w:p>
    <w:p w14:paraId="3794DD80" w14:textId="3BD4E42F"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У 202</w:t>
      </w:r>
      <w:r w:rsidR="00D43F96">
        <w:rPr>
          <w:rFonts w:ascii="Times New Roman" w:hAnsi="Times New Roman" w:cs="Times New Roman"/>
          <w:sz w:val="24"/>
          <w:szCs w:val="24"/>
          <w:lang w:val="uk-UA"/>
        </w:rPr>
        <w:t>4</w:t>
      </w:r>
      <w:r w:rsidRPr="00D43F96">
        <w:rPr>
          <w:rFonts w:ascii="Times New Roman" w:hAnsi="Times New Roman" w:cs="Times New Roman"/>
          <w:sz w:val="24"/>
          <w:szCs w:val="24"/>
          <w:lang w:val="uk-UA"/>
        </w:rPr>
        <w:t xml:space="preserve"> році проведено інформаційно-агітаційну роботу з мобілізації людських і транспортних ресурсів на території Ізмаїльського району, здійснені заходи з реалізації </w:t>
      </w:r>
      <w:proofErr w:type="spellStart"/>
      <w:r w:rsidRPr="00D43F96">
        <w:rPr>
          <w:rFonts w:ascii="Times New Roman" w:hAnsi="Times New Roman" w:cs="Times New Roman"/>
          <w:sz w:val="24"/>
          <w:szCs w:val="24"/>
          <w:lang w:val="uk-UA"/>
        </w:rPr>
        <w:t>проєкту</w:t>
      </w:r>
      <w:proofErr w:type="spellEnd"/>
      <w:r w:rsidRPr="00D43F96">
        <w:rPr>
          <w:rFonts w:ascii="Times New Roman" w:hAnsi="Times New Roman" w:cs="Times New Roman"/>
          <w:sz w:val="24"/>
          <w:szCs w:val="24"/>
          <w:lang w:val="uk-UA"/>
        </w:rPr>
        <w:t xml:space="preserve"> </w:t>
      </w:r>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 xml:space="preserve">Довідник </w:t>
      </w:r>
      <w:proofErr w:type="spellStart"/>
      <w:r w:rsidRPr="00D43F96">
        <w:rPr>
          <w:rFonts w:ascii="Times New Roman" w:hAnsi="Times New Roman" w:cs="Times New Roman"/>
          <w:sz w:val="24"/>
          <w:szCs w:val="24"/>
          <w:lang w:val="uk-UA"/>
        </w:rPr>
        <w:t>безбар’єрності</w:t>
      </w:r>
      <w:proofErr w:type="spellEnd"/>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 xml:space="preserve"> під час воєнного стану, ініційованого першою леді України Оленою </w:t>
      </w:r>
      <w:proofErr w:type="spellStart"/>
      <w:r w:rsidRPr="00D43F96">
        <w:rPr>
          <w:rFonts w:ascii="Times New Roman" w:hAnsi="Times New Roman" w:cs="Times New Roman"/>
          <w:sz w:val="24"/>
          <w:szCs w:val="24"/>
          <w:lang w:val="uk-UA"/>
        </w:rPr>
        <w:t>Зеленською</w:t>
      </w:r>
      <w:proofErr w:type="spellEnd"/>
      <w:r w:rsidRPr="00D43F96">
        <w:rPr>
          <w:rFonts w:ascii="Times New Roman" w:hAnsi="Times New Roman" w:cs="Times New Roman"/>
          <w:sz w:val="24"/>
          <w:szCs w:val="24"/>
          <w:lang w:val="uk-UA"/>
        </w:rPr>
        <w:t>, правил дотримання інформаційної гігієни під час воєнного стану тощо.</w:t>
      </w:r>
    </w:p>
    <w:p w14:paraId="6502431A"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Розпорядженням голови (начальника) Ізмаїльської районної державної (військової) адміністрації Одеської області від 30.01.2024 № 15/ВА-2024 затверджено Орієнтовний план консультацій з громадськістю Ізмаїльської районної державної адміністрації на 2024 рік. </w:t>
      </w:r>
    </w:p>
    <w:p w14:paraId="22D520DA" w14:textId="67286980" w:rsidR="002B23DE" w:rsidRPr="00D43F96" w:rsidRDefault="002B23DE" w:rsidP="002B23DE">
      <w:pPr>
        <w:tabs>
          <w:tab w:val="left" w:pos="855"/>
        </w:tabs>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Анонси, звіти за результатами проведених консультацій з громадськістю (у тому числі, електронних) та інформація щодо висвітлення діяльності Громадської ради при Ізмаїльській районній державній адміністрації (відомості про членів ради, повідомлення, протоколи засідань тощо) розміщуються на </w:t>
      </w:r>
      <w:proofErr w:type="spellStart"/>
      <w:r w:rsidRPr="00D43F96">
        <w:rPr>
          <w:rFonts w:ascii="Times New Roman" w:hAnsi="Times New Roman" w:cs="Times New Roman"/>
          <w:sz w:val="24"/>
          <w:szCs w:val="24"/>
          <w:lang w:val="uk-UA"/>
        </w:rPr>
        <w:t>вебсайті</w:t>
      </w:r>
      <w:proofErr w:type="spellEnd"/>
      <w:r w:rsidRPr="00D43F96">
        <w:rPr>
          <w:rFonts w:ascii="Times New Roman" w:hAnsi="Times New Roman" w:cs="Times New Roman"/>
          <w:sz w:val="24"/>
          <w:szCs w:val="24"/>
          <w:lang w:val="uk-UA"/>
        </w:rPr>
        <w:t xml:space="preserve"> Ізмаїльської районної державної адміністрації у рубриці </w:t>
      </w:r>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Консультації з громадськістю</w:t>
      </w:r>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 xml:space="preserve"> та </w:t>
      </w:r>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Громадська рада</w:t>
      </w:r>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w:t>
      </w:r>
    </w:p>
    <w:p w14:paraId="655A0DF4"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Протягом 2024 року проведено 4 засідання Громадської ради, де розглядались актуальні для району питання.</w:t>
      </w:r>
    </w:p>
    <w:p w14:paraId="4AD643C6"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У 2024 році на </w:t>
      </w:r>
      <w:proofErr w:type="spellStart"/>
      <w:r w:rsidRPr="00D43F96">
        <w:rPr>
          <w:rFonts w:ascii="Times New Roman" w:hAnsi="Times New Roman" w:cs="Times New Roman"/>
          <w:sz w:val="24"/>
          <w:szCs w:val="24"/>
          <w:lang w:val="uk-UA"/>
        </w:rPr>
        <w:t>вебсайті</w:t>
      </w:r>
      <w:proofErr w:type="spellEnd"/>
      <w:r w:rsidRPr="00D43F96">
        <w:rPr>
          <w:rFonts w:ascii="Times New Roman" w:hAnsi="Times New Roman" w:cs="Times New Roman"/>
          <w:sz w:val="24"/>
          <w:szCs w:val="24"/>
          <w:lang w:val="uk-UA"/>
        </w:rPr>
        <w:t xml:space="preserve"> Ізмаїльської районної державної військової адміністрації з метою більшого інформування населення було додано нові розділи:</w:t>
      </w:r>
    </w:p>
    <w:p w14:paraId="18F2DF9E"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 Військовослужбовцям, ветеранам війни та членам їх сімей; </w:t>
      </w:r>
    </w:p>
    <w:p w14:paraId="38797E53"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 Координаційна рада; </w:t>
      </w:r>
    </w:p>
    <w:p w14:paraId="27F00C66"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 Рада з питань внутрішньо переміщених осіб при Ізмаїльській районній державній (військовій) адміністрації; </w:t>
      </w:r>
    </w:p>
    <w:p w14:paraId="3F185B27"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 Спостережна комісія; </w:t>
      </w:r>
    </w:p>
    <w:p w14:paraId="246DC68E"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 Спортивне життя Ізмаїльського району; </w:t>
      </w:r>
    </w:p>
    <w:p w14:paraId="2266F1D5"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 Туризм. </w:t>
      </w:r>
    </w:p>
    <w:p w14:paraId="62582D5A"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Також </w:t>
      </w:r>
      <w:proofErr w:type="spellStart"/>
      <w:r w:rsidRPr="00D43F96">
        <w:rPr>
          <w:rFonts w:ascii="Times New Roman" w:hAnsi="Times New Roman" w:cs="Times New Roman"/>
          <w:sz w:val="24"/>
          <w:szCs w:val="24"/>
          <w:lang w:val="uk-UA"/>
        </w:rPr>
        <w:t>переналаштовано</w:t>
      </w:r>
      <w:proofErr w:type="spellEnd"/>
      <w:r w:rsidRPr="00D43F96">
        <w:rPr>
          <w:rFonts w:ascii="Times New Roman" w:hAnsi="Times New Roman" w:cs="Times New Roman"/>
          <w:sz w:val="24"/>
          <w:szCs w:val="24"/>
          <w:lang w:val="uk-UA"/>
        </w:rPr>
        <w:t xml:space="preserve"> розділ Державні закупівлі. </w:t>
      </w:r>
    </w:p>
    <w:p w14:paraId="4254F0A3" w14:textId="77777777" w:rsidR="002B23DE" w:rsidRPr="00D43F96" w:rsidRDefault="002B23DE" w:rsidP="002B23DE">
      <w:pPr>
        <w:spacing w:after="0" w:line="240" w:lineRule="auto"/>
        <w:ind w:firstLine="709"/>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Постійно оновлюється інформація щодо заходів, пов'язаних з правовим режимом воєнного стану:</w:t>
      </w:r>
    </w:p>
    <w:p w14:paraId="4FA07302" w14:textId="5C072749" w:rsidR="002B23DE" w:rsidRPr="00D43F96" w:rsidRDefault="002B23DE" w:rsidP="00FF15F5">
      <w:pPr>
        <w:numPr>
          <w:ilvl w:val="0"/>
          <w:numId w:val="1"/>
        </w:numPr>
        <w:spacing w:after="0" w:line="240" w:lineRule="auto"/>
        <w:ind w:firstLine="567"/>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lastRenderedPageBreak/>
        <w:t xml:space="preserve">пунктів </w:t>
      </w:r>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Незламності</w:t>
      </w:r>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 xml:space="preserve"> та </w:t>
      </w:r>
      <w:r w:rsidR="00C56C30">
        <w:rPr>
          <w:rFonts w:ascii="Times New Roman" w:hAnsi="Times New Roman" w:cs="Times New Roman"/>
          <w:sz w:val="24"/>
          <w:szCs w:val="24"/>
          <w:lang w:val="uk-UA"/>
        </w:rPr>
        <w:t>«</w:t>
      </w:r>
      <w:proofErr w:type="spellStart"/>
      <w:r w:rsidRPr="00D43F96">
        <w:rPr>
          <w:rFonts w:ascii="Times New Roman" w:hAnsi="Times New Roman" w:cs="Times New Roman"/>
          <w:sz w:val="24"/>
          <w:szCs w:val="24"/>
          <w:lang w:val="uk-UA"/>
        </w:rPr>
        <w:t>Укриттів</w:t>
      </w:r>
      <w:proofErr w:type="spellEnd"/>
      <w:r w:rsidR="00C56C30">
        <w:rPr>
          <w:rFonts w:ascii="Times New Roman" w:hAnsi="Times New Roman" w:cs="Times New Roman"/>
          <w:sz w:val="24"/>
          <w:szCs w:val="24"/>
          <w:lang w:val="uk-UA"/>
        </w:rPr>
        <w:t>»</w:t>
      </w:r>
      <w:r w:rsidRPr="00D43F96">
        <w:rPr>
          <w:rFonts w:ascii="Times New Roman" w:hAnsi="Times New Roman" w:cs="Times New Roman"/>
          <w:sz w:val="24"/>
          <w:szCs w:val="24"/>
          <w:lang w:val="uk-UA"/>
        </w:rPr>
        <w:t>;</w:t>
      </w:r>
    </w:p>
    <w:p w14:paraId="5968ECBD" w14:textId="77777777" w:rsidR="002B23DE" w:rsidRPr="00D43F96" w:rsidRDefault="002B23DE" w:rsidP="00FF15F5">
      <w:pPr>
        <w:numPr>
          <w:ilvl w:val="0"/>
          <w:numId w:val="1"/>
        </w:numPr>
        <w:spacing w:after="0" w:line="240" w:lineRule="auto"/>
        <w:ind w:firstLine="567"/>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запровадження комендантської години;</w:t>
      </w:r>
    </w:p>
    <w:p w14:paraId="294F06C6" w14:textId="77777777" w:rsidR="002B23DE" w:rsidRPr="00D43F96" w:rsidRDefault="002B23DE" w:rsidP="00FF15F5">
      <w:pPr>
        <w:numPr>
          <w:ilvl w:val="0"/>
          <w:numId w:val="1"/>
        </w:numPr>
        <w:spacing w:after="0" w:line="240" w:lineRule="auto"/>
        <w:ind w:firstLine="567"/>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інформація щодо бронювання;</w:t>
      </w:r>
    </w:p>
    <w:p w14:paraId="57C393EC" w14:textId="77777777" w:rsidR="002B23DE" w:rsidRPr="00D43F96" w:rsidRDefault="002B23DE" w:rsidP="00FF15F5">
      <w:pPr>
        <w:numPr>
          <w:ilvl w:val="0"/>
          <w:numId w:val="1"/>
        </w:numPr>
        <w:spacing w:after="0" w:line="240" w:lineRule="auto"/>
        <w:ind w:firstLine="567"/>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військовий </w:t>
      </w:r>
      <w:proofErr w:type="spellStart"/>
      <w:r w:rsidRPr="00D43F96">
        <w:rPr>
          <w:rFonts w:ascii="Times New Roman" w:hAnsi="Times New Roman" w:cs="Times New Roman"/>
          <w:sz w:val="24"/>
          <w:szCs w:val="24"/>
          <w:lang w:val="uk-UA"/>
        </w:rPr>
        <w:t>рекрутинг</w:t>
      </w:r>
      <w:proofErr w:type="spellEnd"/>
      <w:r w:rsidRPr="00D43F96">
        <w:rPr>
          <w:rFonts w:ascii="Times New Roman" w:hAnsi="Times New Roman" w:cs="Times New Roman"/>
          <w:sz w:val="24"/>
          <w:szCs w:val="24"/>
          <w:lang w:val="uk-UA"/>
        </w:rPr>
        <w:t>;</w:t>
      </w:r>
    </w:p>
    <w:p w14:paraId="050EB535" w14:textId="77777777" w:rsidR="002B23DE" w:rsidRPr="00D43F96" w:rsidRDefault="002B23DE" w:rsidP="00FF15F5">
      <w:pPr>
        <w:numPr>
          <w:ilvl w:val="0"/>
          <w:numId w:val="1"/>
        </w:numPr>
        <w:spacing w:after="0" w:line="240" w:lineRule="auto"/>
        <w:ind w:firstLine="567"/>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інформація щодо ситуації з електропостачання для споживачів району;</w:t>
      </w:r>
    </w:p>
    <w:p w14:paraId="204A5805" w14:textId="42433E45" w:rsidR="002B23DE" w:rsidRPr="00D43F96" w:rsidRDefault="002B23DE" w:rsidP="00FF15F5">
      <w:pPr>
        <w:numPr>
          <w:ilvl w:val="0"/>
          <w:numId w:val="1"/>
        </w:numPr>
        <w:spacing w:after="0" w:line="240" w:lineRule="auto"/>
        <w:ind w:firstLine="567"/>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 xml:space="preserve">щоранку о 9.00 публікувалась на всіх ресурсах Ізмаїльської </w:t>
      </w:r>
      <w:r w:rsidR="00D43F96">
        <w:rPr>
          <w:rFonts w:ascii="Times New Roman" w:hAnsi="Times New Roman" w:cs="Times New Roman"/>
          <w:sz w:val="24"/>
          <w:szCs w:val="24"/>
          <w:lang w:val="uk-UA"/>
        </w:rPr>
        <w:t>райдерж</w:t>
      </w:r>
      <w:r w:rsidRPr="00D43F96">
        <w:rPr>
          <w:rFonts w:ascii="Times New Roman" w:hAnsi="Times New Roman" w:cs="Times New Roman"/>
          <w:sz w:val="24"/>
          <w:szCs w:val="24"/>
          <w:lang w:val="uk-UA"/>
        </w:rPr>
        <w:t xml:space="preserve">адміністрації хвилина мовчання за тих хто віддав своє життя за свободу і незалежність нашої України, - військових, цивільних та дітей. </w:t>
      </w:r>
    </w:p>
    <w:p w14:paraId="53A2B8C4" w14:textId="28B8B9C1" w:rsidR="00A91A73" w:rsidRPr="00D43F96" w:rsidRDefault="00A91A73" w:rsidP="00A91A73">
      <w:pPr>
        <w:spacing w:after="0" w:line="240" w:lineRule="auto"/>
        <w:ind w:firstLine="708"/>
        <w:jc w:val="both"/>
        <w:rPr>
          <w:rFonts w:ascii="Times New Roman" w:hAnsi="Times New Roman" w:cs="Times New Roman"/>
          <w:sz w:val="24"/>
          <w:szCs w:val="24"/>
          <w:lang w:val="uk-UA"/>
        </w:rPr>
      </w:pPr>
      <w:r w:rsidRPr="00D43F96">
        <w:rPr>
          <w:rFonts w:ascii="Times New Roman" w:hAnsi="Times New Roman" w:cs="Times New Roman"/>
          <w:sz w:val="24"/>
          <w:szCs w:val="24"/>
          <w:lang w:val="uk-UA"/>
        </w:rPr>
        <w:t>У 2024 році було проведено аналіз стану туризму в Ізмаїльському районі, розроблений план дій розвитку  туристичної галузі, визначені туристичні об’єкти та створено туристичний довідник по Ізмаїльському району. Наразі робота над розвитком туризму триває оскільки метою є й економічний розвиток</w:t>
      </w:r>
      <w:r w:rsidR="00D43F96">
        <w:rPr>
          <w:rFonts w:ascii="Times New Roman" w:hAnsi="Times New Roman" w:cs="Times New Roman"/>
          <w:sz w:val="24"/>
          <w:szCs w:val="24"/>
          <w:lang w:val="uk-UA"/>
        </w:rPr>
        <w:t>,</w:t>
      </w:r>
      <w:r w:rsidRPr="00D43F96">
        <w:rPr>
          <w:rFonts w:ascii="Times New Roman" w:hAnsi="Times New Roman" w:cs="Times New Roman"/>
          <w:sz w:val="24"/>
          <w:szCs w:val="24"/>
          <w:lang w:val="uk-UA"/>
        </w:rPr>
        <w:t xml:space="preserve"> що сприятиме розширенню виробництва товарів і послуг, збільшення робочих місць у результаті покращення платоспроможного попиту за рахунок іноземних та місцевих екскурсантів.</w:t>
      </w:r>
    </w:p>
    <w:p w14:paraId="68A456F2" w14:textId="77777777" w:rsidR="00E6320A" w:rsidRPr="0094265C" w:rsidRDefault="00E6320A" w:rsidP="00447C7A">
      <w:pPr>
        <w:spacing w:after="0" w:line="240" w:lineRule="auto"/>
        <w:ind w:firstLine="708"/>
        <w:jc w:val="both"/>
        <w:rPr>
          <w:rFonts w:ascii="Times New Roman" w:eastAsia="Times New Roman" w:hAnsi="Times New Roman" w:cs="Times New Roman"/>
          <w:sz w:val="16"/>
          <w:szCs w:val="16"/>
          <w:shd w:val="clear" w:color="auto" w:fill="FFFF00"/>
          <w:lang w:val="uk-UA"/>
        </w:rPr>
      </w:pPr>
    </w:p>
    <w:p w14:paraId="3971F620" w14:textId="77777777" w:rsidR="006F55F0" w:rsidRDefault="006F55F0" w:rsidP="00447C7A">
      <w:pPr>
        <w:spacing w:after="0" w:line="240" w:lineRule="auto"/>
        <w:jc w:val="center"/>
        <w:rPr>
          <w:rFonts w:ascii="Times New Roman" w:hAnsi="Times New Roman" w:cs="Times New Roman"/>
          <w:b/>
          <w:sz w:val="24"/>
          <w:szCs w:val="24"/>
          <w:lang w:val="uk-UA"/>
        </w:rPr>
      </w:pPr>
      <w:r w:rsidRPr="006F55F0">
        <w:rPr>
          <w:rFonts w:ascii="Times New Roman" w:hAnsi="Times New Roman" w:cs="Times New Roman"/>
          <w:b/>
          <w:sz w:val="24"/>
          <w:szCs w:val="24"/>
          <w:lang w:val="uk-UA"/>
        </w:rPr>
        <w:t xml:space="preserve">Виконання органами місцевого самоврядування відповідних делегованих </w:t>
      </w:r>
    </w:p>
    <w:p w14:paraId="089EC205" w14:textId="0248AF19" w:rsidR="006F55F0" w:rsidRPr="006F55F0" w:rsidRDefault="006F55F0" w:rsidP="00447C7A">
      <w:pPr>
        <w:spacing w:after="0" w:line="240" w:lineRule="auto"/>
        <w:jc w:val="center"/>
        <w:rPr>
          <w:rFonts w:ascii="Times New Roman" w:hAnsi="Times New Roman" w:cs="Times New Roman"/>
          <w:b/>
          <w:sz w:val="24"/>
          <w:szCs w:val="24"/>
          <w:lang w:val="uk-UA"/>
        </w:rPr>
      </w:pPr>
      <w:r w:rsidRPr="006F55F0">
        <w:rPr>
          <w:rFonts w:ascii="Times New Roman" w:hAnsi="Times New Roman" w:cs="Times New Roman"/>
          <w:b/>
          <w:sz w:val="24"/>
          <w:szCs w:val="24"/>
          <w:lang w:val="uk-UA"/>
        </w:rPr>
        <w:t>повноважень органів виконавчої влади</w:t>
      </w:r>
    </w:p>
    <w:p w14:paraId="38B15E3E" w14:textId="16C061A5" w:rsidR="0093288B" w:rsidRPr="00A26214" w:rsidRDefault="0093288B" w:rsidP="0093288B">
      <w:pPr>
        <w:spacing w:after="0" w:line="240" w:lineRule="auto"/>
        <w:ind w:firstLine="567"/>
        <w:jc w:val="both"/>
        <w:rPr>
          <w:rFonts w:ascii="Times New Roman" w:hAnsi="Times New Roman" w:cs="Times New Roman"/>
          <w:sz w:val="24"/>
          <w:szCs w:val="24"/>
          <w:lang w:val="uk-UA"/>
        </w:rPr>
      </w:pPr>
      <w:r w:rsidRPr="00A26214">
        <w:rPr>
          <w:rFonts w:ascii="Times New Roman" w:hAnsi="Times New Roman" w:cs="Times New Roman"/>
          <w:sz w:val="24"/>
          <w:szCs w:val="24"/>
          <w:lang w:val="uk-UA"/>
        </w:rPr>
        <w:t xml:space="preserve">Забезпечена координація діяльності щодо здійснення контролю за виконанням органами місцевого самоврядування Ізмаїльського району делегованих повноважень органів виконавчої влади. </w:t>
      </w:r>
    </w:p>
    <w:p w14:paraId="4F3890B8" w14:textId="19FA4229" w:rsidR="0093288B" w:rsidRPr="00A26214" w:rsidRDefault="0093288B" w:rsidP="00A26214">
      <w:pPr>
        <w:spacing w:after="0" w:line="240" w:lineRule="auto"/>
        <w:jc w:val="both"/>
        <w:rPr>
          <w:rFonts w:ascii="Times New Roman" w:hAnsi="Times New Roman" w:cs="Times New Roman"/>
          <w:sz w:val="24"/>
          <w:szCs w:val="24"/>
          <w:lang w:val="uk-UA"/>
        </w:rPr>
      </w:pPr>
      <w:r w:rsidRPr="00A26214">
        <w:rPr>
          <w:lang w:val="uk-UA"/>
        </w:rPr>
        <w:tab/>
      </w:r>
      <w:r w:rsidRPr="00A26214">
        <w:rPr>
          <w:rFonts w:ascii="Times New Roman" w:hAnsi="Times New Roman" w:cs="Times New Roman"/>
          <w:sz w:val="24"/>
          <w:szCs w:val="24"/>
          <w:lang w:val="uk-UA"/>
        </w:rPr>
        <w:t>Виконавчими комітетами місцевих рад у 2024 році були прийняті відповідні рішення з питань делегованих повноважень:</w:t>
      </w:r>
    </w:p>
    <w:p w14:paraId="61F5B072" w14:textId="77777777" w:rsidR="0093288B" w:rsidRPr="0093288B" w:rsidRDefault="0093288B" w:rsidP="00FB164F">
      <w:pPr>
        <w:spacing w:after="0" w:line="240" w:lineRule="auto"/>
        <w:jc w:val="both"/>
        <w:rPr>
          <w:rFonts w:ascii="Times New Roman" w:hAnsi="Times New Roman" w:cs="Times New Roman"/>
          <w:sz w:val="24"/>
          <w:szCs w:val="24"/>
          <w:highlight w:val="yellow"/>
          <w:lang w:val="uk-UA"/>
        </w:rPr>
      </w:pPr>
      <w:r w:rsidRPr="0093288B">
        <w:rPr>
          <w:rFonts w:ascii="Times New Roman" w:hAnsi="Times New Roman" w:cs="Times New Roman"/>
          <w:noProof/>
          <w:sz w:val="24"/>
          <w:szCs w:val="24"/>
          <w:highlight w:val="yellow"/>
        </w:rPr>
        <w:drawing>
          <wp:inline distT="0" distB="0" distL="0" distR="0" wp14:anchorId="758A359C" wp14:editId="3747AF18">
            <wp:extent cx="6102350" cy="2451490"/>
            <wp:effectExtent l="0" t="0" r="1270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A89FDA" w14:textId="77777777" w:rsidR="0093288B" w:rsidRPr="00A26214" w:rsidRDefault="0093288B" w:rsidP="00FB164F">
      <w:pPr>
        <w:pStyle w:val="Default"/>
        <w:ind w:firstLine="567"/>
        <w:jc w:val="both"/>
        <w:rPr>
          <w:lang w:val="uk-UA"/>
        </w:rPr>
      </w:pPr>
      <w:r w:rsidRPr="00A26214">
        <w:rPr>
          <w:color w:val="auto"/>
          <w:lang w:val="uk-UA"/>
        </w:rPr>
        <w:t xml:space="preserve">Аналізуючи узагальнену інформацію про прийняті рішення щодо виконання органами місцевого самоврядування відповідних делегованих повноважень органів виконавчої влади (додається), слід зауважити, що найбільша кількість рішень виконкомів прийнята з питань: </w:t>
      </w:r>
      <w:r w:rsidRPr="00A26214">
        <w:rPr>
          <w:color w:val="auto"/>
          <w:shd w:val="clear" w:color="auto" w:fill="FFFFFF"/>
          <w:lang w:val="uk-UA"/>
        </w:rPr>
        <w:t>вирішення у встановленому законодавством порядку питань опіки і піклування</w:t>
      </w:r>
      <w:r w:rsidRPr="00A26214">
        <w:rPr>
          <w:color w:val="auto"/>
          <w:lang w:val="uk-UA"/>
        </w:rPr>
        <w:t xml:space="preserve"> (</w:t>
      </w:r>
      <w:proofErr w:type="spellStart"/>
      <w:r w:rsidRPr="00A26214">
        <w:rPr>
          <w:color w:val="auto"/>
          <w:lang w:val="uk-UA"/>
        </w:rPr>
        <w:t>пп</w:t>
      </w:r>
      <w:proofErr w:type="spellEnd"/>
      <w:r w:rsidRPr="00A26214">
        <w:rPr>
          <w:color w:val="auto"/>
          <w:lang w:val="uk-UA"/>
        </w:rPr>
        <w:t>. 4 п. б) ст. 34) –</w:t>
      </w:r>
      <w:r w:rsidRPr="00A26214">
        <w:rPr>
          <w:lang w:val="uk-UA"/>
        </w:rPr>
        <w:t xml:space="preserve"> 240</w:t>
      </w:r>
      <w:r w:rsidRPr="00A26214">
        <w:rPr>
          <w:shd w:val="clear" w:color="auto" w:fill="FFFFFF"/>
          <w:lang w:val="uk-UA"/>
        </w:rPr>
        <w:t>; організації роботи щодо запобігання бездоглядності неповнолітніх</w:t>
      </w:r>
      <w:r w:rsidRPr="00A26214">
        <w:rPr>
          <w:lang w:val="uk-UA"/>
        </w:rPr>
        <w:t xml:space="preserve"> (</w:t>
      </w:r>
      <w:proofErr w:type="spellStart"/>
      <w:r w:rsidRPr="00A26214">
        <w:rPr>
          <w:lang w:val="uk-UA"/>
        </w:rPr>
        <w:t>пп</w:t>
      </w:r>
      <w:proofErr w:type="spellEnd"/>
      <w:r w:rsidRPr="00A26214">
        <w:rPr>
          <w:lang w:val="uk-UA"/>
        </w:rPr>
        <w:t>. 7 п. б) ст. 32) – 177; забезпечення здійснення передбачених законодавством заходів щодо поліпшення житлових і матеріально-побутових умов осіб з інвалідністю, ветеранів війни та праці, військовослужбовців, а також військовослужбовців, звільнених у запас або відставку, сімей, які втратили годувальника, багатодітних сімей, громадян похилого віку, які потребують обслуговування вдома, до влаштування в будинки осіб з інвалідністю і громадян похилого віку, які мають потребу в цьому, дітей, що залишилися без піклування батьків, на виховання в сім'ї громадян (</w:t>
      </w:r>
      <w:proofErr w:type="spellStart"/>
      <w:r w:rsidRPr="00A26214">
        <w:rPr>
          <w:lang w:val="uk-UA"/>
        </w:rPr>
        <w:t>пп</w:t>
      </w:r>
      <w:proofErr w:type="spellEnd"/>
      <w:r w:rsidRPr="00A26214">
        <w:rPr>
          <w:lang w:val="uk-UA"/>
        </w:rPr>
        <w:t xml:space="preserve">. 2 п. б) ст. 34) – 128; </w:t>
      </w:r>
      <w:r w:rsidRPr="00A26214">
        <w:rPr>
          <w:color w:val="auto"/>
          <w:shd w:val="clear" w:color="auto" w:fill="FFFFFF"/>
          <w:lang w:val="uk-UA"/>
        </w:rPr>
        <w:t>забезпечення в межах наданих повноважень доступності і безоплатності освіти і медичного обслуговування на відповідній території, можливості отримання освіти державною мовою</w:t>
      </w:r>
      <w:r w:rsidRPr="00A26214">
        <w:rPr>
          <w:lang w:val="uk-UA"/>
        </w:rPr>
        <w:t xml:space="preserve"> (</w:t>
      </w:r>
      <w:proofErr w:type="spellStart"/>
      <w:r w:rsidRPr="00A26214">
        <w:rPr>
          <w:lang w:val="uk-UA"/>
        </w:rPr>
        <w:t>пп</w:t>
      </w:r>
      <w:proofErr w:type="spellEnd"/>
      <w:r w:rsidRPr="00A26214">
        <w:rPr>
          <w:lang w:val="uk-UA"/>
        </w:rPr>
        <w:t>. 1 п. б) ст. 32) – 58; забезпечення відповідно до закону розвитку всіх видів освіти і медичного обслуговування, розвитку і вдосконалення мережі освітніх і лікувальних закладів усіх форм власності (</w:t>
      </w:r>
      <w:proofErr w:type="spellStart"/>
      <w:r w:rsidRPr="00A26214">
        <w:rPr>
          <w:lang w:val="uk-UA"/>
        </w:rPr>
        <w:t>пп</w:t>
      </w:r>
      <w:proofErr w:type="spellEnd"/>
      <w:r w:rsidRPr="00A26214">
        <w:rPr>
          <w:lang w:val="uk-UA"/>
        </w:rPr>
        <w:t xml:space="preserve">. 2 п. б) ст. 32) – 49. Також значна увага органами місцевого самоврядування приділяється здійсненню </w:t>
      </w:r>
      <w:r w:rsidRPr="00A26214">
        <w:rPr>
          <w:lang w:val="uk-UA"/>
        </w:rPr>
        <w:lastRenderedPageBreak/>
        <w:t>відповідно до закону контролю за дотриманням зобов'язань щодо платежів до місцевого бюджету на підприємствах і в організаціях незалежно від форм власності; участі у здійсненні державної регуляторної політики; забезпеченню охорони пам'яток історії та культури, збереження та використання культурного надбання; питанням містобудування, землекористування, надання адміністративних послуг населенню тощо. Із вказаним співвідношенням можна ознайомитись нижче.</w:t>
      </w:r>
    </w:p>
    <w:p w14:paraId="58E78EF3" w14:textId="77777777" w:rsidR="0093288B" w:rsidRPr="0093288B" w:rsidRDefault="0093288B" w:rsidP="00FB164F">
      <w:pPr>
        <w:spacing w:after="0" w:line="240" w:lineRule="auto"/>
        <w:jc w:val="both"/>
        <w:rPr>
          <w:rFonts w:ascii="Times New Roman" w:hAnsi="Times New Roman" w:cs="Times New Roman"/>
          <w:sz w:val="24"/>
          <w:szCs w:val="24"/>
          <w:highlight w:val="yellow"/>
          <w:lang w:val="uk-UA"/>
        </w:rPr>
      </w:pPr>
      <w:r w:rsidRPr="0093288B">
        <w:rPr>
          <w:noProof/>
          <w:sz w:val="28"/>
          <w:szCs w:val="28"/>
          <w:highlight w:val="yellow"/>
        </w:rPr>
        <w:drawing>
          <wp:inline distT="0" distB="0" distL="0" distR="0" wp14:anchorId="3A97A824" wp14:editId="29E995BA">
            <wp:extent cx="6038850" cy="4351283"/>
            <wp:effectExtent l="0" t="0" r="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C20D6E" w14:textId="77777777" w:rsidR="0093288B" w:rsidRPr="00A26214" w:rsidRDefault="0093288B" w:rsidP="0093288B">
      <w:pPr>
        <w:spacing w:after="0" w:line="240" w:lineRule="auto"/>
        <w:ind w:firstLine="708"/>
        <w:jc w:val="both"/>
        <w:rPr>
          <w:rFonts w:ascii="Times New Roman" w:eastAsia="Times New Roman" w:hAnsi="Times New Roman" w:cs="Times New Roman"/>
          <w:sz w:val="24"/>
          <w:szCs w:val="24"/>
          <w:lang w:val="uk-UA"/>
        </w:rPr>
      </w:pPr>
      <w:r w:rsidRPr="00A26214">
        <w:rPr>
          <w:rFonts w:ascii="Times New Roman" w:eastAsia="Times New Roman" w:hAnsi="Times New Roman" w:cs="Times New Roman"/>
          <w:sz w:val="24"/>
          <w:szCs w:val="24"/>
          <w:lang w:val="uk-UA"/>
        </w:rPr>
        <w:t xml:space="preserve">За результатами проведених перевірок </w:t>
      </w:r>
      <w:r w:rsidRPr="00A26214">
        <w:rPr>
          <w:rFonts w:ascii="Times New Roman" w:hAnsi="Times New Roman" w:cs="Times New Roman"/>
          <w:sz w:val="24"/>
          <w:szCs w:val="24"/>
          <w:lang w:val="uk-UA"/>
        </w:rPr>
        <w:t>щодо виконання делегованих повноважень органів виконавчої влади</w:t>
      </w:r>
      <w:r w:rsidRPr="00A26214">
        <w:rPr>
          <w:rFonts w:ascii="Times New Roman" w:eastAsia="Times New Roman" w:hAnsi="Times New Roman" w:cs="Times New Roman"/>
          <w:sz w:val="24"/>
          <w:szCs w:val="24"/>
          <w:lang w:val="uk-UA"/>
        </w:rPr>
        <w:t xml:space="preserve"> складені відповідні акти, які в подальшому були розглянуті на засіданнях виконавчих комітетів і по ним прийняті відповідні рішення щодо виконання наданих рекомендацій.</w:t>
      </w:r>
    </w:p>
    <w:p w14:paraId="6AB55015" w14:textId="52691492" w:rsidR="008A2B5F" w:rsidRPr="00A26214" w:rsidRDefault="008A2B5F" w:rsidP="008A2B5F">
      <w:pPr>
        <w:spacing w:after="0" w:line="240" w:lineRule="auto"/>
        <w:ind w:firstLine="708"/>
        <w:jc w:val="both"/>
        <w:rPr>
          <w:rFonts w:ascii="Times New Roman" w:eastAsia="Times New Roman" w:hAnsi="Times New Roman" w:cs="Times New Roman"/>
          <w:sz w:val="24"/>
          <w:szCs w:val="24"/>
          <w:lang w:val="uk-UA"/>
        </w:rPr>
      </w:pPr>
      <w:r w:rsidRPr="00A26214">
        <w:rPr>
          <w:rFonts w:ascii="Times New Roman" w:eastAsia="Times New Roman" w:hAnsi="Times New Roman" w:cs="Times New Roman"/>
          <w:sz w:val="24"/>
          <w:szCs w:val="24"/>
          <w:lang w:val="uk-UA"/>
        </w:rPr>
        <w:t xml:space="preserve">У 2024 році </w:t>
      </w:r>
      <w:r w:rsidR="00A26214">
        <w:rPr>
          <w:rFonts w:ascii="Times New Roman" w:eastAsia="Times New Roman" w:hAnsi="Times New Roman" w:cs="Times New Roman"/>
          <w:sz w:val="24"/>
          <w:szCs w:val="24"/>
          <w:lang w:val="uk-UA"/>
        </w:rPr>
        <w:t>в</w:t>
      </w:r>
      <w:r w:rsidRPr="00A26214">
        <w:rPr>
          <w:rFonts w:ascii="Times New Roman" w:eastAsia="Times New Roman" w:hAnsi="Times New Roman" w:cs="Times New Roman"/>
          <w:sz w:val="24"/>
          <w:szCs w:val="24"/>
          <w:lang w:val="uk-UA"/>
        </w:rPr>
        <w:t xml:space="preserve"> Ізмаїльському районі продовжувалась робота з виконання положень Закону України від 21 березня 2023 року №3005-IX </w:t>
      </w:r>
      <w:r w:rsidR="00C56C30">
        <w:rPr>
          <w:rFonts w:ascii="Times New Roman" w:eastAsia="Times New Roman" w:hAnsi="Times New Roman" w:cs="Times New Roman"/>
          <w:sz w:val="24"/>
          <w:szCs w:val="24"/>
          <w:lang w:val="uk-UA"/>
        </w:rPr>
        <w:t>«</w:t>
      </w:r>
      <w:r w:rsidRPr="00A26214">
        <w:rPr>
          <w:rFonts w:ascii="Times New Roman" w:eastAsia="Times New Roman" w:hAnsi="Times New Roman" w:cs="Times New Roman"/>
          <w:sz w:val="24"/>
          <w:szCs w:val="24"/>
          <w:lang w:val="uk-UA"/>
        </w:rPr>
        <w:t>Про засудження та заборону пропаганди російської імперської політики в Україні і деколонізацію топонімії</w:t>
      </w:r>
      <w:r w:rsidR="00C56C30">
        <w:rPr>
          <w:rFonts w:ascii="Times New Roman" w:eastAsia="Times New Roman" w:hAnsi="Times New Roman" w:cs="Times New Roman"/>
          <w:sz w:val="24"/>
          <w:szCs w:val="24"/>
          <w:lang w:val="uk-UA"/>
        </w:rPr>
        <w:t>»</w:t>
      </w:r>
      <w:r w:rsidR="00806619" w:rsidRPr="00A26214">
        <w:rPr>
          <w:rFonts w:ascii="Times New Roman" w:eastAsia="Times New Roman" w:hAnsi="Times New Roman" w:cs="Times New Roman"/>
          <w:sz w:val="24"/>
          <w:szCs w:val="24"/>
          <w:lang w:val="uk-UA"/>
        </w:rPr>
        <w:t>, зокрема.</w:t>
      </w:r>
    </w:p>
    <w:p w14:paraId="48CE27F8" w14:textId="6374B951" w:rsidR="008A2B5F" w:rsidRPr="00A26214" w:rsidRDefault="008A2B5F" w:rsidP="008A2B5F">
      <w:pPr>
        <w:widowControl w:val="0"/>
        <w:autoSpaceDE w:val="0"/>
        <w:autoSpaceDN w:val="0"/>
        <w:spacing w:after="0" w:line="240" w:lineRule="auto"/>
        <w:ind w:firstLine="708"/>
        <w:jc w:val="both"/>
        <w:rPr>
          <w:rFonts w:ascii="Times New Roman" w:eastAsia="Times New Roman" w:hAnsi="Times New Roman" w:cs="Times New Roman"/>
          <w:sz w:val="24"/>
          <w:szCs w:val="24"/>
          <w:lang w:val="uk-UA"/>
        </w:rPr>
      </w:pPr>
      <w:r w:rsidRPr="00A26214">
        <w:rPr>
          <w:rFonts w:ascii="Times New Roman" w:eastAsia="Times New Roman" w:hAnsi="Times New Roman" w:cs="Times New Roman"/>
          <w:sz w:val="24"/>
          <w:szCs w:val="24"/>
          <w:lang w:val="uk-UA"/>
        </w:rPr>
        <w:t>У місті Ізмаїл перейменовано 135 вулиць та провулків; демонтовано (перенесено) з публічного простору пам’ятник О.В. Суворову та Пам’ятник С.О. Тучкову; змінено (уточнено) назву та написи Пам’ятного знаку на честь воїнів-земляків, загиблих на фронтах Великої Вітчизняної війни 1941-1945 рр. (Копана балка); змінено (уточнено) назву та написи Пам’ятного знаку на честь жителів міста, які загинули під час Великої Вітчизняної війни 1941-1945 років; демонтовано меморіальну дошку Горшкову Сергію Георгійовичу, яка розміщена на пам’ятнику морякам Дунайської військової флотилії; замінено напис на меморіальній дошці на честь моряків Дунайської військової флотилії, яка розташована на пам’ятнику морякам Дунайської військової флотилії; замінено напис на меморіальній дошці з написом на оборотній стороні, яка розташована на пам’ятнику морякам Дунайської військової флотилії.</w:t>
      </w:r>
    </w:p>
    <w:p w14:paraId="27E035FA" w14:textId="77777777" w:rsidR="008A2B5F" w:rsidRPr="00A26214" w:rsidRDefault="008A2B5F" w:rsidP="008A2B5F">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A26214">
        <w:rPr>
          <w:rFonts w:ascii="Times New Roman" w:eastAsia="Times New Roman" w:hAnsi="Times New Roman" w:cs="Times New Roman"/>
          <w:sz w:val="24"/>
          <w:szCs w:val="24"/>
          <w:lang w:val="uk-UA"/>
        </w:rPr>
        <w:tab/>
        <w:t xml:space="preserve">В </w:t>
      </w:r>
      <w:proofErr w:type="spellStart"/>
      <w:r w:rsidRPr="00A26214">
        <w:rPr>
          <w:rFonts w:ascii="Times New Roman" w:eastAsia="Times New Roman" w:hAnsi="Times New Roman" w:cs="Times New Roman"/>
          <w:sz w:val="24"/>
          <w:szCs w:val="24"/>
          <w:lang w:val="uk-UA"/>
        </w:rPr>
        <w:t>Кілійській</w:t>
      </w:r>
      <w:proofErr w:type="spellEnd"/>
      <w:r w:rsidRPr="00A26214">
        <w:rPr>
          <w:rFonts w:ascii="Times New Roman" w:eastAsia="Times New Roman" w:hAnsi="Times New Roman" w:cs="Times New Roman"/>
          <w:sz w:val="24"/>
          <w:szCs w:val="24"/>
          <w:lang w:val="uk-UA"/>
        </w:rPr>
        <w:t xml:space="preserve"> міській територіальній громаді перейменовано 6 вулиць та провулків.</w:t>
      </w:r>
    </w:p>
    <w:p w14:paraId="5F838C56" w14:textId="78540E6D" w:rsidR="008A2B5F" w:rsidRPr="00A26214" w:rsidRDefault="008A2B5F" w:rsidP="008A2B5F">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A26214">
        <w:rPr>
          <w:rFonts w:ascii="Times New Roman" w:eastAsia="Times New Roman" w:hAnsi="Times New Roman" w:cs="Times New Roman"/>
          <w:sz w:val="24"/>
          <w:szCs w:val="24"/>
          <w:lang w:val="uk-UA"/>
        </w:rPr>
        <w:tab/>
        <w:t>В Ренійській міській територіальній громаді перейменовано 10 вулиць</w:t>
      </w:r>
      <w:r w:rsidR="00806619" w:rsidRPr="00A26214">
        <w:rPr>
          <w:rFonts w:ascii="Times New Roman" w:eastAsia="Times New Roman" w:hAnsi="Times New Roman" w:cs="Times New Roman"/>
          <w:sz w:val="24"/>
          <w:szCs w:val="24"/>
          <w:lang w:val="uk-UA"/>
        </w:rPr>
        <w:t>,</w:t>
      </w:r>
      <w:r w:rsidRPr="00A26214">
        <w:rPr>
          <w:rFonts w:ascii="Times New Roman" w:eastAsia="Times New Roman" w:hAnsi="Times New Roman" w:cs="Times New Roman"/>
          <w:sz w:val="24"/>
          <w:szCs w:val="24"/>
          <w:lang w:val="uk-UA"/>
        </w:rPr>
        <w:t xml:space="preserve"> демонтовано (перенесено) з публічного простору пам’ятник Іларіону </w:t>
      </w:r>
      <w:proofErr w:type="spellStart"/>
      <w:r w:rsidRPr="00A26214">
        <w:rPr>
          <w:rFonts w:ascii="Times New Roman" w:eastAsia="Times New Roman" w:hAnsi="Times New Roman" w:cs="Times New Roman"/>
          <w:sz w:val="24"/>
          <w:szCs w:val="24"/>
          <w:lang w:val="uk-UA"/>
        </w:rPr>
        <w:t>Нягу</w:t>
      </w:r>
      <w:proofErr w:type="spellEnd"/>
      <w:r w:rsidRPr="00A26214">
        <w:rPr>
          <w:rFonts w:ascii="Times New Roman" w:eastAsia="Times New Roman" w:hAnsi="Times New Roman" w:cs="Times New Roman"/>
          <w:sz w:val="24"/>
          <w:szCs w:val="24"/>
          <w:lang w:val="uk-UA"/>
        </w:rPr>
        <w:t>.</w:t>
      </w:r>
    </w:p>
    <w:p w14:paraId="54ABBB3F" w14:textId="5FF77C46" w:rsidR="008A2B5F" w:rsidRPr="00A26214" w:rsidRDefault="008A2B5F" w:rsidP="008A2B5F">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A26214">
        <w:rPr>
          <w:rFonts w:ascii="Times New Roman" w:eastAsia="Times New Roman" w:hAnsi="Times New Roman" w:cs="Times New Roman"/>
          <w:sz w:val="24"/>
          <w:szCs w:val="24"/>
          <w:lang w:val="uk-UA"/>
        </w:rPr>
        <w:tab/>
        <w:t xml:space="preserve">В </w:t>
      </w:r>
      <w:proofErr w:type="spellStart"/>
      <w:r w:rsidRPr="00A26214">
        <w:rPr>
          <w:rFonts w:ascii="Times New Roman" w:eastAsia="Times New Roman" w:hAnsi="Times New Roman" w:cs="Times New Roman"/>
          <w:sz w:val="24"/>
          <w:szCs w:val="24"/>
          <w:lang w:val="uk-UA"/>
        </w:rPr>
        <w:t>В</w:t>
      </w:r>
      <w:r w:rsidR="00E55FAB">
        <w:rPr>
          <w:rFonts w:ascii="Times New Roman" w:eastAsia="Times New Roman" w:hAnsi="Times New Roman" w:cs="Times New Roman"/>
          <w:sz w:val="24"/>
          <w:szCs w:val="24"/>
          <w:lang w:val="uk-UA"/>
        </w:rPr>
        <w:t>и</w:t>
      </w:r>
      <w:r w:rsidRPr="00A26214">
        <w:rPr>
          <w:rFonts w:ascii="Times New Roman" w:eastAsia="Times New Roman" w:hAnsi="Times New Roman" w:cs="Times New Roman"/>
          <w:sz w:val="24"/>
          <w:szCs w:val="24"/>
          <w:lang w:val="uk-UA"/>
        </w:rPr>
        <w:t>лківській</w:t>
      </w:r>
      <w:proofErr w:type="spellEnd"/>
      <w:r w:rsidRPr="00A26214">
        <w:rPr>
          <w:rFonts w:ascii="Times New Roman" w:eastAsia="Times New Roman" w:hAnsi="Times New Roman" w:cs="Times New Roman"/>
          <w:sz w:val="24"/>
          <w:szCs w:val="24"/>
          <w:lang w:val="uk-UA"/>
        </w:rPr>
        <w:t xml:space="preserve"> міській територіальній громаді перейменовано 34 вулиць та провулків.</w:t>
      </w:r>
    </w:p>
    <w:p w14:paraId="5B3B5154" w14:textId="289665AF" w:rsidR="008A2B5F" w:rsidRPr="00A26214" w:rsidRDefault="008A2B5F" w:rsidP="008A2B5F">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A26214">
        <w:rPr>
          <w:rFonts w:ascii="Times New Roman" w:eastAsia="Times New Roman" w:hAnsi="Times New Roman" w:cs="Times New Roman"/>
          <w:sz w:val="24"/>
          <w:szCs w:val="24"/>
          <w:lang w:val="uk-UA"/>
        </w:rPr>
        <w:lastRenderedPageBreak/>
        <w:tab/>
        <w:t xml:space="preserve">В </w:t>
      </w:r>
      <w:r w:rsidR="00E55FAB">
        <w:rPr>
          <w:rFonts w:ascii="Times New Roman" w:eastAsia="Times New Roman" w:hAnsi="Times New Roman" w:cs="Times New Roman"/>
          <w:sz w:val="24"/>
          <w:szCs w:val="24"/>
          <w:lang w:val="uk-UA"/>
        </w:rPr>
        <w:t>Суворовській</w:t>
      </w:r>
      <w:r w:rsidRPr="00A26214">
        <w:rPr>
          <w:rFonts w:ascii="Times New Roman" w:eastAsia="Times New Roman" w:hAnsi="Times New Roman" w:cs="Times New Roman"/>
          <w:sz w:val="24"/>
          <w:szCs w:val="24"/>
          <w:lang w:val="uk-UA"/>
        </w:rPr>
        <w:t xml:space="preserve"> селищній територіальній громаді перейменовано 2 вулиці; демонтовано (перенесено) з публічного простору пам’ятник О. Суворову.</w:t>
      </w:r>
    </w:p>
    <w:p w14:paraId="0DABDD82" w14:textId="77777777" w:rsidR="008A2B5F" w:rsidRPr="00A26214" w:rsidRDefault="008A2B5F" w:rsidP="008A2B5F">
      <w:pPr>
        <w:widowControl w:val="0"/>
        <w:autoSpaceDE w:val="0"/>
        <w:autoSpaceDN w:val="0"/>
        <w:spacing w:after="0" w:line="240" w:lineRule="auto"/>
        <w:jc w:val="both"/>
        <w:rPr>
          <w:rFonts w:ascii="Times New Roman" w:eastAsia="Times New Roman" w:hAnsi="Times New Roman" w:cs="Times New Roman"/>
          <w:sz w:val="24"/>
          <w:szCs w:val="24"/>
          <w:lang w:val="uk-UA"/>
        </w:rPr>
      </w:pPr>
      <w:r w:rsidRPr="00A26214">
        <w:rPr>
          <w:rFonts w:ascii="Times New Roman" w:eastAsia="Times New Roman" w:hAnsi="Times New Roman" w:cs="Times New Roman"/>
          <w:sz w:val="24"/>
          <w:szCs w:val="24"/>
          <w:lang w:val="uk-UA"/>
        </w:rPr>
        <w:tab/>
        <w:t xml:space="preserve">В </w:t>
      </w:r>
      <w:proofErr w:type="spellStart"/>
      <w:r w:rsidRPr="00A26214">
        <w:rPr>
          <w:rFonts w:ascii="Times New Roman" w:eastAsia="Times New Roman" w:hAnsi="Times New Roman" w:cs="Times New Roman"/>
          <w:sz w:val="24"/>
          <w:szCs w:val="24"/>
          <w:lang w:val="uk-UA"/>
        </w:rPr>
        <w:t>Саф’янівській</w:t>
      </w:r>
      <w:proofErr w:type="spellEnd"/>
      <w:r w:rsidRPr="00A26214">
        <w:rPr>
          <w:rFonts w:ascii="Times New Roman" w:eastAsia="Times New Roman" w:hAnsi="Times New Roman" w:cs="Times New Roman"/>
          <w:sz w:val="24"/>
          <w:szCs w:val="24"/>
          <w:lang w:val="uk-UA"/>
        </w:rPr>
        <w:t xml:space="preserve"> територіальній громаді перейменовано 34 вулиць та провулків.</w:t>
      </w:r>
    </w:p>
    <w:p w14:paraId="14390659" w14:textId="77777777" w:rsidR="008A2B5F" w:rsidRDefault="008A2B5F" w:rsidP="0093288B">
      <w:pPr>
        <w:spacing w:after="0" w:line="240" w:lineRule="auto"/>
        <w:ind w:firstLine="708"/>
        <w:jc w:val="both"/>
        <w:rPr>
          <w:rFonts w:ascii="Times New Roman" w:eastAsia="Times New Roman" w:hAnsi="Times New Roman" w:cs="Times New Roman"/>
          <w:sz w:val="24"/>
          <w:szCs w:val="24"/>
          <w:lang w:val="uk-UA"/>
        </w:rPr>
      </w:pPr>
    </w:p>
    <w:p w14:paraId="11F66BD6" w14:textId="16ACB430" w:rsidR="00393D1E" w:rsidRPr="00393D1E" w:rsidRDefault="00393D1E" w:rsidP="00447C7A">
      <w:pPr>
        <w:spacing w:after="0" w:line="240" w:lineRule="auto"/>
        <w:jc w:val="center"/>
        <w:rPr>
          <w:rFonts w:ascii="Times New Roman" w:eastAsia="Times New Roman" w:hAnsi="Times New Roman" w:cs="Times New Roman"/>
          <w:b/>
          <w:sz w:val="24"/>
          <w:lang w:val="uk-UA"/>
        </w:rPr>
      </w:pPr>
      <w:r w:rsidRPr="00393D1E">
        <w:rPr>
          <w:rFonts w:ascii="Times New Roman" w:eastAsia="Times New Roman" w:hAnsi="Times New Roman" w:cs="Times New Roman"/>
          <w:b/>
          <w:sz w:val="24"/>
          <w:lang w:val="uk-UA"/>
        </w:rPr>
        <w:t>Правова робота</w:t>
      </w:r>
    </w:p>
    <w:p w14:paraId="3406C90B" w14:textId="3C5A8A8C" w:rsidR="00D1063D" w:rsidRPr="00E55FAB" w:rsidRDefault="00625B9C" w:rsidP="00960927">
      <w:pPr>
        <w:spacing w:after="0" w:line="240" w:lineRule="auto"/>
        <w:ind w:firstLine="708"/>
        <w:jc w:val="both"/>
        <w:rPr>
          <w:rFonts w:ascii="Times New Roman" w:hAnsi="Times New Roman" w:cs="Times New Roman"/>
          <w:sz w:val="24"/>
          <w:szCs w:val="24"/>
          <w:lang w:val="uk-UA"/>
        </w:rPr>
      </w:pPr>
      <w:r w:rsidRPr="00E55FAB">
        <w:rPr>
          <w:rFonts w:ascii="Times New Roman" w:hAnsi="Times New Roman" w:cs="Times New Roman"/>
          <w:sz w:val="24"/>
          <w:szCs w:val="24"/>
          <w:lang w:val="uk-UA"/>
        </w:rPr>
        <w:t>У 202</w:t>
      </w:r>
      <w:r w:rsidR="00AD2DAC" w:rsidRPr="00E55FAB">
        <w:rPr>
          <w:rFonts w:ascii="Times New Roman" w:hAnsi="Times New Roman" w:cs="Times New Roman"/>
          <w:sz w:val="24"/>
          <w:szCs w:val="24"/>
          <w:lang w:val="uk-UA"/>
        </w:rPr>
        <w:t>4</w:t>
      </w:r>
      <w:r w:rsidRPr="00E55FAB">
        <w:rPr>
          <w:rFonts w:ascii="Times New Roman" w:hAnsi="Times New Roman" w:cs="Times New Roman"/>
          <w:sz w:val="24"/>
          <w:szCs w:val="24"/>
          <w:lang w:val="uk-UA"/>
        </w:rPr>
        <w:t xml:space="preserve"> році юридичним сектором апарату Ізмаїльської ра</w:t>
      </w:r>
      <w:r w:rsidR="00E423CD">
        <w:rPr>
          <w:rFonts w:ascii="Times New Roman" w:hAnsi="Times New Roman" w:cs="Times New Roman"/>
          <w:sz w:val="24"/>
          <w:szCs w:val="24"/>
          <w:lang w:val="uk-UA"/>
        </w:rPr>
        <w:t>йонної державної адміністрації</w:t>
      </w:r>
      <w:r w:rsidRPr="00E55FAB">
        <w:rPr>
          <w:rFonts w:ascii="Times New Roman" w:hAnsi="Times New Roman" w:cs="Times New Roman"/>
          <w:sz w:val="24"/>
          <w:szCs w:val="24"/>
          <w:lang w:val="uk-UA"/>
        </w:rPr>
        <w:t xml:space="preserve">, відповідно до вимог положення юридичного сектору апарату, було здійснено заходи по запобіганню порушень працівниками адміністрації чинного законодавства, здійснено представництво інтересів адміністрації по </w:t>
      </w:r>
      <w:r w:rsidR="00D02024" w:rsidRPr="00E55FAB">
        <w:rPr>
          <w:rFonts w:ascii="Times New Roman" w:hAnsi="Times New Roman" w:cs="Times New Roman"/>
          <w:sz w:val="24"/>
          <w:szCs w:val="24"/>
          <w:lang w:val="uk-UA"/>
        </w:rPr>
        <w:t>7</w:t>
      </w:r>
      <w:r w:rsidRPr="00E55FAB">
        <w:rPr>
          <w:rFonts w:ascii="Times New Roman" w:hAnsi="Times New Roman" w:cs="Times New Roman"/>
          <w:sz w:val="24"/>
          <w:szCs w:val="24"/>
          <w:lang w:val="uk-UA"/>
        </w:rPr>
        <w:t xml:space="preserve">5 судовим справам, а також представництво в інших органах під час розгляду правових питань і спорів. </w:t>
      </w:r>
    </w:p>
    <w:p w14:paraId="5E7E9450" w14:textId="73E902FD" w:rsidR="00AD2DAC" w:rsidRPr="00E55FAB" w:rsidRDefault="007473AD" w:rsidP="00AD2DAC">
      <w:pPr>
        <w:spacing w:after="0" w:line="240" w:lineRule="auto"/>
        <w:ind w:firstLine="708"/>
        <w:jc w:val="both"/>
        <w:rPr>
          <w:rFonts w:ascii="Times New Roman" w:hAnsi="Times New Roman" w:cs="Times New Roman"/>
          <w:sz w:val="24"/>
          <w:szCs w:val="24"/>
          <w:lang w:val="uk-UA"/>
        </w:rPr>
      </w:pPr>
      <w:r w:rsidRPr="00E55FAB">
        <w:rPr>
          <w:rFonts w:ascii="Times New Roman" w:hAnsi="Times New Roman" w:cs="Times New Roman"/>
          <w:sz w:val="24"/>
          <w:szCs w:val="24"/>
          <w:lang w:val="uk-UA"/>
        </w:rPr>
        <w:t>Наприкінці</w:t>
      </w:r>
      <w:r w:rsidR="00AD2DAC" w:rsidRPr="00E55FAB">
        <w:rPr>
          <w:rFonts w:ascii="Times New Roman" w:hAnsi="Times New Roman" w:cs="Times New Roman"/>
          <w:sz w:val="24"/>
          <w:szCs w:val="24"/>
          <w:lang w:val="uk-UA"/>
        </w:rPr>
        <w:t xml:space="preserve"> 202</w:t>
      </w:r>
      <w:r w:rsidRPr="00E55FAB">
        <w:rPr>
          <w:rFonts w:ascii="Times New Roman" w:hAnsi="Times New Roman" w:cs="Times New Roman"/>
          <w:sz w:val="24"/>
          <w:szCs w:val="24"/>
          <w:lang w:val="uk-UA"/>
        </w:rPr>
        <w:t>3</w:t>
      </w:r>
      <w:r w:rsidR="00AD2DAC" w:rsidRPr="00E55FAB">
        <w:rPr>
          <w:rFonts w:ascii="Times New Roman" w:hAnsi="Times New Roman" w:cs="Times New Roman"/>
          <w:sz w:val="24"/>
          <w:szCs w:val="24"/>
          <w:lang w:val="uk-UA"/>
        </w:rPr>
        <w:t xml:space="preserve"> ро</w:t>
      </w:r>
      <w:r w:rsidRPr="00E55FAB">
        <w:rPr>
          <w:rFonts w:ascii="Times New Roman" w:hAnsi="Times New Roman" w:cs="Times New Roman"/>
          <w:sz w:val="24"/>
          <w:szCs w:val="24"/>
          <w:lang w:val="uk-UA"/>
        </w:rPr>
        <w:t>ку</w:t>
      </w:r>
      <w:r w:rsidR="00AD2DAC" w:rsidRPr="00E55FAB">
        <w:rPr>
          <w:rFonts w:ascii="Times New Roman" w:hAnsi="Times New Roman" w:cs="Times New Roman"/>
          <w:sz w:val="24"/>
          <w:szCs w:val="24"/>
          <w:lang w:val="uk-UA"/>
        </w:rPr>
        <w:t xml:space="preserve"> органами прокуратури було ініційовано 18 </w:t>
      </w:r>
      <w:r w:rsidR="008F298B" w:rsidRPr="00E55FAB">
        <w:rPr>
          <w:rFonts w:ascii="Times New Roman" w:hAnsi="Times New Roman" w:cs="Times New Roman"/>
          <w:sz w:val="24"/>
          <w:szCs w:val="24"/>
          <w:lang w:val="uk-UA"/>
        </w:rPr>
        <w:t>однотипних</w:t>
      </w:r>
      <w:r w:rsidR="00AD2DAC" w:rsidRPr="00E55FAB">
        <w:rPr>
          <w:rFonts w:ascii="Times New Roman" w:hAnsi="Times New Roman" w:cs="Times New Roman"/>
          <w:sz w:val="24"/>
          <w:szCs w:val="24"/>
          <w:lang w:val="uk-UA"/>
        </w:rPr>
        <w:t xml:space="preserve"> позовів щодо визнання незаконними розпоряджень </w:t>
      </w:r>
      <w:proofErr w:type="spellStart"/>
      <w:r w:rsidR="00AD2DAC" w:rsidRPr="00E55FAB">
        <w:rPr>
          <w:rFonts w:ascii="Times New Roman" w:hAnsi="Times New Roman" w:cs="Times New Roman"/>
          <w:sz w:val="24"/>
          <w:szCs w:val="24"/>
          <w:lang w:val="uk-UA"/>
        </w:rPr>
        <w:t>Кілійської</w:t>
      </w:r>
      <w:proofErr w:type="spellEnd"/>
      <w:r w:rsidR="00AD2DAC" w:rsidRPr="00E55FAB">
        <w:rPr>
          <w:rFonts w:ascii="Times New Roman" w:hAnsi="Times New Roman" w:cs="Times New Roman"/>
          <w:sz w:val="24"/>
          <w:szCs w:val="24"/>
          <w:lang w:val="uk-UA"/>
        </w:rPr>
        <w:t xml:space="preserve"> районної державної адміністрації</w:t>
      </w:r>
      <w:r w:rsidR="008F298B" w:rsidRPr="00E55FAB">
        <w:rPr>
          <w:rFonts w:ascii="Times New Roman" w:hAnsi="Times New Roman" w:cs="Times New Roman"/>
          <w:sz w:val="24"/>
          <w:szCs w:val="24"/>
          <w:lang w:val="uk-UA"/>
        </w:rPr>
        <w:t xml:space="preserve"> (правонаступником якої є Ізмаїльська РДА)</w:t>
      </w:r>
      <w:r w:rsidR="00AD2DAC" w:rsidRPr="00E55FAB">
        <w:rPr>
          <w:rFonts w:ascii="Times New Roman" w:hAnsi="Times New Roman" w:cs="Times New Roman"/>
          <w:sz w:val="24"/>
          <w:szCs w:val="24"/>
          <w:lang w:val="uk-UA"/>
        </w:rPr>
        <w:t>, скасування рішень державних реєстраторів, витребування земельних ділянок та повернення їх у власність держави. Завдяки кропіткої роботи юридичного сектору апарату</w:t>
      </w:r>
      <w:r w:rsidRPr="00E55FAB">
        <w:rPr>
          <w:rFonts w:ascii="Times New Roman" w:hAnsi="Times New Roman" w:cs="Times New Roman"/>
          <w:sz w:val="24"/>
          <w:szCs w:val="24"/>
          <w:lang w:val="uk-UA"/>
        </w:rPr>
        <w:t xml:space="preserve"> у 2024 році</w:t>
      </w:r>
      <w:r w:rsidR="00AD2DAC" w:rsidRPr="00E55FAB">
        <w:rPr>
          <w:rFonts w:ascii="Times New Roman" w:hAnsi="Times New Roman" w:cs="Times New Roman"/>
          <w:sz w:val="24"/>
          <w:szCs w:val="24"/>
          <w:lang w:val="uk-UA"/>
        </w:rPr>
        <w:t xml:space="preserve">, на цей час винесено </w:t>
      </w:r>
      <w:r w:rsidRPr="00E55FAB">
        <w:rPr>
          <w:rFonts w:ascii="Times New Roman" w:hAnsi="Times New Roman" w:cs="Times New Roman"/>
          <w:sz w:val="24"/>
          <w:szCs w:val="24"/>
          <w:lang w:val="uk-UA"/>
        </w:rPr>
        <w:t>8</w:t>
      </w:r>
      <w:r w:rsidR="00AD2DAC" w:rsidRPr="00E55FAB">
        <w:rPr>
          <w:rFonts w:ascii="Times New Roman" w:hAnsi="Times New Roman" w:cs="Times New Roman"/>
          <w:sz w:val="24"/>
          <w:szCs w:val="24"/>
          <w:lang w:val="uk-UA"/>
        </w:rPr>
        <w:t xml:space="preserve"> позитивних рішень на користь Ізмаїльської районної державної адміністрації, що свідчить про позитивну динаміку вирішення судових спорів даної категорії. </w:t>
      </w:r>
    </w:p>
    <w:p w14:paraId="68126246" w14:textId="35456291" w:rsidR="00D1063D" w:rsidRPr="00E55FAB" w:rsidRDefault="00625B9C" w:rsidP="00447C7A">
      <w:pPr>
        <w:spacing w:after="0" w:line="240" w:lineRule="auto"/>
        <w:jc w:val="both"/>
        <w:rPr>
          <w:rFonts w:ascii="Times New Roman" w:hAnsi="Times New Roman" w:cs="Times New Roman"/>
          <w:sz w:val="24"/>
          <w:szCs w:val="24"/>
          <w:lang w:val="uk-UA"/>
        </w:rPr>
      </w:pPr>
      <w:r w:rsidRPr="00E55FAB">
        <w:rPr>
          <w:rFonts w:ascii="Times New Roman" w:hAnsi="Times New Roman" w:cs="Times New Roman"/>
          <w:sz w:val="24"/>
          <w:szCs w:val="24"/>
          <w:lang w:val="uk-UA"/>
        </w:rPr>
        <w:tab/>
      </w:r>
      <w:r w:rsidR="001B64EB" w:rsidRPr="00E55FAB">
        <w:rPr>
          <w:rFonts w:ascii="Times New Roman" w:hAnsi="Times New Roman" w:cs="Times New Roman"/>
          <w:sz w:val="24"/>
          <w:szCs w:val="24"/>
          <w:lang w:val="uk-UA"/>
        </w:rPr>
        <w:t>З метою виконання рішень судів, б</w:t>
      </w:r>
      <w:r w:rsidRPr="00E55FAB">
        <w:rPr>
          <w:rFonts w:ascii="Times New Roman" w:hAnsi="Times New Roman" w:cs="Times New Roman"/>
          <w:sz w:val="24"/>
          <w:szCs w:val="24"/>
          <w:lang w:val="uk-UA"/>
        </w:rPr>
        <w:t xml:space="preserve">уло направлено до органів державної виконавчої служби </w:t>
      </w:r>
      <w:r w:rsidR="001B64EB" w:rsidRPr="00E55FAB">
        <w:rPr>
          <w:rFonts w:ascii="Times New Roman" w:hAnsi="Times New Roman" w:cs="Times New Roman"/>
          <w:sz w:val="24"/>
          <w:szCs w:val="24"/>
          <w:lang w:val="uk-UA"/>
        </w:rPr>
        <w:t xml:space="preserve">3 </w:t>
      </w:r>
      <w:r w:rsidRPr="00E55FAB">
        <w:rPr>
          <w:rFonts w:ascii="Times New Roman" w:hAnsi="Times New Roman" w:cs="Times New Roman"/>
          <w:sz w:val="24"/>
          <w:szCs w:val="24"/>
          <w:lang w:val="uk-UA"/>
        </w:rPr>
        <w:t xml:space="preserve">виконавчі документи на виконання. </w:t>
      </w:r>
    </w:p>
    <w:p w14:paraId="41E32586" w14:textId="5F767DB5" w:rsidR="001B64EB" w:rsidRPr="00E55FAB" w:rsidRDefault="001B64EB" w:rsidP="001B64EB">
      <w:pPr>
        <w:spacing w:after="0" w:line="240" w:lineRule="auto"/>
        <w:ind w:firstLine="708"/>
        <w:jc w:val="both"/>
        <w:rPr>
          <w:rFonts w:ascii="Times New Roman" w:hAnsi="Times New Roman" w:cs="Times New Roman"/>
          <w:sz w:val="24"/>
          <w:szCs w:val="24"/>
          <w:lang w:val="uk-UA"/>
        </w:rPr>
      </w:pPr>
      <w:r w:rsidRPr="00E55FAB">
        <w:rPr>
          <w:rFonts w:ascii="Times New Roman" w:eastAsia="Times New Roman" w:hAnsi="Times New Roman" w:cs="Times New Roman"/>
          <w:sz w:val="24"/>
          <w:szCs w:val="24"/>
          <w:lang w:val="uk-UA"/>
        </w:rPr>
        <w:t>Ізмаїльською районною державною адміністрацією забезпечується дотримання вимог законодавства про державну реєстрацію нормативно-правових актів. Так, протягом 2024 року направлено на державну реєстрацію до Південного міжрегіонального управління Міністерства юстиції (м. Одеса) 6 розпоряджень голови (начальника) Ізмаїльської районної державної (військової) адміністрації Одеської області. Всі надіслані на реєстрацію нормативно-правові акти зареєстровані та оприлюднені в установленому чинним законодавством порядку.</w:t>
      </w:r>
    </w:p>
    <w:p w14:paraId="5615B2BF" w14:textId="3960F029" w:rsidR="00D1063D" w:rsidRDefault="00625B9C" w:rsidP="00447C7A">
      <w:pPr>
        <w:spacing w:after="0" w:line="240" w:lineRule="auto"/>
        <w:jc w:val="both"/>
        <w:rPr>
          <w:rFonts w:ascii="Times New Roman" w:hAnsi="Times New Roman" w:cs="Times New Roman"/>
          <w:sz w:val="24"/>
          <w:szCs w:val="24"/>
          <w:lang w:val="uk-UA"/>
        </w:rPr>
      </w:pPr>
      <w:r w:rsidRPr="00E55FAB">
        <w:rPr>
          <w:rFonts w:ascii="Times New Roman" w:hAnsi="Times New Roman" w:cs="Times New Roman"/>
          <w:sz w:val="24"/>
          <w:szCs w:val="24"/>
          <w:lang w:val="uk-UA"/>
        </w:rPr>
        <w:tab/>
        <w:t xml:space="preserve">Здійснено підготовку </w:t>
      </w:r>
      <w:proofErr w:type="spellStart"/>
      <w:r w:rsidRPr="00E55FAB">
        <w:rPr>
          <w:rFonts w:ascii="Times New Roman" w:hAnsi="Times New Roman" w:cs="Times New Roman"/>
          <w:sz w:val="24"/>
          <w:szCs w:val="24"/>
          <w:lang w:val="uk-UA"/>
        </w:rPr>
        <w:t>проєктів</w:t>
      </w:r>
      <w:proofErr w:type="spellEnd"/>
      <w:r w:rsidRPr="00E55FAB">
        <w:rPr>
          <w:rFonts w:ascii="Times New Roman" w:hAnsi="Times New Roman" w:cs="Times New Roman"/>
          <w:sz w:val="24"/>
          <w:szCs w:val="24"/>
          <w:lang w:val="uk-UA"/>
        </w:rPr>
        <w:t xml:space="preserve"> відповідей та висновків на документи з правових питань, що надходять до сектору, розробку пропозицій щодо усунення недоліків у правовому забезпеченні, внесення їх на розгляд керівництву.</w:t>
      </w:r>
    </w:p>
    <w:p w14:paraId="3E3152FC" w14:textId="77777777" w:rsidR="00195363" w:rsidRDefault="00195363" w:rsidP="00447C7A">
      <w:pPr>
        <w:spacing w:after="0" w:line="240" w:lineRule="auto"/>
        <w:jc w:val="both"/>
        <w:rPr>
          <w:rFonts w:ascii="Times New Roman" w:hAnsi="Times New Roman" w:cs="Times New Roman"/>
          <w:sz w:val="24"/>
          <w:szCs w:val="24"/>
          <w:lang w:val="uk-UA"/>
        </w:rPr>
      </w:pPr>
    </w:p>
    <w:p w14:paraId="239831A9" w14:textId="6AC53A07" w:rsidR="00064D83" w:rsidRPr="00064D83" w:rsidRDefault="00064D83" w:rsidP="00447C7A">
      <w:pPr>
        <w:spacing w:after="0" w:line="240" w:lineRule="auto"/>
        <w:jc w:val="center"/>
        <w:rPr>
          <w:rFonts w:ascii="Times New Roman" w:hAnsi="Times New Roman" w:cs="Times New Roman"/>
          <w:b/>
          <w:sz w:val="24"/>
          <w:szCs w:val="24"/>
          <w:lang w:val="uk-UA"/>
        </w:rPr>
      </w:pPr>
      <w:r w:rsidRPr="00064D83">
        <w:rPr>
          <w:rFonts w:ascii="Times New Roman" w:hAnsi="Times New Roman" w:cs="Times New Roman"/>
          <w:b/>
          <w:sz w:val="24"/>
          <w:szCs w:val="24"/>
          <w:lang w:val="uk-UA"/>
        </w:rPr>
        <w:t>Робота з управлінням персоналу</w:t>
      </w:r>
    </w:p>
    <w:p w14:paraId="55C8F89A" w14:textId="77777777" w:rsidR="00C33300" w:rsidRPr="00E423CD" w:rsidRDefault="00C33300" w:rsidP="00C33300">
      <w:pPr>
        <w:spacing w:after="0" w:line="240" w:lineRule="auto"/>
        <w:ind w:firstLine="709"/>
        <w:jc w:val="both"/>
        <w:rPr>
          <w:rFonts w:ascii="Times New Roman" w:eastAsia="Times New Roman" w:hAnsi="Times New Roman" w:cs="Times New Roman"/>
          <w:color w:val="000000"/>
          <w:sz w:val="24"/>
          <w:lang w:val="uk-UA"/>
        </w:rPr>
      </w:pPr>
      <w:r w:rsidRPr="00E423CD">
        <w:rPr>
          <w:rFonts w:ascii="Times New Roman" w:eastAsia="Times New Roman" w:hAnsi="Times New Roman" w:cs="Times New Roman"/>
          <w:color w:val="000000"/>
          <w:sz w:val="24"/>
          <w:lang w:val="uk-UA"/>
        </w:rPr>
        <w:t xml:space="preserve">Протягом звітного року проаналізовано стан укомплектованості кадрами та якісний склад державних службовців, забезпечено дотримання вимог діючого законодавства щодо вступу на державну службу та її проходження. </w:t>
      </w:r>
    </w:p>
    <w:p w14:paraId="21EA238C" w14:textId="7ABC7D91" w:rsidR="001C31B0" w:rsidRPr="00E423CD" w:rsidRDefault="001C31B0" w:rsidP="001C31B0">
      <w:pPr>
        <w:tabs>
          <w:tab w:val="left" w:pos="851"/>
        </w:tabs>
        <w:spacing w:after="0" w:line="240" w:lineRule="auto"/>
        <w:jc w:val="both"/>
        <w:rPr>
          <w:rFonts w:ascii="Times New Roman" w:hAnsi="Times New Roman" w:cs="Times New Roman"/>
          <w:sz w:val="24"/>
          <w:szCs w:val="24"/>
          <w:lang w:val="uk-UA"/>
        </w:rPr>
      </w:pPr>
      <w:r w:rsidRPr="00E423CD">
        <w:rPr>
          <w:rFonts w:ascii="Times New Roman" w:hAnsi="Times New Roman" w:cs="Times New Roman"/>
          <w:sz w:val="24"/>
          <w:szCs w:val="24"/>
          <w:lang w:val="uk-UA"/>
        </w:rPr>
        <w:tab/>
        <w:t xml:space="preserve">Розпорядженням голови (начальника) Ізмаїльської районної державної (військової) адміністрації від 28.11.2024 №231/ВА-2024 до структури адміністрації </w:t>
      </w:r>
      <w:proofErr w:type="spellStart"/>
      <w:r w:rsidRPr="00E423CD">
        <w:rPr>
          <w:rFonts w:ascii="Times New Roman" w:hAnsi="Times New Roman" w:cs="Times New Roman"/>
          <w:sz w:val="24"/>
          <w:szCs w:val="24"/>
          <w:lang w:val="uk-UA"/>
        </w:rPr>
        <w:t>внесено</w:t>
      </w:r>
      <w:proofErr w:type="spellEnd"/>
      <w:r w:rsidRPr="00E423CD">
        <w:rPr>
          <w:rFonts w:ascii="Times New Roman" w:hAnsi="Times New Roman" w:cs="Times New Roman"/>
          <w:sz w:val="24"/>
          <w:szCs w:val="24"/>
          <w:lang w:val="uk-UA"/>
        </w:rPr>
        <w:t xml:space="preserve"> зміни, зокрема, утворено відділ з питань ветеранської політики, до складу якого входитимуть п’ять штатних одиниць. </w:t>
      </w:r>
    </w:p>
    <w:p w14:paraId="2E62851B" w14:textId="35295C8E" w:rsidR="001C31B0" w:rsidRPr="00E423CD" w:rsidRDefault="001C31B0" w:rsidP="001C31B0">
      <w:pPr>
        <w:spacing w:after="0" w:line="240" w:lineRule="auto"/>
        <w:ind w:firstLine="709"/>
        <w:jc w:val="both"/>
        <w:rPr>
          <w:rFonts w:ascii="Times New Roman" w:hAnsi="Times New Roman" w:cs="Times New Roman"/>
          <w:sz w:val="24"/>
          <w:szCs w:val="24"/>
          <w:lang w:val="uk-UA"/>
        </w:rPr>
      </w:pPr>
      <w:r w:rsidRPr="00E423CD">
        <w:rPr>
          <w:rFonts w:ascii="Times New Roman" w:hAnsi="Times New Roman" w:cs="Times New Roman"/>
          <w:sz w:val="24"/>
          <w:szCs w:val="24"/>
          <w:lang w:val="uk-UA"/>
        </w:rPr>
        <w:t>Гранична чисельність штату Ізмаїльської районної державної адміністрації у порівнянні з 2023 роком залишилась не змінною, і складає 137 штатних одиниць</w:t>
      </w:r>
      <w:r w:rsidR="008F298B" w:rsidRPr="00E423CD">
        <w:rPr>
          <w:rFonts w:ascii="Times New Roman" w:hAnsi="Times New Roman" w:cs="Times New Roman"/>
          <w:sz w:val="24"/>
          <w:szCs w:val="24"/>
          <w:lang w:val="uk-UA"/>
        </w:rPr>
        <w:t>, в тому числі</w:t>
      </w:r>
      <w:r w:rsidRPr="00E423CD">
        <w:rPr>
          <w:rFonts w:ascii="Times New Roman" w:hAnsi="Times New Roman" w:cs="Times New Roman"/>
          <w:sz w:val="24"/>
          <w:szCs w:val="24"/>
          <w:lang w:val="uk-UA"/>
        </w:rPr>
        <w:t>:</w:t>
      </w:r>
    </w:p>
    <w:p w14:paraId="14992F15" w14:textId="77777777" w:rsidR="001C31B0" w:rsidRPr="00E423CD" w:rsidRDefault="001C31B0" w:rsidP="001C31B0">
      <w:pPr>
        <w:spacing w:after="0" w:line="240" w:lineRule="auto"/>
        <w:ind w:firstLine="709"/>
        <w:jc w:val="both"/>
        <w:rPr>
          <w:rFonts w:ascii="Times New Roman" w:hAnsi="Times New Roman" w:cs="Times New Roman"/>
          <w:sz w:val="24"/>
          <w:szCs w:val="24"/>
          <w:lang w:val="uk-UA"/>
        </w:rPr>
      </w:pPr>
      <w:r w:rsidRPr="00E423CD">
        <w:rPr>
          <w:rFonts w:ascii="Times New Roman" w:hAnsi="Times New Roman" w:cs="Times New Roman"/>
          <w:sz w:val="24"/>
          <w:szCs w:val="24"/>
          <w:lang w:val="uk-UA"/>
        </w:rPr>
        <w:t>Апарат – 28 осіб;</w:t>
      </w:r>
    </w:p>
    <w:p w14:paraId="53AFFD0A" w14:textId="77777777" w:rsidR="001C31B0" w:rsidRPr="00E423CD" w:rsidRDefault="001C31B0" w:rsidP="001C31B0">
      <w:pPr>
        <w:spacing w:after="0" w:line="240" w:lineRule="auto"/>
        <w:ind w:firstLine="709"/>
        <w:jc w:val="both"/>
        <w:rPr>
          <w:rFonts w:ascii="Times New Roman" w:hAnsi="Times New Roman" w:cs="Times New Roman"/>
          <w:sz w:val="24"/>
          <w:szCs w:val="24"/>
          <w:lang w:val="uk-UA"/>
        </w:rPr>
      </w:pPr>
      <w:r w:rsidRPr="00E423CD">
        <w:rPr>
          <w:rFonts w:ascii="Times New Roman" w:hAnsi="Times New Roman" w:cs="Times New Roman"/>
          <w:sz w:val="24"/>
          <w:szCs w:val="24"/>
          <w:lang w:val="uk-UA"/>
        </w:rPr>
        <w:t>Структурні підрозділи без статусу юридичної особи публічного права – 27 осіб;</w:t>
      </w:r>
    </w:p>
    <w:p w14:paraId="218B3C41" w14:textId="77777777" w:rsidR="001C31B0" w:rsidRPr="00E423CD" w:rsidRDefault="001C31B0" w:rsidP="001C31B0">
      <w:pPr>
        <w:spacing w:after="0" w:line="240" w:lineRule="auto"/>
        <w:ind w:firstLine="709"/>
        <w:jc w:val="both"/>
        <w:rPr>
          <w:rFonts w:ascii="Times New Roman" w:hAnsi="Times New Roman" w:cs="Times New Roman"/>
          <w:sz w:val="24"/>
          <w:szCs w:val="24"/>
          <w:lang w:val="uk-UA"/>
        </w:rPr>
      </w:pPr>
      <w:r w:rsidRPr="00E423CD">
        <w:rPr>
          <w:rFonts w:ascii="Times New Roman" w:hAnsi="Times New Roman" w:cs="Times New Roman"/>
          <w:sz w:val="24"/>
          <w:szCs w:val="24"/>
          <w:lang w:val="uk-UA"/>
        </w:rPr>
        <w:t>Структурні підрозділи зі статусом юридичної особи публічного права – 82 особи.</w:t>
      </w:r>
    </w:p>
    <w:p w14:paraId="7593585C" w14:textId="29309DA6" w:rsidR="001C31B0" w:rsidRPr="00E423CD" w:rsidRDefault="001C31B0" w:rsidP="001C31B0">
      <w:pPr>
        <w:spacing w:after="0" w:line="240" w:lineRule="auto"/>
        <w:ind w:firstLine="709"/>
        <w:jc w:val="both"/>
        <w:rPr>
          <w:rFonts w:ascii="Times New Roman" w:hAnsi="Times New Roman" w:cs="Times New Roman"/>
          <w:sz w:val="24"/>
          <w:szCs w:val="24"/>
          <w:lang w:val="uk-UA"/>
        </w:rPr>
      </w:pPr>
      <w:r w:rsidRPr="00E423CD">
        <w:rPr>
          <w:rFonts w:ascii="Times New Roman" w:hAnsi="Times New Roman" w:cs="Times New Roman"/>
          <w:sz w:val="24"/>
          <w:szCs w:val="24"/>
          <w:lang w:val="uk-UA"/>
        </w:rPr>
        <w:t xml:space="preserve">У трудових відносинах знаходиться 111 осіб (101 державний службовець, та 10 осіб на яких не поширюється дія Закону України </w:t>
      </w:r>
      <w:r w:rsidR="00C56C30">
        <w:rPr>
          <w:rFonts w:ascii="Times New Roman" w:hAnsi="Times New Roman" w:cs="Times New Roman"/>
          <w:sz w:val="24"/>
          <w:szCs w:val="24"/>
          <w:lang w:val="uk-UA"/>
        </w:rPr>
        <w:t>«</w:t>
      </w:r>
      <w:r w:rsidRPr="00E423CD">
        <w:rPr>
          <w:rFonts w:ascii="Times New Roman" w:hAnsi="Times New Roman" w:cs="Times New Roman"/>
          <w:sz w:val="24"/>
          <w:szCs w:val="24"/>
          <w:lang w:val="uk-UA"/>
        </w:rPr>
        <w:t>Про державну службу</w:t>
      </w:r>
      <w:r w:rsidR="00C56C30">
        <w:rPr>
          <w:rFonts w:ascii="Times New Roman" w:hAnsi="Times New Roman" w:cs="Times New Roman"/>
          <w:sz w:val="24"/>
          <w:szCs w:val="24"/>
          <w:lang w:val="uk-UA"/>
        </w:rPr>
        <w:t>»</w:t>
      </w:r>
      <w:r w:rsidRPr="00E423CD">
        <w:rPr>
          <w:rFonts w:ascii="Times New Roman" w:hAnsi="Times New Roman" w:cs="Times New Roman"/>
          <w:sz w:val="24"/>
          <w:szCs w:val="24"/>
          <w:lang w:val="uk-UA"/>
        </w:rPr>
        <w:t>).</w:t>
      </w:r>
    </w:p>
    <w:p w14:paraId="30B1BDF4" w14:textId="58586D17" w:rsidR="001C31B0" w:rsidRPr="00E423CD" w:rsidRDefault="001C31B0" w:rsidP="001C31B0">
      <w:pPr>
        <w:spacing w:after="0" w:line="240" w:lineRule="auto"/>
        <w:ind w:firstLine="709"/>
        <w:jc w:val="both"/>
        <w:rPr>
          <w:rFonts w:ascii="Times New Roman" w:hAnsi="Times New Roman" w:cs="Times New Roman"/>
          <w:sz w:val="24"/>
          <w:szCs w:val="24"/>
          <w:lang w:val="uk-UA"/>
        </w:rPr>
      </w:pPr>
      <w:r w:rsidRPr="00E423CD">
        <w:rPr>
          <w:rFonts w:ascii="Times New Roman" w:hAnsi="Times New Roman" w:cs="Times New Roman"/>
          <w:sz w:val="24"/>
          <w:szCs w:val="24"/>
          <w:lang w:val="uk-UA"/>
        </w:rPr>
        <w:t xml:space="preserve">Вакантних посад – 26 (11 посад категорії </w:t>
      </w:r>
      <w:r w:rsidR="00C56C30">
        <w:rPr>
          <w:rFonts w:ascii="Times New Roman" w:hAnsi="Times New Roman" w:cs="Times New Roman"/>
          <w:sz w:val="24"/>
          <w:szCs w:val="24"/>
          <w:lang w:val="uk-UA"/>
        </w:rPr>
        <w:t>«</w:t>
      </w:r>
      <w:r w:rsidRPr="00E423CD">
        <w:rPr>
          <w:rFonts w:ascii="Times New Roman" w:hAnsi="Times New Roman" w:cs="Times New Roman"/>
          <w:sz w:val="24"/>
          <w:szCs w:val="24"/>
          <w:lang w:val="uk-UA"/>
        </w:rPr>
        <w:t>Б</w:t>
      </w:r>
      <w:r w:rsidR="00C56C30">
        <w:rPr>
          <w:rFonts w:ascii="Times New Roman" w:hAnsi="Times New Roman" w:cs="Times New Roman"/>
          <w:sz w:val="24"/>
          <w:szCs w:val="24"/>
          <w:lang w:val="uk-UA"/>
        </w:rPr>
        <w:t>»</w:t>
      </w:r>
      <w:r w:rsidRPr="00E423CD">
        <w:rPr>
          <w:rFonts w:ascii="Times New Roman" w:hAnsi="Times New Roman" w:cs="Times New Roman"/>
          <w:sz w:val="24"/>
          <w:szCs w:val="24"/>
          <w:lang w:val="uk-UA"/>
        </w:rPr>
        <w:t xml:space="preserve">, 14 посади категорії </w:t>
      </w:r>
      <w:r w:rsidR="00C56C30">
        <w:rPr>
          <w:rFonts w:ascii="Times New Roman" w:hAnsi="Times New Roman" w:cs="Times New Roman"/>
          <w:sz w:val="24"/>
          <w:szCs w:val="24"/>
          <w:lang w:val="uk-UA"/>
        </w:rPr>
        <w:t>«</w:t>
      </w:r>
      <w:r w:rsidRPr="00E423CD">
        <w:rPr>
          <w:rFonts w:ascii="Times New Roman" w:hAnsi="Times New Roman" w:cs="Times New Roman"/>
          <w:sz w:val="24"/>
          <w:szCs w:val="24"/>
          <w:lang w:val="uk-UA"/>
        </w:rPr>
        <w:t>В</w:t>
      </w:r>
      <w:r w:rsidR="00C56C30">
        <w:rPr>
          <w:rFonts w:ascii="Times New Roman" w:hAnsi="Times New Roman" w:cs="Times New Roman"/>
          <w:sz w:val="24"/>
          <w:szCs w:val="24"/>
          <w:lang w:val="uk-UA"/>
        </w:rPr>
        <w:t>»</w:t>
      </w:r>
      <w:r w:rsidRPr="00E423CD">
        <w:rPr>
          <w:rFonts w:ascii="Times New Roman" w:hAnsi="Times New Roman" w:cs="Times New Roman"/>
          <w:sz w:val="24"/>
          <w:szCs w:val="24"/>
          <w:lang w:val="uk-UA"/>
        </w:rPr>
        <w:t xml:space="preserve">, 1 посада на яку не розповсюджується дія Закону України </w:t>
      </w:r>
      <w:r w:rsidR="00C56C30">
        <w:rPr>
          <w:rFonts w:ascii="Times New Roman" w:hAnsi="Times New Roman" w:cs="Times New Roman"/>
          <w:sz w:val="24"/>
          <w:szCs w:val="24"/>
          <w:lang w:val="uk-UA"/>
        </w:rPr>
        <w:t>«</w:t>
      </w:r>
      <w:r w:rsidRPr="00E423CD">
        <w:rPr>
          <w:rFonts w:ascii="Times New Roman" w:hAnsi="Times New Roman" w:cs="Times New Roman"/>
          <w:sz w:val="24"/>
          <w:szCs w:val="24"/>
          <w:lang w:val="uk-UA"/>
        </w:rPr>
        <w:t>Про державну службу</w:t>
      </w:r>
      <w:r w:rsidR="00C56C30">
        <w:rPr>
          <w:rFonts w:ascii="Times New Roman" w:hAnsi="Times New Roman" w:cs="Times New Roman"/>
          <w:sz w:val="24"/>
          <w:szCs w:val="24"/>
          <w:lang w:val="uk-UA"/>
        </w:rPr>
        <w:t>»</w:t>
      </w:r>
      <w:r w:rsidRPr="00E423CD">
        <w:rPr>
          <w:rFonts w:ascii="Times New Roman" w:hAnsi="Times New Roman" w:cs="Times New Roman"/>
          <w:sz w:val="24"/>
          <w:szCs w:val="24"/>
          <w:lang w:val="uk-UA"/>
        </w:rPr>
        <w:t>).</w:t>
      </w:r>
    </w:p>
    <w:p w14:paraId="122B54F3" w14:textId="212E7573" w:rsidR="00C33300" w:rsidRPr="00E423CD" w:rsidRDefault="00C33300" w:rsidP="00C33300">
      <w:pPr>
        <w:spacing w:after="0" w:line="240" w:lineRule="auto"/>
        <w:ind w:firstLine="709"/>
        <w:jc w:val="both"/>
        <w:rPr>
          <w:rFonts w:ascii="Times New Roman" w:eastAsia="Times New Roman" w:hAnsi="Times New Roman" w:cs="Times New Roman"/>
          <w:color w:val="000000"/>
          <w:sz w:val="24"/>
          <w:lang w:val="uk-UA"/>
        </w:rPr>
      </w:pPr>
      <w:r w:rsidRPr="00E423CD">
        <w:rPr>
          <w:rFonts w:ascii="Times New Roman" w:eastAsia="Times New Roman" w:hAnsi="Times New Roman" w:cs="Times New Roman"/>
          <w:color w:val="000000"/>
          <w:sz w:val="24"/>
          <w:lang w:val="uk-UA"/>
        </w:rPr>
        <w:t xml:space="preserve">Відповідно до пункту 5 статті 10 Закону України </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Про внесення змін до деяких законів України щодо функціонування державної служби та місцевого самоврядування у період дії воєнного стану</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 xml:space="preserve"> </w:t>
      </w:r>
      <w:r w:rsidR="001C31B0" w:rsidRPr="00E423CD">
        <w:rPr>
          <w:rFonts w:ascii="Times New Roman" w:eastAsia="Times New Roman" w:hAnsi="Times New Roman" w:cs="Times New Roman"/>
          <w:color w:val="000000"/>
          <w:sz w:val="24"/>
          <w:lang w:val="uk-UA"/>
        </w:rPr>
        <w:t xml:space="preserve">у 2024 році </w:t>
      </w:r>
      <w:r w:rsidRPr="00E423CD">
        <w:rPr>
          <w:rFonts w:ascii="Times New Roman" w:eastAsia="Times New Roman" w:hAnsi="Times New Roman" w:cs="Times New Roman"/>
          <w:color w:val="000000"/>
          <w:sz w:val="24"/>
          <w:lang w:val="uk-UA"/>
        </w:rPr>
        <w:t xml:space="preserve">призначено 17 осіб на вакантні посади державних службовців. </w:t>
      </w:r>
    </w:p>
    <w:p w14:paraId="23669ADD" w14:textId="7474AF1D" w:rsidR="00C33300" w:rsidRPr="00E423CD" w:rsidRDefault="00C33300" w:rsidP="00C33300">
      <w:pPr>
        <w:spacing w:after="0" w:line="240" w:lineRule="auto"/>
        <w:ind w:firstLine="709"/>
        <w:jc w:val="both"/>
        <w:rPr>
          <w:rFonts w:ascii="Times New Roman" w:eastAsia="Times New Roman" w:hAnsi="Times New Roman" w:cs="Times New Roman"/>
          <w:color w:val="000000"/>
          <w:sz w:val="24"/>
          <w:lang w:val="uk-UA"/>
        </w:rPr>
      </w:pPr>
      <w:r w:rsidRPr="00E423CD">
        <w:rPr>
          <w:rFonts w:ascii="Times New Roman" w:eastAsia="Times New Roman" w:hAnsi="Times New Roman" w:cs="Times New Roman"/>
          <w:color w:val="000000"/>
          <w:sz w:val="24"/>
          <w:lang w:val="uk-UA"/>
        </w:rPr>
        <w:t xml:space="preserve">Протягом 2024 року 9 державних службовців проходили онлайн підготовку кадрів у закладах професійної освіти (підвищення кваліфікації). </w:t>
      </w:r>
    </w:p>
    <w:p w14:paraId="324FC6AF" w14:textId="6C06C081" w:rsidR="00C33300" w:rsidRPr="00E423CD" w:rsidRDefault="00C33300" w:rsidP="00C33300">
      <w:pPr>
        <w:spacing w:after="0" w:line="240" w:lineRule="auto"/>
        <w:ind w:firstLine="709"/>
        <w:jc w:val="both"/>
        <w:rPr>
          <w:rFonts w:ascii="Times New Roman" w:eastAsia="Times New Roman" w:hAnsi="Times New Roman" w:cs="Times New Roman"/>
          <w:color w:val="000000"/>
          <w:sz w:val="24"/>
          <w:lang w:val="uk-UA"/>
        </w:rPr>
      </w:pPr>
      <w:r w:rsidRPr="00E423CD">
        <w:rPr>
          <w:rFonts w:ascii="Times New Roman" w:eastAsia="Times New Roman" w:hAnsi="Times New Roman" w:cs="Times New Roman"/>
          <w:color w:val="000000"/>
          <w:sz w:val="24"/>
          <w:lang w:val="uk-UA"/>
        </w:rPr>
        <w:lastRenderedPageBreak/>
        <w:t xml:space="preserve">Протягом жовтня–грудня 2024 року в Ізмаїльській </w:t>
      </w:r>
      <w:r w:rsidR="00E423CD">
        <w:rPr>
          <w:rFonts w:ascii="Times New Roman" w:eastAsia="Times New Roman" w:hAnsi="Times New Roman" w:cs="Times New Roman"/>
          <w:color w:val="000000"/>
          <w:sz w:val="24"/>
          <w:lang w:val="uk-UA"/>
        </w:rPr>
        <w:t>райдерж</w:t>
      </w:r>
      <w:r w:rsidRPr="00E423CD">
        <w:rPr>
          <w:rFonts w:ascii="Times New Roman" w:eastAsia="Times New Roman" w:hAnsi="Times New Roman" w:cs="Times New Roman"/>
          <w:color w:val="000000"/>
          <w:sz w:val="24"/>
          <w:lang w:val="uk-UA"/>
        </w:rPr>
        <w:t xml:space="preserve">адміністрації проведено оцінювання результатів службової діяльності 37 державних службовців апарату та самостійних структурних підрозділів які займають посади державної служби категорії </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Б</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 xml:space="preserve"> та </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В</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 xml:space="preserve">, узагальнено результати оцінювання. У грудні затверджено індивідуальні програми підвищення кваліфікації та завдання, ключові показники результативності, ефективності та якості службової діяльності державних службовців, які займають посади державної служби категорії </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Б</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 xml:space="preserve"> та </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В</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 xml:space="preserve"> на 2025 рік.</w:t>
      </w:r>
    </w:p>
    <w:p w14:paraId="4B909BC4" w14:textId="0E69F617" w:rsidR="00064D83" w:rsidRDefault="00C33300" w:rsidP="001C31B0">
      <w:pPr>
        <w:spacing w:after="0" w:line="240" w:lineRule="auto"/>
        <w:ind w:firstLine="709"/>
        <w:jc w:val="both"/>
        <w:rPr>
          <w:rFonts w:ascii="Times New Roman" w:eastAsia="Times New Roman" w:hAnsi="Times New Roman" w:cs="Times New Roman"/>
          <w:color w:val="000000"/>
          <w:sz w:val="24"/>
          <w:lang w:val="uk-UA"/>
        </w:rPr>
      </w:pPr>
      <w:r w:rsidRPr="00E423CD">
        <w:rPr>
          <w:rFonts w:ascii="Times New Roman" w:eastAsia="Times New Roman" w:hAnsi="Times New Roman" w:cs="Times New Roman"/>
          <w:color w:val="000000"/>
          <w:sz w:val="24"/>
          <w:lang w:val="uk-UA"/>
        </w:rPr>
        <w:t xml:space="preserve">Згідно з Законом України </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Про внесення змін до деяких законів України про визначення порядку подання декларацій осіб, уповноважених на виконання функцій держави або місцевого самоврядування, в умовах воєнного стану</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 xml:space="preserve">, з 12 жовтня 2023 року відновлено проведення спеціальних перевірок стосовно осіб, які претендують на зайняття посад, що передбачають зайняття відповідального або особливо відповідального становища, та посад з підвищеним корупційним ризиком, а також перевірка, передбачена Законом України </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Про очищення влади</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 xml:space="preserve">, стосовно осіб, які претендують на зайняття або призначені у період дії воєнного стану на посади, щодо яких здійснюються заходи з очищення влади (люстрації). В 2024 році проводилась спеціальна перевірка, передбачена Законом України </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Про запобігання корупції</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 xml:space="preserve">, - стосовно 3 претендентів на посаду та перевірка, передбачена Законом України </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Про очищення влади</w:t>
      </w:r>
      <w:r w:rsidR="00C56C30">
        <w:rPr>
          <w:rFonts w:ascii="Times New Roman" w:eastAsia="Times New Roman" w:hAnsi="Times New Roman" w:cs="Times New Roman"/>
          <w:color w:val="000000"/>
          <w:sz w:val="24"/>
          <w:lang w:val="uk-UA"/>
        </w:rPr>
        <w:t>»</w:t>
      </w:r>
      <w:r w:rsidRPr="00E423CD">
        <w:rPr>
          <w:rFonts w:ascii="Times New Roman" w:eastAsia="Times New Roman" w:hAnsi="Times New Roman" w:cs="Times New Roman"/>
          <w:color w:val="000000"/>
          <w:sz w:val="24"/>
          <w:lang w:val="uk-UA"/>
        </w:rPr>
        <w:t>, - стосовно 10 осіб.</w:t>
      </w:r>
    </w:p>
    <w:p w14:paraId="054966B7" w14:textId="77777777" w:rsidR="00195363" w:rsidRPr="0094265C" w:rsidRDefault="00195363" w:rsidP="001C31B0">
      <w:pPr>
        <w:spacing w:after="0" w:line="240" w:lineRule="auto"/>
        <w:ind w:firstLine="709"/>
        <w:jc w:val="both"/>
        <w:rPr>
          <w:rFonts w:ascii="Times New Roman" w:hAnsi="Times New Roman" w:cs="Times New Roman"/>
          <w:sz w:val="16"/>
          <w:szCs w:val="16"/>
          <w:lang w:val="uk-UA"/>
        </w:rPr>
      </w:pPr>
    </w:p>
    <w:p w14:paraId="14E1EC5D" w14:textId="2CF2D2D8" w:rsidR="00064D83" w:rsidRPr="001C03BA" w:rsidRDefault="006B798B" w:rsidP="006B798B">
      <w:pPr>
        <w:widowControl w:val="0"/>
        <w:suppressAutoHyphens/>
        <w:spacing w:after="0" w:line="240" w:lineRule="auto"/>
        <w:jc w:val="center"/>
        <w:rPr>
          <w:rFonts w:ascii="Times New Roman" w:eastAsia="Times New Roman" w:hAnsi="Times New Roman" w:cs="Times New Roman"/>
          <w:b/>
          <w:sz w:val="24"/>
          <w:szCs w:val="24"/>
          <w:shd w:val="clear" w:color="auto" w:fill="FFFF00"/>
          <w:lang w:val="uk-UA"/>
        </w:rPr>
      </w:pPr>
      <w:r>
        <w:rPr>
          <w:rFonts w:ascii="Times New Roman" w:hAnsi="Times New Roman" w:cs="Times New Roman"/>
          <w:b/>
          <w:sz w:val="24"/>
          <w:szCs w:val="24"/>
          <w:lang w:val="uk-UA"/>
        </w:rPr>
        <w:t>Ведення</w:t>
      </w:r>
      <w:r w:rsidR="001C03BA" w:rsidRPr="001C03BA">
        <w:rPr>
          <w:rFonts w:ascii="Times New Roman" w:hAnsi="Times New Roman" w:cs="Times New Roman"/>
          <w:b/>
          <w:sz w:val="24"/>
          <w:szCs w:val="24"/>
        </w:rPr>
        <w:t xml:space="preserve"> Державного </w:t>
      </w:r>
      <w:proofErr w:type="spellStart"/>
      <w:r w:rsidR="001C03BA" w:rsidRPr="001C03BA">
        <w:rPr>
          <w:rFonts w:ascii="Times New Roman" w:hAnsi="Times New Roman" w:cs="Times New Roman"/>
          <w:b/>
          <w:sz w:val="24"/>
          <w:szCs w:val="24"/>
        </w:rPr>
        <w:t>реєстру</w:t>
      </w:r>
      <w:proofErr w:type="spellEnd"/>
      <w:r w:rsidR="001C03BA" w:rsidRPr="001C03BA">
        <w:rPr>
          <w:rFonts w:ascii="Times New Roman" w:hAnsi="Times New Roman" w:cs="Times New Roman"/>
          <w:b/>
          <w:sz w:val="24"/>
          <w:szCs w:val="24"/>
        </w:rPr>
        <w:t xml:space="preserve"> </w:t>
      </w:r>
      <w:proofErr w:type="spellStart"/>
      <w:r w:rsidR="001C03BA" w:rsidRPr="001C03BA">
        <w:rPr>
          <w:rFonts w:ascii="Times New Roman" w:hAnsi="Times New Roman" w:cs="Times New Roman"/>
          <w:b/>
          <w:sz w:val="24"/>
          <w:szCs w:val="24"/>
        </w:rPr>
        <w:t>виборців</w:t>
      </w:r>
      <w:proofErr w:type="spellEnd"/>
      <w:r w:rsidR="001C03BA" w:rsidRPr="001C03BA">
        <w:rPr>
          <w:rFonts w:ascii="Times New Roman" w:hAnsi="Times New Roman" w:cs="Times New Roman"/>
          <w:b/>
          <w:sz w:val="24"/>
          <w:szCs w:val="24"/>
        </w:rPr>
        <w:t xml:space="preserve"> </w:t>
      </w:r>
    </w:p>
    <w:p w14:paraId="50D78065" w14:textId="6D3D9173" w:rsidR="000550AA" w:rsidRPr="00E423CD" w:rsidRDefault="000550AA" w:rsidP="000550AA">
      <w:pPr>
        <w:pStyle w:val="Standard"/>
        <w:ind w:firstLine="708"/>
        <w:jc w:val="both"/>
        <w:rPr>
          <w:rFonts w:ascii="Times New Roman" w:hAnsi="Times New Roman" w:cs="Times New Roman"/>
        </w:rPr>
      </w:pPr>
      <w:r w:rsidRPr="00E423CD">
        <w:rPr>
          <w:rFonts w:ascii="Times New Roman" w:hAnsi="Times New Roman" w:cs="Times New Roman"/>
        </w:rPr>
        <w:t xml:space="preserve">Протягом року забезпечувалось дотримання вимог Закону України </w:t>
      </w:r>
      <w:r w:rsidR="00C56C30">
        <w:rPr>
          <w:rFonts w:ascii="Times New Roman" w:hAnsi="Times New Roman" w:cs="Times New Roman"/>
        </w:rPr>
        <w:t>«</w:t>
      </w:r>
      <w:r w:rsidRPr="00E423CD">
        <w:rPr>
          <w:rFonts w:ascii="Times New Roman" w:hAnsi="Times New Roman" w:cs="Times New Roman"/>
        </w:rPr>
        <w:t>Про Державний реєстр виборців</w:t>
      </w:r>
      <w:r w:rsidR="00C56C30">
        <w:rPr>
          <w:rFonts w:ascii="Times New Roman" w:hAnsi="Times New Roman" w:cs="Times New Roman"/>
        </w:rPr>
        <w:t>»</w:t>
      </w:r>
      <w:r w:rsidRPr="00E423CD">
        <w:rPr>
          <w:rFonts w:ascii="Times New Roman" w:hAnsi="Times New Roman" w:cs="Times New Roman"/>
        </w:rPr>
        <w:t>.</w:t>
      </w:r>
    </w:p>
    <w:p w14:paraId="7665770F" w14:textId="5F58CDF4" w:rsidR="000550AA" w:rsidRPr="00E423CD" w:rsidRDefault="000550AA" w:rsidP="000550AA">
      <w:pPr>
        <w:spacing w:after="0" w:line="240" w:lineRule="auto"/>
        <w:jc w:val="both"/>
        <w:rPr>
          <w:rStyle w:val="11"/>
          <w:rFonts w:ascii="Times New Roman" w:hAnsi="Times New Roman" w:cs="Times New Roman"/>
          <w:bCs/>
          <w:sz w:val="24"/>
          <w:szCs w:val="24"/>
          <w:lang w:val="uk-UA"/>
        </w:rPr>
      </w:pPr>
      <w:r w:rsidRPr="00E423CD">
        <w:rPr>
          <w:rFonts w:ascii="Times New Roman" w:hAnsi="Times New Roman" w:cs="Times New Roman"/>
          <w:sz w:val="24"/>
          <w:szCs w:val="24"/>
          <w:lang w:val="uk-UA"/>
        </w:rPr>
        <w:tab/>
        <w:t xml:space="preserve">На виконання постанови Центральної виборчої комісії від </w:t>
      </w:r>
      <w:r w:rsidRPr="00E423CD">
        <w:rPr>
          <w:rStyle w:val="11"/>
          <w:rFonts w:ascii="Times New Roman" w:hAnsi="Times New Roman" w:cs="Times New Roman"/>
          <w:sz w:val="24"/>
          <w:szCs w:val="24"/>
          <w:lang w:val="uk-UA"/>
        </w:rPr>
        <w:t xml:space="preserve">22.12.2023 року було № 83 </w:t>
      </w:r>
      <w:r w:rsidR="00C56C30">
        <w:rPr>
          <w:rStyle w:val="11"/>
          <w:rFonts w:ascii="Times New Roman" w:hAnsi="Times New Roman" w:cs="Times New Roman"/>
          <w:sz w:val="24"/>
          <w:szCs w:val="24"/>
          <w:lang w:val="uk-UA"/>
        </w:rPr>
        <w:t>«</w:t>
      </w:r>
      <w:r w:rsidRPr="00E423CD">
        <w:rPr>
          <w:rStyle w:val="11"/>
          <w:rFonts w:ascii="Times New Roman" w:hAnsi="Times New Roman" w:cs="Times New Roman"/>
          <w:sz w:val="24"/>
          <w:szCs w:val="24"/>
          <w:lang w:val="uk-UA"/>
        </w:rPr>
        <w:t xml:space="preserve">Про деякі питання часткового відновлення функціонування автоматизованої інформаційно-комунікаційної системи </w:t>
      </w:r>
      <w:r w:rsidR="00C56C30">
        <w:rPr>
          <w:rStyle w:val="11"/>
          <w:rFonts w:ascii="Times New Roman" w:hAnsi="Times New Roman" w:cs="Times New Roman"/>
          <w:sz w:val="24"/>
          <w:szCs w:val="24"/>
          <w:lang w:val="uk-UA"/>
        </w:rPr>
        <w:t>«</w:t>
      </w:r>
      <w:r w:rsidR="00B933D3" w:rsidRPr="00E423CD">
        <w:rPr>
          <w:rStyle w:val="11"/>
          <w:rFonts w:ascii="Times New Roman" w:hAnsi="Times New Roman" w:cs="Times New Roman"/>
          <w:sz w:val="24"/>
          <w:szCs w:val="24"/>
          <w:lang w:val="uk-UA"/>
        </w:rPr>
        <w:t>Державний реєстр виборців</w:t>
      </w:r>
      <w:r w:rsidR="00C56C30">
        <w:rPr>
          <w:rStyle w:val="11"/>
          <w:rFonts w:ascii="Times New Roman" w:hAnsi="Times New Roman" w:cs="Times New Roman"/>
          <w:sz w:val="24"/>
          <w:szCs w:val="24"/>
          <w:lang w:val="uk-UA"/>
        </w:rPr>
        <w:t>»</w:t>
      </w:r>
      <w:r w:rsidRPr="00E423CD">
        <w:rPr>
          <w:rStyle w:val="11"/>
          <w:rFonts w:ascii="Times New Roman" w:hAnsi="Times New Roman" w:cs="Times New Roman"/>
          <w:sz w:val="24"/>
          <w:szCs w:val="24"/>
          <w:lang w:val="uk-UA"/>
        </w:rPr>
        <w:t xml:space="preserve"> відділом ведення Державного реєстру виборців апарату Ізмаїльської районної державної адміністрації забезпечено опрацювання відомостей періодичного поновлення за період з березня 2022 року до грудня 2023 року (період припинення функціонування Державного реєстру виборців) та за січень-грудень 2024 року. До АІКС </w:t>
      </w:r>
      <w:r w:rsidR="00C56C30">
        <w:rPr>
          <w:rStyle w:val="11"/>
          <w:rFonts w:ascii="Times New Roman" w:hAnsi="Times New Roman" w:cs="Times New Roman"/>
          <w:sz w:val="24"/>
          <w:szCs w:val="24"/>
          <w:lang w:val="uk-UA"/>
        </w:rPr>
        <w:t>«</w:t>
      </w:r>
      <w:r w:rsidRPr="00E423CD">
        <w:rPr>
          <w:rStyle w:val="11"/>
          <w:rFonts w:ascii="Times New Roman" w:hAnsi="Times New Roman" w:cs="Times New Roman"/>
          <w:sz w:val="24"/>
          <w:szCs w:val="24"/>
          <w:lang w:val="uk-UA"/>
        </w:rPr>
        <w:t>Державний реєстр виборців</w:t>
      </w:r>
      <w:r w:rsidR="00C56C30">
        <w:rPr>
          <w:rStyle w:val="11"/>
          <w:rFonts w:ascii="Times New Roman" w:hAnsi="Times New Roman" w:cs="Times New Roman"/>
          <w:sz w:val="24"/>
          <w:szCs w:val="24"/>
          <w:lang w:val="uk-UA"/>
        </w:rPr>
        <w:t>»</w:t>
      </w:r>
      <w:r w:rsidRPr="00E423CD">
        <w:rPr>
          <w:rStyle w:val="11"/>
          <w:rFonts w:ascii="Times New Roman" w:hAnsi="Times New Roman" w:cs="Times New Roman"/>
          <w:sz w:val="24"/>
          <w:szCs w:val="24"/>
          <w:lang w:val="uk-UA"/>
        </w:rPr>
        <w:t xml:space="preserve">  було завантажено 1158</w:t>
      </w:r>
      <w:r w:rsidRPr="00E423CD">
        <w:rPr>
          <w:rStyle w:val="11"/>
          <w:rFonts w:ascii="Times New Roman" w:hAnsi="Times New Roman" w:cs="Times New Roman"/>
          <w:sz w:val="24"/>
          <w:szCs w:val="24"/>
          <w:lang w:val="en-US"/>
        </w:rPr>
        <w:t xml:space="preserve"> </w:t>
      </w:r>
      <w:r w:rsidRPr="00E423CD">
        <w:rPr>
          <w:rStyle w:val="11"/>
          <w:rFonts w:ascii="Times New Roman" w:hAnsi="Times New Roman" w:cs="Times New Roman"/>
          <w:sz w:val="24"/>
          <w:szCs w:val="24"/>
          <w:lang w:val="uk-UA"/>
        </w:rPr>
        <w:t xml:space="preserve">відомостей періодичного </w:t>
      </w:r>
      <w:r w:rsidR="00B933D3" w:rsidRPr="00E423CD">
        <w:rPr>
          <w:rStyle w:val="11"/>
          <w:rFonts w:ascii="Times New Roman" w:hAnsi="Times New Roman" w:cs="Times New Roman"/>
          <w:sz w:val="24"/>
          <w:szCs w:val="24"/>
          <w:lang w:val="uk-UA"/>
        </w:rPr>
        <w:t>поновлення, з них ініціативних -</w:t>
      </w:r>
      <w:r w:rsidRPr="00E423CD">
        <w:rPr>
          <w:rStyle w:val="11"/>
          <w:rFonts w:ascii="Times New Roman" w:hAnsi="Times New Roman" w:cs="Times New Roman"/>
          <w:sz w:val="24"/>
          <w:szCs w:val="24"/>
          <w:lang w:val="uk-UA"/>
        </w:rPr>
        <w:t xml:space="preserve"> 202. </w:t>
      </w:r>
      <w:r w:rsidRPr="00E423CD">
        <w:rPr>
          <w:rStyle w:val="11"/>
          <w:rFonts w:ascii="Times New Roman" w:hAnsi="Times New Roman" w:cs="Times New Roman"/>
          <w:bCs/>
          <w:sz w:val="24"/>
          <w:szCs w:val="24"/>
          <w:lang w:val="uk-UA"/>
        </w:rPr>
        <w:t>Кількість рядів відомостей періодичного поновлення, опрацьованих  за пері</w:t>
      </w:r>
      <w:r w:rsidR="00B933D3" w:rsidRPr="00E423CD">
        <w:rPr>
          <w:rStyle w:val="11"/>
          <w:rFonts w:ascii="Times New Roman" w:hAnsi="Times New Roman" w:cs="Times New Roman"/>
          <w:bCs/>
          <w:sz w:val="24"/>
          <w:szCs w:val="24"/>
          <w:lang w:val="uk-UA"/>
        </w:rPr>
        <w:t>од з 01.03.2022 по  31.12.2024 -</w:t>
      </w:r>
      <w:r w:rsidRPr="00E423CD">
        <w:rPr>
          <w:rStyle w:val="11"/>
          <w:rFonts w:ascii="Times New Roman" w:hAnsi="Times New Roman" w:cs="Times New Roman"/>
          <w:bCs/>
          <w:sz w:val="24"/>
          <w:szCs w:val="24"/>
          <w:lang w:val="uk-UA"/>
        </w:rPr>
        <w:t xml:space="preserve"> 26151.</w:t>
      </w:r>
    </w:p>
    <w:p w14:paraId="2D956885" w14:textId="77777777" w:rsidR="000550AA" w:rsidRPr="00E423CD" w:rsidRDefault="000550AA" w:rsidP="000550AA">
      <w:pPr>
        <w:spacing w:after="0" w:line="240" w:lineRule="auto"/>
        <w:jc w:val="both"/>
        <w:rPr>
          <w:rStyle w:val="11"/>
          <w:rFonts w:ascii="Times New Roman" w:hAnsi="Times New Roman" w:cs="Times New Roman"/>
          <w:bCs/>
          <w:sz w:val="24"/>
          <w:szCs w:val="24"/>
          <w:lang w:val="uk-UA"/>
        </w:rPr>
      </w:pPr>
      <w:r w:rsidRPr="00E423CD">
        <w:rPr>
          <w:rStyle w:val="11"/>
          <w:rFonts w:ascii="Times New Roman" w:hAnsi="Times New Roman" w:cs="Times New Roman"/>
          <w:bCs/>
          <w:sz w:val="24"/>
          <w:szCs w:val="24"/>
          <w:lang w:val="uk-UA"/>
        </w:rPr>
        <w:tab/>
        <w:t>За підсумками опрацювання відомостей кожного періоду проводився аналіз розбіжностей у персональних даних виборців. Всього направлено 91 запит до суб’єктів подання відомостей щодо уточнення персональних даних 889 осіб.</w:t>
      </w:r>
    </w:p>
    <w:p w14:paraId="57D789B6" w14:textId="26997B16" w:rsidR="000550AA" w:rsidRPr="00E423CD" w:rsidRDefault="000550AA" w:rsidP="000550AA">
      <w:pPr>
        <w:spacing w:after="0" w:line="240" w:lineRule="auto"/>
        <w:jc w:val="both"/>
        <w:rPr>
          <w:rStyle w:val="11"/>
          <w:rFonts w:ascii="Times New Roman" w:hAnsi="Times New Roman" w:cs="Times New Roman"/>
          <w:bCs/>
          <w:sz w:val="24"/>
          <w:szCs w:val="24"/>
          <w:lang w:val="uk-UA"/>
        </w:rPr>
      </w:pPr>
      <w:r w:rsidRPr="00E423CD">
        <w:rPr>
          <w:rStyle w:val="11"/>
          <w:rFonts w:ascii="Times New Roman" w:hAnsi="Times New Roman" w:cs="Times New Roman"/>
          <w:bCs/>
          <w:sz w:val="24"/>
          <w:szCs w:val="24"/>
          <w:lang w:val="uk-UA"/>
        </w:rPr>
        <w:tab/>
        <w:t xml:space="preserve">До АІКС </w:t>
      </w:r>
      <w:r w:rsidR="00C56C30">
        <w:rPr>
          <w:rStyle w:val="11"/>
          <w:rFonts w:ascii="Times New Roman" w:hAnsi="Times New Roman" w:cs="Times New Roman"/>
          <w:bCs/>
          <w:sz w:val="24"/>
          <w:szCs w:val="24"/>
          <w:lang w:val="uk-UA"/>
        </w:rPr>
        <w:t>«</w:t>
      </w:r>
      <w:r w:rsidRPr="00E423CD">
        <w:rPr>
          <w:rStyle w:val="11"/>
          <w:rFonts w:ascii="Times New Roman" w:hAnsi="Times New Roman" w:cs="Times New Roman"/>
          <w:bCs/>
          <w:sz w:val="24"/>
          <w:szCs w:val="24"/>
          <w:lang w:val="uk-UA"/>
        </w:rPr>
        <w:t>Державний реєстр виборців</w:t>
      </w:r>
      <w:r w:rsidR="00C56C30">
        <w:rPr>
          <w:rStyle w:val="11"/>
          <w:rFonts w:ascii="Times New Roman" w:hAnsi="Times New Roman" w:cs="Times New Roman"/>
          <w:bCs/>
          <w:sz w:val="24"/>
          <w:szCs w:val="24"/>
          <w:lang w:val="uk-UA"/>
        </w:rPr>
        <w:t>»</w:t>
      </w:r>
      <w:r w:rsidRPr="00E423CD">
        <w:rPr>
          <w:rStyle w:val="11"/>
          <w:rFonts w:ascii="Times New Roman" w:hAnsi="Times New Roman" w:cs="Times New Roman"/>
          <w:bCs/>
          <w:sz w:val="24"/>
          <w:szCs w:val="24"/>
          <w:lang w:val="uk-UA"/>
        </w:rPr>
        <w:t xml:space="preserve"> завантажені відомості органів місцевого самоврядування про зміни в адресному реєстрі, які стосуються змін назв вулиць. Таких змін було проведено 280.  До органів місцевого самоврядування направлено 89 запитів щодо підтвердження наявності 146 адрес, відсутніх в адресній підсистемі Реєстру.</w:t>
      </w:r>
    </w:p>
    <w:p w14:paraId="35D9560F" w14:textId="159B3F42" w:rsidR="00B933D3" w:rsidRPr="00E423CD" w:rsidRDefault="000550AA" w:rsidP="000550AA">
      <w:pPr>
        <w:spacing w:after="0" w:line="240" w:lineRule="auto"/>
        <w:jc w:val="both"/>
        <w:rPr>
          <w:rStyle w:val="a6"/>
          <w:rFonts w:ascii="Times New Roman" w:hAnsi="Times New Roman" w:cs="Times New Roman"/>
          <w:b w:val="0"/>
          <w:sz w:val="24"/>
          <w:szCs w:val="24"/>
          <w:lang w:val="uk-UA"/>
        </w:rPr>
      </w:pPr>
      <w:r w:rsidRPr="00E423CD">
        <w:rPr>
          <w:rStyle w:val="11"/>
          <w:rFonts w:ascii="Times New Roman" w:hAnsi="Times New Roman" w:cs="Times New Roman"/>
          <w:bCs/>
          <w:sz w:val="24"/>
          <w:szCs w:val="24"/>
          <w:lang w:val="uk-UA"/>
        </w:rPr>
        <w:tab/>
        <w:t xml:space="preserve">На виконання Постанови ЦВК від 20 вересня 2024 року № 54 </w:t>
      </w:r>
      <w:r w:rsidR="00C56C30">
        <w:rPr>
          <w:rStyle w:val="11"/>
          <w:rFonts w:ascii="Times New Roman" w:hAnsi="Times New Roman" w:cs="Times New Roman"/>
          <w:bCs/>
          <w:sz w:val="24"/>
          <w:szCs w:val="24"/>
          <w:lang w:val="uk-UA"/>
        </w:rPr>
        <w:t>«</w:t>
      </w:r>
      <w:r w:rsidRPr="00E423CD">
        <w:rPr>
          <w:rStyle w:val="a6"/>
          <w:rFonts w:ascii="Times New Roman" w:hAnsi="Times New Roman" w:cs="Times New Roman"/>
          <w:b w:val="0"/>
          <w:sz w:val="24"/>
          <w:szCs w:val="24"/>
          <w:lang w:val="uk-UA"/>
        </w:rPr>
        <w:t xml:space="preserve">Про відновлення функціонування автоматизованої інформаційно-комунікаційної системи </w:t>
      </w:r>
      <w:r w:rsidR="00C56C30">
        <w:rPr>
          <w:rStyle w:val="a6"/>
          <w:rFonts w:ascii="Times New Roman" w:hAnsi="Times New Roman" w:cs="Times New Roman"/>
          <w:b w:val="0"/>
          <w:sz w:val="24"/>
          <w:szCs w:val="24"/>
          <w:lang w:val="uk-UA"/>
        </w:rPr>
        <w:t>«</w:t>
      </w:r>
      <w:r w:rsidRPr="00E423CD">
        <w:rPr>
          <w:rStyle w:val="a6"/>
          <w:rFonts w:ascii="Times New Roman" w:hAnsi="Times New Roman" w:cs="Times New Roman"/>
          <w:b w:val="0"/>
          <w:sz w:val="24"/>
          <w:szCs w:val="24"/>
          <w:lang w:val="uk-UA"/>
        </w:rPr>
        <w:t>Державний реєстр виборців</w:t>
      </w:r>
      <w:r w:rsidR="00C56C30">
        <w:rPr>
          <w:rStyle w:val="a6"/>
          <w:rFonts w:ascii="Times New Roman" w:hAnsi="Times New Roman" w:cs="Times New Roman"/>
          <w:b w:val="0"/>
          <w:sz w:val="24"/>
          <w:szCs w:val="24"/>
          <w:lang w:val="uk-UA"/>
        </w:rPr>
        <w:t>»</w:t>
      </w:r>
      <w:r w:rsidRPr="00E423CD">
        <w:rPr>
          <w:rStyle w:val="a6"/>
          <w:rFonts w:ascii="Times New Roman" w:hAnsi="Times New Roman" w:cs="Times New Roman"/>
          <w:b w:val="0"/>
          <w:sz w:val="24"/>
          <w:szCs w:val="24"/>
          <w:lang w:val="uk-UA"/>
        </w:rPr>
        <w:t xml:space="preserve"> у частині обліку виборчих дільниць, які існують на постійній основі</w:t>
      </w:r>
      <w:r w:rsidR="00C56C30">
        <w:rPr>
          <w:rStyle w:val="a6"/>
          <w:rFonts w:ascii="Times New Roman" w:hAnsi="Times New Roman" w:cs="Times New Roman"/>
          <w:b w:val="0"/>
          <w:sz w:val="24"/>
          <w:szCs w:val="24"/>
          <w:lang w:val="uk-UA"/>
        </w:rPr>
        <w:t>»</w:t>
      </w:r>
      <w:r w:rsidRPr="00E423CD">
        <w:rPr>
          <w:rStyle w:val="a6"/>
          <w:rFonts w:ascii="Times New Roman" w:hAnsi="Times New Roman" w:cs="Times New Roman"/>
          <w:b w:val="0"/>
          <w:sz w:val="24"/>
          <w:szCs w:val="24"/>
          <w:lang w:val="uk-UA"/>
        </w:rPr>
        <w:t xml:space="preserve">, відділом ведення Державного реєстру виборців </w:t>
      </w:r>
      <w:r w:rsidR="00B933D3" w:rsidRPr="00E423CD">
        <w:rPr>
          <w:rStyle w:val="a6"/>
          <w:rFonts w:ascii="Times New Roman" w:hAnsi="Times New Roman" w:cs="Times New Roman"/>
          <w:b w:val="0"/>
          <w:sz w:val="24"/>
          <w:szCs w:val="24"/>
          <w:lang w:val="uk-UA"/>
        </w:rPr>
        <w:t>до Центральної виборчої комісії направлено подання  щодо внесення змін до переліку звичайних виборчих дільниць (43 зміни в описах меж виборчих дільниць та 25 змін в адресах виборчих дільниць).</w:t>
      </w:r>
    </w:p>
    <w:p w14:paraId="52A43706" w14:textId="77777777" w:rsidR="00447C7A" w:rsidRPr="0094265C" w:rsidRDefault="00447C7A" w:rsidP="00AB568A">
      <w:pPr>
        <w:spacing w:after="0" w:line="276" w:lineRule="auto"/>
        <w:jc w:val="center"/>
        <w:rPr>
          <w:rFonts w:ascii="Times New Roman" w:hAnsi="Times New Roman" w:cs="Times New Roman"/>
          <w:b/>
          <w:sz w:val="16"/>
          <w:szCs w:val="16"/>
          <w:lang w:val="uk-UA"/>
        </w:rPr>
      </w:pPr>
    </w:p>
    <w:p w14:paraId="626C811D" w14:textId="10882947" w:rsidR="00D1063D" w:rsidRPr="00A43AD3" w:rsidRDefault="00625B9C" w:rsidP="00447C7A">
      <w:pPr>
        <w:spacing w:after="0" w:line="240" w:lineRule="auto"/>
        <w:jc w:val="center"/>
        <w:rPr>
          <w:rFonts w:ascii="Times New Roman" w:hAnsi="Times New Roman" w:cs="Times New Roman"/>
          <w:b/>
          <w:sz w:val="24"/>
          <w:szCs w:val="24"/>
          <w:lang w:val="uk-UA"/>
        </w:rPr>
      </w:pPr>
      <w:r w:rsidRPr="00A43AD3">
        <w:rPr>
          <w:rFonts w:ascii="Times New Roman" w:hAnsi="Times New Roman" w:cs="Times New Roman"/>
          <w:b/>
          <w:sz w:val="24"/>
          <w:szCs w:val="24"/>
          <w:lang w:val="uk-UA"/>
        </w:rPr>
        <w:t xml:space="preserve">Проведення заходів мобілізації людських і транспортних ресурсів </w:t>
      </w:r>
    </w:p>
    <w:p w14:paraId="46F78734" w14:textId="77777777" w:rsidR="007052B1" w:rsidRPr="00E83621" w:rsidRDefault="007052B1" w:rsidP="00E83621">
      <w:pPr>
        <w:spacing w:after="0" w:line="240" w:lineRule="auto"/>
        <w:ind w:firstLine="709"/>
        <w:jc w:val="both"/>
        <w:rPr>
          <w:rFonts w:ascii="Times New Roman" w:hAnsi="Times New Roman" w:cs="Times New Roman"/>
          <w:sz w:val="24"/>
          <w:szCs w:val="24"/>
          <w:lang w:val="uk-UA"/>
        </w:rPr>
      </w:pPr>
      <w:r w:rsidRPr="00E83621">
        <w:rPr>
          <w:rFonts w:ascii="Times New Roman" w:hAnsi="Times New Roman" w:cs="Times New Roman"/>
          <w:sz w:val="24"/>
          <w:szCs w:val="24"/>
          <w:lang w:val="uk-UA"/>
        </w:rPr>
        <w:t>З метою забезпечення оборони держави, підтримання бойової і мобілізаційної готовності Збройних Сил України та інших військових формувань, Ізмаїльською районною державною (військовою) адміністрацією щомісячно приймаються розпорядження про забезпечення проведення заходів мобілізації людських і транспортних ресурсів на території Ізмаїльського району.</w:t>
      </w:r>
    </w:p>
    <w:p w14:paraId="210AA0BF" w14:textId="579147F3" w:rsidR="007052B1" w:rsidRPr="00E83621" w:rsidRDefault="007052B1" w:rsidP="00E83621">
      <w:pPr>
        <w:spacing w:after="0" w:line="240" w:lineRule="auto"/>
        <w:ind w:firstLine="709"/>
        <w:contextualSpacing/>
        <w:jc w:val="both"/>
        <w:rPr>
          <w:rFonts w:ascii="Times New Roman" w:hAnsi="Times New Roman" w:cs="Times New Roman"/>
          <w:sz w:val="24"/>
          <w:szCs w:val="24"/>
          <w:lang w:val="uk-UA"/>
        </w:rPr>
      </w:pPr>
      <w:r w:rsidRPr="00E83621">
        <w:rPr>
          <w:rFonts w:ascii="Times New Roman" w:hAnsi="Times New Roman" w:cs="Times New Roman"/>
          <w:sz w:val="24"/>
          <w:szCs w:val="24"/>
          <w:lang w:val="uk-UA"/>
        </w:rPr>
        <w:t xml:space="preserve">Під керівництвом голови Ізмаїльської районної державної (військової) адміністрації у 2024 році проведено 44 наради з питання мобілізації людських і транспортних ресурсів за </w:t>
      </w:r>
      <w:r w:rsidRPr="00E83621">
        <w:rPr>
          <w:rFonts w:ascii="Times New Roman" w:hAnsi="Times New Roman" w:cs="Times New Roman"/>
          <w:sz w:val="24"/>
          <w:szCs w:val="24"/>
          <w:lang w:val="uk-UA"/>
        </w:rPr>
        <w:lastRenderedPageBreak/>
        <w:t>участю керівництва РТЦК та СП та правоохоронних органів, органів місцевого самоврядування тощо, за результатами яких надаються доручення та рекомендації щодо активізації заходів мобілізації, з них 12 нарад з керівниками підприємств</w:t>
      </w:r>
      <w:r w:rsidR="00E83621">
        <w:rPr>
          <w:rFonts w:ascii="Times New Roman" w:hAnsi="Times New Roman" w:cs="Times New Roman"/>
          <w:sz w:val="24"/>
          <w:szCs w:val="24"/>
          <w:lang w:val="uk-UA"/>
        </w:rPr>
        <w:t>,</w:t>
      </w:r>
      <w:r w:rsidRPr="00E83621">
        <w:rPr>
          <w:rFonts w:ascii="Times New Roman" w:hAnsi="Times New Roman" w:cs="Times New Roman"/>
          <w:sz w:val="24"/>
          <w:szCs w:val="24"/>
          <w:lang w:val="uk-UA"/>
        </w:rPr>
        <w:t xml:space="preserve"> які розташовані в Ізмаїльському районі Одеської області.</w:t>
      </w:r>
    </w:p>
    <w:p w14:paraId="2FC58479" w14:textId="5C3D0D89" w:rsidR="007052B1" w:rsidRPr="00E83621" w:rsidRDefault="007052B1" w:rsidP="00E83621">
      <w:pPr>
        <w:pStyle w:val="ab"/>
        <w:spacing w:before="0"/>
        <w:ind w:firstLine="709"/>
        <w:jc w:val="both"/>
        <w:rPr>
          <w:rFonts w:ascii="Times New Roman" w:eastAsiaTheme="minorEastAsia" w:hAnsi="Times New Roman"/>
          <w:sz w:val="24"/>
          <w:szCs w:val="24"/>
        </w:rPr>
      </w:pPr>
      <w:r w:rsidRPr="00E83621">
        <w:rPr>
          <w:rFonts w:ascii="Times New Roman" w:eastAsiaTheme="minorEastAsia" w:hAnsi="Times New Roman"/>
          <w:sz w:val="24"/>
          <w:szCs w:val="24"/>
        </w:rPr>
        <w:t xml:space="preserve">З метою забезпечення бронювання </w:t>
      </w:r>
      <w:proofErr w:type="spellStart"/>
      <w:r w:rsidRPr="00E83621">
        <w:rPr>
          <w:rFonts w:ascii="Times New Roman" w:eastAsiaTheme="minorEastAsia" w:hAnsi="Times New Roman"/>
          <w:sz w:val="24"/>
          <w:szCs w:val="24"/>
        </w:rPr>
        <w:t>військовозобовʼязаних</w:t>
      </w:r>
      <w:proofErr w:type="spellEnd"/>
      <w:r w:rsidRPr="00E83621">
        <w:rPr>
          <w:rFonts w:ascii="Times New Roman" w:eastAsiaTheme="minorEastAsia" w:hAnsi="Times New Roman"/>
          <w:sz w:val="24"/>
          <w:szCs w:val="24"/>
        </w:rPr>
        <w:t xml:space="preserve"> та на виконання постанови Кабінету Міністрів України від 27 січня 2023 р. № 76 </w:t>
      </w:r>
      <w:r w:rsidR="00C56C30">
        <w:rPr>
          <w:rFonts w:ascii="Times New Roman" w:eastAsiaTheme="minorEastAsia" w:hAnsi="Times New Roman"/>
          <w:sz w:val="24"/>
          <w:szCs w:val="24"/>
        </w:rPr>
        <w:t>«</w:t>
      </w:r>
      <w:r w:rsidRPr="00E83621">
        <w:rPr>
          <w:rFonts w:ascii="Times New Roman" w:eastAsiaTheme="minorEastAsia" w:hAnsi="Times New Roman"/>
          <w:sz w:val="24"/>
          <w:szCs w:val="24"/>
        </w:rPr>
        <w:t xml:space="preserve">Деякі питання реалізації положень Закону України </w:t>
      </w:r>
      <w:r w:rsidR="00C56C30">
        <w:rPr>
          <w:rFonts w:ascii="Times New Roman" w:eastAsiaTheme="minorEastAsia" w:hAnsi="Times New Roman"/>
          <w:sz w:val="24"/>
          <w:szCs w:val="24"/>
        </w:rPr>
        <w:t>«</w:t>
      </w:r>
      <w:r w:rsidRPr="00E83621">
        <w:rPr>
          <w:rFonts w:ascii="Times New Roman" w:eastAsiaTheme="minorEastAsia" w:hAnsi="Times New Roman"/>
          <w:sz w:val="24"/>
          <w:szCs w:val="24"/>
        </w:rPr>
        <w:t>Про мобілізаційну підготовку та мобілізацію</w:t>
      </w:r>
      <w:r w:rsidR="00C56C30">
        <w:rPr>
          <w:rFonts w:ascii="Times New Roman" w:eastAsiaTheme="minorEastAsia" w:hAnsi="Times New Roman"/>
          <w:sz w:val="24"/>
          <w:szCs w:val="24"/>
        </w:rPr>
        <w:t>»</w:t>
      </w:r>
      <w:r w:rsidRPr="00E83621">
        <w:rPr>
          <w:rFonts w:ascii="Times New Roman" w:eastAsiaTheme="minorEastAsia" w:hAnsi="Times New Roman"/>
          <w:sz w:val="24"/>
          <w:szCs w:val="24"/>
        </w:rPr>
        <w:t xml:space="preserve"> щодо бронювання </w:t>
      </w:r>
      <w:proofErr w:type="spellStart"/>
      <w:r w:rsidRPr="00E83621">
        <w:rPr>
          <w:rFonts w:ascii="Times New Roman" w:eastAsiaTheme="minorEastAsia" w:hAnsi="Times New Roman"/>
          <w:sz w:val="24"/>
          <w:szCs w:val="24"/>
        </w:rPr>
        <w:t>військовозобовʼязаних</w:t>
      </w:r>
      <w:proofErr w:type="spellEnd"/>
      <w:r w:rsidRPr="00E83621">
        <w:rPr>
          <w:rFonts w:ascii="Times New Roman" w:eastAsiaTheme="minorEastAsia" w:hAnsi="Times New Roman"/>
          <w:sz w:val="24"/>
          <w:szCs w:val="24"/>
        </w:rPr>
        <w:t xml:space="preserve"> на період мобілізації та на воєнний час</w:t>
      </w:r>
      <w:r w:rsidR="00C56C30">
        <w:rPr>
          <w:rFonts w:ascii="Times New Roman" w:eastAsiaTheme="minorEastAsia" w:hAnsi="Times New Roman"/>
          <w:sz w:val="24"/>
          <w:szCs w:val="24"/>
        </w:rPr>
        <w:t>»</w:t>
      </w:r>
      <w:r w:rsidRPr="00E83621">
        <w:rPr>
          <w:rFonts w:ascii="Times New Roman" w:eastAsiaTheme="minorEastAsia" w:hAnsi="Times New Roman"/>
          <w:sz w:val="24"/>
          <w:szCs w:val="24"/>
        </w:rPr>
        <w:t>, Ізмаїльською районною державною адміністрацією здійснено обробку та перевірку повноти заповнення 53 пакетів документів, зі списками військовозобов’язаних</w:t>
      </w:r>
      <w:r w:rsidR="00E83621">
        <w:rPr>
          <w:rFonts w:ascii="Times New Roman" w:eastAsiaTheme="minorEastAsia" w:hAnsi="Times New Roman"/>
          <w:sz w:val="24"/>
          <w:szCs w:val="24"/>
        </w:rPr>
        <w:t>,</w:t>
      </w:r>
      <w:r w:rsidRPr="00E83621">
        <w:rPr>
          <w:rFonts w:ascii="Times New Roman" w:eastAsiaTheme="minorEastAsia" w:hAnsi="Times New Roman"/>
          <w:sz w:val="24"/>
          <w:szCs w:val="24"/>
        </w:rPr>
        <w:t xml:space="preserve"> які пропонувались до бронювання на період мобілізації та на воєнний час, наявності наданих обґрунтувань, а також дотримання вимог щодо кількості військовозобов’язаних, які підлягають бронюванню. За результатами від Міністерства економіки України було отримано 27 </w:t>
      </w:r>
      <w:r w:rsidR="00E83621">
        <w:rPr>
          <w:rFonts w:ascii="Times New Roman" w:eastAsiaTheme="minorEastAsia" w:hAnsi="Times New Roman"/>
          <w:sz w:val="24"/>
          <w:szCs w:val="24"/>
        </w:rPr>
        <w:t>н</w:t>
      </w:r>
      <w:r w:rsidRPr="00E83621">
        <w:rPr>
          <w:rFonts w:ascii="Times New Roman" w:eastAsiaTheme="minorEastAsia" w:hAnsi="Times New Roman"/>
          <w:sz w:val="24"/>
          <w:szCs w:val="24"/>
        </w:rPr>
        <w:t>аказів щодо бронювання 311 військовозобов’язаних.</w:t>
      </w:r>
    </w:p>
    <w:p w14:paraId="4777DB91" w14:textId="04249555" w:rsidR="007052B1" w:rsidRPr="00E83621" w:rsidRDefault="007052B1" w:rsidP="00E83621">
      <w:pPr>
        <w:pStyle w:val="ab"/>
        <w:spacing w:before="0"/>
        <w:ind w:firstLine="709"/>
        <w:jc w:val="both"/>
        <w:rPr>
          <w:rFonts w:ascii="Times New Roman" w:eastAsiaTheme="minorEastAsia" w:hAnsi="Times New Roman"/>
          <w:sz w:val="24"/>
          <w:szCs w:val="24"/>
        </w:rPr>
      </w:pPr>
      <w:r w:rsidRPr="00E83621">
        <w:rPr>
          <w:rFonts w:ascii="Times New Roman" w:eastAsiaTheme="minorEastAsia" w:hAnsi="Times New Roman"/>
          <w:sz w:val="24"/>
          <w:szCs w:val="24"/>
        </w:rPr>
        <w:t xml:space="preserve">У 2024 році виконано вимоги постанови Кабінету Міністрів України від 16 травня 2024 №560 </w:t>
      </w:r>
      <w:r w:rsidR="00C56C30">
        <w:rPr>
          <w:rFonts w:ascii="Times New Roman" w:eastAsiaTheme="minorEastAsia" w:hAnsi="Times New Roman"/>
          <w:sz w:val="24"/>
          <w:szCs w:val="24"/>
        </w:rPr>
        <w:t>«</w:t>
      </w:r>
      <w:r w:rsidRPr="00E83621">
        <w:rPr>
          <w:rFonts w:ascii="Times New Roman" w:eastAsiaTheme="minorEastAsia" w:hAnsi="Times New Roman"/>
          <w:sz w:val="24"/>
          <w:szCs w:val="24"/>
        </w:rPr>
        <w:t>Про затвердження Порядку проведення призову громадян на військову службу під час мобілізації, на особливий період</w:t>
      </w:r>
      <w:r w:rsidR="00C56C30">
        <w:rPr>
          <w:rFonts w:ascii="Times New Roman" w:eastAsiaTheme="minorEastAsia" w:hAnsi="Times New Roman"/>
          <w:sz w:val="24"/>
          <w:szCs w:val="24"/>
        </w:rPr>
        <w:t>»</w:t>
      </w:r>
      <w:r w:rsidRPr="00E83621">
        <w:rPr>
          <w:rFonts w:ascii="Times New Roman" w:eastAsiaTheme="minorEastAsia" w:hAnsi="Times New Roman"/>
          <w:sz w:val="24"/>
          <w:szCs w:val="24"/>
        </w:rPr>
        <w:t xml:space="preserve"> та утворено 58 груп оповіщення на території Ізмаїльського району Одеської області (розпорядження від 10.06.2024 №120/ВА-2024).</w:t>
      </w:r>
    </w:p>
    <w:p w14:paraId="5C2F19B3" w14:textId="1D68665D" w:rsidR="007052B1" w:rsidRPr="00587D7B" w:rsidRDefault="007052B1" w:rsidP="00E83621">
      <w:pPr>
        <w:spacing w:after="0" w:line="240" w:lineRule="auto"/>
        <w:ind w:firstLine="708"/>
        <w:jc w:val="both"/>
        <w:rPr>
          <w:rFonts w:ascii="Times New Roman" w:hAnsi="Times New Roman" w:cs="Times New Roman"/>
          <w:sz w:val="24"/>
          <w:szCs w:val="24"/>
          <w:lang w:val="uk-UA"/>
        </w:rPr>
      </w:pPr>
      <w:r w:rsidRPr="00E83621">
        <w:rPr>
          <w:rFonts w:ascii="Times New Roman" w:hAnsi="Times New Roman" w:cs="Times New Roman"/>
          <w:sz w:val="24"/>
          <w:szCs w:val="24"/>
          <w:lang w:val="uk-UA"/>
        </w:rPr>
        <w:t xml:space="preserve">Також з метою виконання постанови Кабінету Міністрів України від 16 травня 2024 №560 </w:t>
      </w:r>
      <w:r w:rsidR="00C56C30">
        <w:rPr>
          <w:rFonts w:ascii="Times New Roman" w:hAnsi="Times New Roman" w:cs="Times New Roman"/>
          <w:sz w:val="24"/>
          <w:szCs w:val="24"/>
          <w:lang w:val="uk-UA"/>
        </w:rPr>
        <w:t>«</w:t>
      </w:r>
      <w:r w:rsidRPr="00E83621">
        <w:rPr>
          <w:rFonts w:ascii="Times New Roman" w:hAnsi="Times New Roman" w:cs="Times New Roman"/>
          <w:sz w:val="24"/>
          <w:szCs w:val="24"/>
          <w:lang w:val="uk-UA"/>
        </w:rPr>
        <w:t>Про затвердження Порядку проведення призову громадян на військову службу під час мобілізації, на особливий період</w:t>
      </w:r>
      <w:r w:rsidR="00C56C30">
        <w:rPr>
          <w:rFonts w:ascii="Times New Roman" w:hAnsi="Times New Roman" w:cs="Times New Roman"/>
          <w:sz w:val="24"/>
          <w:szCs w:val="24"/>
          <w:lang w:val="uk-UA"/>
        </w:rPr>
        <w:t>»</w:t>
      </w:r>
      <w:r w:rsidRPr="00E83621">
        <w:rPr>
          <w:rFonts w:ascii="Times New Roman" w:hAnsi="Times New Roman" w:cs="Times New Roman"/>
          <w:sz w:val="24"/>
          <w:szCs w:val="24"/>
          <w:lang w:val="uk-UA"/>
        </w:rPr>
        <w:t xml:space="preserve"> задля належного розгляду питань надання військовозобов’язаним відстрочки від призову на військову службу під час мобілізації, на особливий період спільно з Ізмаїльським районним територіальним центром комплектування та соціальної підтримки та його відділами утворено спільну комісію із представників </w:t>
      </w:r>
      <w:r w:rsidR="00E83621">
        <w:rPr>
          <w:rFonts w:ascii="Times New Roman" w:hAnsi="Times New Roman" w:cs="Times New Roman"/>
          <w:sz w:val="24"/>
          <w:szCs w:val="24"/>
          <w:lang w:val="uk-UA"/>
        </w:rPr>
        <w:t>РТЦК та СП і</w:t>
      </w:r>
      <w:r w:rsidRPr="00E83621">
        <w:rPr>
          <w:rFonts w:ascii="Times New Roman" w:hAnsi="Times New Roman" w:cs="Times New Roman"/>
          <w:sz w:val="24"/>
          <w:szCs w:val="24"/>
          <w:lang w:val="uk-UA"/>
        </w:rPr>
        <w:t xml:space="preserve"> працівників адміністрації (спільний наказ 1/2-2024 від 29.05.2024, з подальшими змінами відповідно до спільного наказу №2/3-2024 від 30.09.2024 та 11.12.2024 № 3/4-2024). Щотижнево проводяться засідання спільної комісії під час якої вивчаються отримані відповідні заяви та підтвердні документи, оцінюється законність підстав для надання відстрочки, за потреби готуються запити до відповідних органів державної влади для отримання інформації, що підтверджує право заявника на відстрочку.</w:t>
      </w:r>
    </w:p>
    <w:p w14:paraId="49D47890" w14:textId="77777777" w:rsidR="004E0EDF" w:rsidRPr="0094265C" w:rsidRDefault="004E0EDF" w:rsidP="004E0EDF">
      <w:pPr>
        <w:spacing w:after="0" w:line="276" w:lineRule="auto"/>
        <w:jc w:val="center"/>
        <w:rPr>
          <w:rFonts w:ascii="Times New Roman" w:eastAsia="Times New Roman" w:hAnsi="Times New Roman" w:cs="Times New Roman"/>
          <w:b/>
          <w:color w:val="000000"/>
          <w:sz w:val="16"/>
          <w:szCs w:val="16"/>
          <w:lang w:val="uk-UA"/>
        </w:rPr>
      </w:pPr>
    </w:p>
    <w:p w14:paraId="5E14D2A6" w14:textId="75A804FE" w:rsidR="00D1063D" w:rsidRPr="00EB58D3" w:rsidRDefault="00625B9C" w:rsidP="00447C7A">
      <w:pPr>
        <w:spacing w:after="0" w:line="240" w:lineRule="auto"/>
        <w:jc w:val="center"/>
        <w:rPr>
          <w:rFonts w:ascii="Times New Roman" w:eastAsia="Times New Roman" w:hAnsi="Times New Roman" w:cs="Times New Roman"/>
          <w:b/>
          <w:color w:val="000000"/>
          <w:sz w:val="24"/>
          <w:lang w:val="uk-UA"/>
        </w:rPr>
      </w:pPr>
      <w:r w:rsidRPr="00EB58D3">
        <w:rPr>
          <w:rFonts w:ascii="Times New Roman" w:eastAsia="Times New Roman" w:hAnsi="Times New Roman" w:cs="Times New Roman"/>
          <w:b/>
          <w:color w:val="000000"/>
          <w:sz w:val="24"/>
          <w:lang w:val="uk-UA"/>
        </w:rPr>
        <w:t xml:space="preserve">Цивільний захист, оборонна робота та взаємодія з </w:t>
      </w:r>
      <w:proofErr w:type="spellStart"/>
      <w:r w:rsidRPr="00EB58D3">
        <w:rPr>
          <w:rFonts w:ascii="Times New Roman" w:eastAsia="Times New Roman" w:hAnsi="Times New Roman" w:cs="Times New Roman"/>
          <w:b/>
          <w:color w:val="000000"/>
          <w:sz w:val="24"/>
          <w:lang w:val="uk-UA"/>
        </w:rPr>
        <w:t>провоохороними</w:t>
      </w:r>
      <w:proofErr w:type="spellEnd"/>
      <w:r w:rsidRPr="00EB58D3">
        <w:rPr>
          <w:rFonts w:ascii="Times New Roman" w:eastAsia="Times New Roman" w:hAnsi="Times New Roman" w:cs="Times New Roman"/>
          <w:b/>
          <w:color w:val="000000"/>
          <w:sz w:val="24"/>
          <w:lang w:val="uk-UA"/>
        </w:rPr>
        <w:t xml:space="preserve"> органами</w:t>
      </w:r>
    </w:p>
    <w:p w14:paraId="18656235" w14:textId="27912647" w:rsidR="00364669" w:rsidRPr="00F276EA" w:rsidRDefault="00364669" w:rsidP="00720518">
      <w:pPr>
        <w:spacing w:after="0" w:line="240" w:lineRule="auto"/>
        <w:ind w:firstLine="708"/>
        <w:jc w:val="both"/>
        <w:rPr>
          <w:rFonts w:ascii="Times New Roman" w:hAnsi="Times New Roman" w:cs="Times New Roman"/>
          <w:sz w:val="24"/>
          <w:szCs w:val="24"/>
          <w:lang w:val="uk-UA"/>
        </w:rPr>
      </w:pPr>
      <w:r w:rsidRPr="00F276EA">
        <w:rPr>
          <w:rFonts w:ascii="Times New Roman" w:hAnsi="Times New Roman" w:cs="Times New Roman"/>
          <w:sz w:val="24"/>
          <w:szCs w:val="24"/>
          <w:lang w:val="uk-UA"/>
        </w:rPr>
        <w:t>Одним із основних завдань цивільного захисту України як державної системи органів управління, сил і засобів, які створені для організації і забезпечення захисту населення від наслідків надзвичайних ситуацій техногенного, природного та воєнного характеру є оповіщення населення про загрозу і виникнення надзвичайних ситуацій у мирний час і особливий період та постійне інформування його про наявну обстановку.</w:t>
      </w:r>
    </w:p>
    <w:p w14:paraId="59A0B90F" w14:textId="1A4DC6AA" w:rsidR="00364669" w:rsidRPr="00F276EA" w:rsidRDefault="00364669" w:rsidP="00364669">
      <w:pPr>
        <w:spacing w:after="0" w:line="240" w:lineRule="auto"/>
        <w:ind w:firstLine="708"/>
        <w:jc w:val="both"/>
        <w:rPr>
          <w:rFonts w:ascii="Times New Roman" w:hAnsi="Times New Roman" w:cs="Times New Roman"/>
          <w:sz w:val="24"/>
          <w:szCs w:val="24"/>
          <w:lang w:val="uk-UA"/>
        </w:rPr>
      </w:pPr>
      <w:r w:rsidRPr="00F276EA">
        <w:rPr>
          <w:rFonts w:ascii="Times New Roman" w:hAnsi="Times New Roman" w:cs="Times New Roman"/>
          <w:sz w:val="24"/>
          <w:szCs w:val="24"/>
          <w:lang w:val="uk-UA"/>
        </w:rPr>
        <w:t>Отже, з метою виконання вимог Кодексу цивільного захисту України, Указів Президента України від 24.12.2019 р. №948/2019, від 26.06.2023 р. №353/2023, Постанови Кабінету Міністрів України від 27.09.2017 р. №733, розпорядження Кабінету Міністрів України від 11.07.2018 р. №488-р, розпорядження Кабінету Міністрів України від 31.01.2018 р. №43-р, рішення Державної комісії з питань ТЕБ та НС за протоколом №1 від 13.03.2024 р. необхідно створити з метою функціонування місцеві автоматизовані системи централізованого оповіщення. На теперішний час в територіальних громадах Ізмаїльського районна ведеться робота щодо впровадження МАСЦО</w:t>
      </w:r>
      <w:r w:rsidR="00F276EA">
        <w:rPr>
          <w:rFonts w:ascii="Times New Roman" w:hAnsi="Times New Roman" w:cs="Times New Roman"/>
          <w:sz w:val="24"/>
          <w:szCs w:val="24"/>
          <w:lang w:val="uk-UA"/>
        </w:rPr>
        <w:t>. Т</w:t>
      </w:r>
      <w:r w:rsidRPr="00F276EA">
        <w:rPr>
          <w:rFonts w:ascii="Times New Roman" w:hAnsi="Times New Roman" w:cs="Times New Roman"/>
          <w:sz w:val="24"/>
          <w:szCs w:val="24"/>
          <w:lang w:val="uk-UA"/>
        </w:rPr>
        <w:t>ехнічні завдання щодо впровадження місцевих автоматизованих систем централізованого оповіщення територіальних громад, окрім Ренійської, погоджено з департаментом з питань цивільного захисту, оборонної роботи та взаємодії з правоохоронними органами Одеської обласної державної адміністрації та ГУ ДСНС України в Одеській області.</w:t>
      </w:r>
    </w:p>
    <w:p w14:paraId="73363028" w14:textId="77777777" w:rsidR="00720518" w:rsidRPr="00F276EA" w:rsidRDefault="00720518" w:rsidP="00720518">
      <w:pPr>
        <w:spacing w:after="0" w:line="240" w:lineRule="auto"/>
        <w:ind w:firstLine="708"/>
        <w:jc w:val="both"/>
        <w:rPr>
          <w:rFonts w:ascii="Times New Roman" w:hAnsi="Times New Roman" w:cs="Times New Roman"/>
          <w:sz w:val="24"/>
          <w:szCs w:val="24"/>
          <w:lang w:val="uk-UA"/>
        </w:rPr>
      </w:pPr>
      <w:r w:rsidRPr="00F276EA">
        <w:rPr>
          <w:rFonts w:ascii="Times New Roman" w:hAnsi="Times New Roman" w:cs="Times New Roman"/>
          <w:sz w:val="24"/>
          <w:szCs w:val="24"/>
          <w:lang w:val="uk-UA"/>
        </w:rPr>
        <w:t xml:space="preserve">В </w:t>
      </w:r>
      <w:proofErr w:type="spellStart"/>
      <w:r w:rsidRPr="00F276EA">
        <w:rPr>
          <w:rFonts w:ascii="Times New Roman" w:hAnsi="Times New Roman" w:cs="Times New Roman"/>
          <w:sz w:val="24"/>
          <w:szCs w:val="24"/>
          <w:lang w:val="uk-UA"/>
        </w:rPr>
        <w:t>Саф’янівській</w:t>
      </w:r>
      <w:proofErr w:type="spellEnd"/>
      <w:r w:rsidRPr="00F276EA">
        <w:rPr>
          <w:rFonts w:ascii="Times New Roman" w:hAnsi="Times New Roman" w:cs="Times New Roman"/>
          <w:sz w:val="24"/>
          <w:szCs w:val="24"/>
          <w:lang w:val="uk-UA"/>
        </w:rPr>
        <w:t xml:space="preserve"> сільській та в Ізмаїльській міській територіальних громадах Ізмаїльського району Одеської області укладено договір на виготовлення </w:t>
      </w:r>
      <w:proofErr w:type="spellStart"/>
      <w:r w:rsidRPr="00F276EA">
        <w:rPr>
          <w:rFonts w:ascii="Times New Roman" w:hAnsi="Times New Roman" w:cs="Times New Roman"/>
          <w:sz w:val="24"/>
          <w:szCs w:val="24"/>
          <w:lang w:val="uk-UA"/>
        </w:rPr>
        <w:t>проєктно</w:t>
      </w:r>
      <w:proofErr w:type="spellEnd"/>
      <w:r w:rsidRPr="00F276EA">
        <w:rPr>
          <w:rFonts w:ascii="Times New Roman" w:hAnsi="Times New Roman" w:cs="Times New Roman"/>
          <w:sz w:val="24"/>
          <w:szCs w:val="24"/>
          <w:lang w:val="uk-UA"/>
        </w:rPr>
        <w:t xml:space="preserve">-кошторисної документації з ФОП </w:t>
      </w:r>
      <w:proofErr w:type="spellStart"/>
      <w:r w:rsidRPr="00F276EA">
        <w:rPr>
          <w:rFonts w:ascii="Times New Roman" w:hAnsi="Times New Roman" w:cs="Times New Roman"/>
          <w:sz w:val="24"/>
          <w:szCs w:val="24"/>
          <w:lang w:val="uk-UA"/>
        </w:rPr>
        <w:t>Гаврицький</w:t>
      </w:r>
      <w:proofErr w:type="spellEnd"/>
      <w:r w:rsidRPr="00F276EA">
        <w:rPr>
          <w:rFonts w:ascii="Times New Roman" w:hAnsi="Times New Roman" w:cs="Times New Roman"/>
          <w:sz w:val="24"/>
          <w:szCs w:val="24"/>
          <w:lang w:val="uk-UA"/>
        </w:rPr>
        <w:t xml:space="preserve"> Костянтин Сергійович.</w:t>
      </w:r>
    </w:p>
    <w:p w14:paraId="00E26599" w14:textId="695F6642" w:rsidR="00720518" w:rsidRPr="00F276EA" w:rsidRDefault="00720518" w:rsidP="00720518">
      <w:pPr>
        <w:spacing w:after="0" w:line="240" w:lineRule="auto"/>
        <w:ind w:firstLine="708"/>
        <w:jc w:val="both"/>
        <w:rPr>
          <w:rFonts w:ascii="Times New Roman" w:hAnsi="Times New Roman" w:cs="Times New Roman"/>
          <w:sz w:val="24"/>
          <w:szCs w:val="24"/>
          <w:lang w:val="uk-UA"/>
        </w:rPr>
      </w:pPr>
      <w:r w:rsidRPr="00F276EA">
        <w:rPr>
          <w:rFonts w:ascii="Times New Roman" w:hAnsi="Times New Roman" w:cs="Times New Roman"/>
          <w:sz w:val="24"/>
          <w:szCs w:val="24"/>
          <w:lang w:val="uk-UA"/>
        </w:rPr>
        <w:lastRenderedPageBreak/>
        <w:t xml:space="preserve">В Ізмаїльській міській територіальній громаді 19.12.2024 було проведено </w:t>
      </w:r>
      <w:r w:rsidR="00F276EA">
        <w:rPr>
          <w:rFonts w:ascii="Times New Roman" w:hAnsi="Times New Roman" w:cs="Times New Roman"/>
          <w:sz w:val="24"/>
          <w:szCs w:val="24"/>
          <w:lang w:val="uk-UA"/>
        </w:rPr>
        <w:t>аукціон</w:t>
      </w:r>
      <w:r w:rsidRPr="00F276EA">
        <w:rPr>
          <w:rFonts w:ascii="Times New Roman" w:hAnsi="Times New Roman" w:cs="Times New Roman"/>
          <w:sz w:val="24"/>
          <w:szCs w:val="24"/>
          <w:lang w:val="uk-UA"/>
        </w:rPr>
        <w:t xml:space="preserve">, за підсумками яких було обрано переможця, який виявив готовність до укладання договору щодо </w:t>
      </w:r>
      <w:r w:rsidR="00C56C30">
        <w:rPr>
          <w:rFonts w:ascii="Times New Roman" w:hAnsi="Times New Roman" w:cs="Times New Roman"/>
          <w:sz w:val="24"/>
          <w:szCs w:val="24"/>
          <w:lang w:val="uk-UA"/>
        </w:rPr>
        <w:t>«</w:t>
      </w:r>
      <w:r w:rsidRPr="00F276EA">
        <w:rPr>
          <w:rFonts w:ascii="Times New Roman" w:hAnsi="Times New Roman" w:cs="Times New Roman"/>
          <w:sz w:val="24"/>
          <w:szCs w:val="24"/>
          <w:lang w:val="uk-UA"/>
        </w:rPr>
        <w:t>Нового будівництва (створення) місцевої автоматизованої системи централізованого оповіщення на території міської територіальної громади Ізмаїльської громади Ізмаїльського району Одеської області</w:t>
      </w:r>
      <w:r w:rsidR="00C56C30">
        <w:rPr>
          <w:rFonts w:ascii="Times New Roman" w:hAnsi="Times New Roman" w:cs="Times New Roman"/>
          <w:sz w:val="24"/>
          <w:szCs w:val="24"/>
          <w:lang w:val="uk-UA"/>
        </w:rPr>
        <w:t>»</w:t>
      </w:r>
      <w:r w:rsidRPr="00F276EA">
        <w:rPr>
          <w:rFonts w:ascii="Times New Roman" w:hAnsi="Times New Roman" w:cs="Times New Roman"/>
          <w:sz w:val="24"/>
          <w:szCs w:val="24"/>
          <w:lang w:val="uk-UA"/>
        </w:rPr>
        <w:t xml:space="preserve">. </w:t>
      </w:r>
    </w:p>
    <w:p w14:paraId="086043D3" w14:textId="536121EB" w:rsidR="00720518" w:rsidRPr="00F276EA" w:rsidRDefault="00720518" w:rsidP="00720518">
      <w:pPr>
        <w:spacing w:after="0" w:line="240" w:lineRule="auto"/>
        <w:ind w:firstLine="708"/>
        <w:jc w:val="both"/>
        <w:rPr>
          <w:rFonts w:ascii="Times New Roman" w:hAnsi="Times New Roman" w:cs="Times New Roman"/>
          <w:sz w:val="24"/>
          <w:szCs w:val="24"/>
          <w:lang w:val="uk-UA"/>
        </w:rPr>
      </w:pPr>
      <w:r w:rsidRPr="00F276EA">
        <w:rPr>
          <w:rFonts w:ascii="Times New Roman" w:hAnsi="Times New Roman" w:cs="Times New Roman"/>
          <w:sz w:val="24"/>
          <w:szCs w:val="24"/>
          <w:lang w:val="uk-UA"/>
        </w:rPr>
        <w:t xml:space="preserve">В </w:t>
      </w:r>
      <w:proofErr w:type="spellStart"/>
      <w:r w:rsidRPr="00F276EA">
        <w:rPr>
          <w:rFonts w:ascii="Times New Roman" w:hAnsi="Times New Roman" w:cs="Times New Roman"/>
          <w:sz w:val="24"/>
          <w:szCs w:val="24"/>
          <w:lang w:val="uk-UA"/>
        </w:rPr>
        <w:t>Кілійській</w:t>
      </w:r>
      <w:proofErr w:type="spellEnd"/>
      <w:r w:rsidRPr="00F276EA">
        <w:rPr>
          <w:rFonts w:ascii="Times New Roman" w:hAnsi="Times New Roman" w:cs="Times New Roman"/>
          <w:sz w:val="24"/>
          <w:szCs w:val="24"/>
          <w:lang w:val="uk-UA"/>
        </w:rPr>
        <w:t xml:space="preserve"> міській територіальній громаді Ізмаїльського району Одеської області виготовлено раніше замовлений </w:t>
      </w:r>
      <w:proofErr w:type="spellStart"/>
      <w:r w:rsidRPr="00F276EA">
        <w:rPr>
          <w:rFonts w:ascii="Times New Roman" w:hAnsi="Times New Roman" w:cs="Times New Roman"/>
          <w:sz w:val="24"/>
          <w:szCs w:val="24"/>
          <w:lang w:val="uk-UA"/>
        </w:rPr>
        <w:t>про</w:t>
      </w:r>
      <w:r w:rsidR="00F276EA">
        <w:rPr>
          <w:rFonts w:ascii="Times New Roman" w:hAnsi="Times New Roman" w:cs="Times New Roman"/>
          <w:sz w:val="24"/>
          <w:szCs w:val="24"/>
          <w:lang w:val="uk-UA"/>
        </w:rPr>
        <w:t>є</w:t>
      </w:r>
      <w:r w:rsidRPr="00F276EA">
        <w:rPr>
          <w:rFonts w:ascii="Times New Roman" w:hAnsi="Times New Roman" w:cs="Times New Roman"/>
          <w:sz w:val="24"/>
          <w:szCs w:val="24"/>
          <w:lang w:val="uk-UA"/>
        </w:rPr>
        <w:t>кт</w:t>
      </w:r>
      <w:proofErr w:type="spellEnd"/>
      <w:r w:rsidRPr="00F276EA">
        <w:rPr>
          <w:rFonts w:ascii="Times New Roman" w:hAnsi="Times New Roman" w:cs="Times New Roman"/>
          <w:sz w:val="24"/>
          <w:szCs w:val="24"/>
          <w:lang w:val="uk-UA"/>
        </w:rPr>
        <w:t xml:space="preserve"> </w:t>
      </w:r>
      <w:r w:rsidR="00C56C30">
        <w:rPr>
          <w:rFonts w:ascii="Times New Roman" w:hAnsi="Times New Roman" w:cs="Times New Roman"/>
          <w:sz w:val="24"/>
          <w:szCs w:val="24"/>
          <w:lang w:val="uk-UA"/>
        </w:rPr>
        <w:t>«</w:t>
      </w:r>
      <w:r w:rsidRPr="00F276EA">
        <w:rPr>
          <w:rFonts w:ascii="Times New Roman" w:hAnsi="Times New Roman" w:cs="Times New Roman"/>
          <w:sz w:val="24"/>
          <w:szCs w:val="24"/>
          <w:lang w:val="uk-UA"/>
        </w:rPr>
        <w:t>Впровадження (встановлення) місцевої автоматизованої системи централізованого оповіщення</w:t>
      </w:r>
      <w:r w:rsidR="00C56C30">
        <w:rPr>
          <w:rFonts w:ascii="Times New Roman" w:hAnsi="Times New Roman" w:cs="Times New Roman"/>
          <w:sz w:val="24"/>
          <w:szCs w:val="24"/>
          <w:lang w:val="uk-UA"/>
        </w:rPr>
        <w:t>»</w:t>
      </w:r>
      <w:r w:rsidRPr="00F276EA">
        <w:rPr>
          <w:rFonts w:ascii="Times New Roman" w:hAnsi="Times New Roman" w:cs="Times New Roman"/>
          <w:sz w:val="24"/>
          <w:szCs w:val="24"/>
          <w:lang w:val="uk-UA"/>
        </w:rPr>
        <w:t xml:space="preserve">. Кошторисна вартість </w:t>
      </w:r>
      <w:proofErr w:type="spellStart"/>
      <w:r w:rsidRPr="00F276EA">
        <w:rPr>
          <w:rFonts w:ascii="Times New Roman" w:hAnsi="Times New Roman" w:cs="Times New Roman"/>
          <w:sz w:val="24"/>
          <w:szCs w:val="24"/>
          <w:lang w:val="uk-UA"/>
        </w:rPr>
        <w:t>проєкту</w:t>
      </w:r>
      <w:proofErr w:type="spellEnd"/>
      <w:r w:rsidRPr="00F276EA">
        <w:rPr>
          <w:rFonts w:ascii="Times New Roman" w:hAnsi="Times New Roman" w:cs="Times New Roman"/>
          <w:sz w:val="24"/>
          <w:szCs w:val="24"/>
          <w:lang w:val="uk-UA"/>
        </w:rPr>
        <w:t xml:space="preserve"> становить 6133,435 </w:t>
      </w:r>
      <w:proofErr w:type="spellStart"/>
      <w:r w:rsidRPr="00F276EA">
        <w:rPr>
          <w:rFonts w:ascii="Times New Roman" w:hAnsi="Times New Roman" w:cs="Times New Roman"/>
          <w:sz w:val="24"/>
          <w:szCs w:val="24"/>
          <w:lang w:val="uk-UA"/>
        </w:rPr>
        <w:t>тис.грн</w:t>
      </w:r>
      <w:proofErr w:type="spellEnd"/>
      <w:r w:rsidRPr="00F276EA">
        <w:rPr>
          <w:rFonts w:ascii="Times New Roman" w:hAnsi="Times New Roman" w:cs="Times New Roman"/>
          <w:sz w:val="24"/>
          <w:szCs w:val="24"/>
          <w:lang w:val="uk-UA"/>
        </w:rPr>
        <w:t xml:space="preserve">. Даний </w:t>
      </w:r>
      <w:proofErr w:type="spellStart"/>
      <w:r w:rsidRPr="00F276EA">
        <w:rPr>
          <w:rFonts w:ascii="Times New Roman" w:hAnsi="Times New Roman" w:cs="Times New Roman"/>
          <w:sz w:val="24"/>
          <w:szCs w:val="24"/>
          <w:lang w:val="uk-UA"/>
        </w:rPr>
        <w:t>проєкт</w:t>
      </w:r>
      <w:proofErr w:type="spellEnd"/>
      <w:r w:rsidRPr="00F276EA">
        <w:rPr>
          <w:rFonts w:ascii="Times New Roman" w:hAnsi="Times New Roman" w:cs="Times New Roman"/>
          <w:sz w:val="24"/>
          <w:szCs w:val="24"/>
          <w:lang w:val="uk-UA"/>
        </w:rPr>
        <w:t xml:space="preserve"> затверджено рішенням виконавчого комітету міської ради від 27 грудня 2024 року №602.</w:t>
      </w:r>
    </w:p>
    <w:p w14:paraId="7016B3B1" w14:textId="57B9EF2B" w:rsidR="00720518" w:rsidRPr="00F276EA" w:rsidRDefault="00405025" w:rsidP="006B798B">
      <w:pPr>
        <w:spacing w:after="0" w:line="240" w:lineRule="auto"/>
        <w:jc w:val="both"/>
        <w:rPr>
          <w:rFonts w:ascii="Times New Roman" w:hAnsi="Times New Roman" w:cs="Times New Roman"/>
          <w:sz w:val="24"/>
          <w:szCs w:val="24"/>
          <w:lang w:val="uk-UA"/>
        </w:rPr>
      </w:pPr>
      <w:r w:rsidRPr="00720518">
        <w:rPr>
          <w:rFonts w:ascii="Times New Roman" w:hAnsi="Times New Roman" w:cs="Times New Roman"/>
          <w:noProof/>
          <w:sz w:val="24"/>
          <w:szCs w:val="24"/>
          <w:highlight w:val="yellow"/>
        </w:rPr>
        <w:drawing>
          <wp:anchor distT="0" distB="0" distL="114300" distR="114300" simplePos="0" relativeHeight="251668480" behindDoc="1" locked="0" layoutInCell="1" allowOverlap="1" wp14:anchorId="2F390245" wp14:editId="54EE8179">
            <wp:simplePos x="0" y="0"/>
            <wp:positionH relativeFrom="page">
              <wp:posOffset>1089660</wp:posOffset>
            </wp:positionH>
            <wp:positionV relativeFrom="paragraph">
              <wp:posOffset>12065</wp:posOffset>
            </wp:positionV>
            <wp:extent cx="3342005" cy="1562100"/>
            <wp:effectExtent l="0" t="0" r="10795" b="0"/>
            <wp:wrapTight wrapText="bothSides">
              <wp:wrapPolygon edited="0">
                <wp:start x="0" y="0"/>
                <wp:lineTo x="0" y="21337"/>
                <wp:lineTo x="21547" y="21337"/>
                <wp:lineTo x="21547" y="0"/>
                <wp:lineTo x="0" y="0"/>
              </wp:wrapPolygon>
            </wp:wrapTight>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720518" w:rsidRPr="00F276EA">
        <w:rPr>
          <w:rFonts w:ascii="Times New Roman" w:hAnsi="Times New Roman" w:cs="Times New Roman"/>
          <w:sz w:val="24"/>
          <w:szCs w:val="24"/>
          <w:lang w:val="uk-UA"/>
        </w:rPr>
        <w:t xml:space="preserve">Ведеться облік захисних споруд, постійно опрацьовується інформація щодо стану найпростіших </w:t>
      </w:r>
      <w:proofErr w:type="spellStart"/>
      <w:r w:rsidR="00720518" w:rsidRPr="00F276EA">
        <w:rPr>
          <w:rFonts w:ascii="Times New Roman" w:hAnsi="Times New Roman" w:cs="Times New Roman"/>
          <w:sz w:val="24"/>
          <w:szCs w:val="24"/>
          <w:lang w:val="uk-UA"/>
        </w:rPr>
        <w:t>укриттів</w:t>
      </w:r>
      <w:proofErr w:type="spellEnd"/>
      <w:r w:rsidR="00720518" w:rsidRPr="00F276EA">
        <w:rPr>
          <w:rFonts w:ascii="Times New Roman" w:hAnsi="Times New Roman" w:cs="Times New Roman"/>
          <w:sz w:val="24"/>
          <w:szCs w:val="24"/>
          <w:lang w:val="uk-UA"/>
        </w:rPr>
        <w:t>.</w:t>
      </w:r>
    </w:p>
    <w:p w14:paraId="31F881EE" w14:textId="16908A5E" w:rsidR="00720518" w:rsidRDefault="00364669" w:rsidP="00720518">
      <w:pPr>
        <w:spacing w:after="0" w:line="240" w:lineRule="auto"/>
        <w:ind w:firstLine="708"/>
        <w:jc w:val="both"/>
        <w:rPr>
          <w:rFonts w:ascii="Times New Roman" w:hAnsi="Times New Roman" w:cs="Times New Roman"/>
          <w:sz w:val="24"/>
          <w:szCs w:val="24"/>
          <w:lang w:val="uk-UA"/>
        </w:rPr>
      </w:pPr>
      <w:r w:rsidRPr="00F276EA">
        <w:rPr>
          <w:rFonts w:ascii="Times New Roman" w:hAnsi="Times New Roman" w:cs="Times New Roman"/>
          <w:sz w:val="24"/>
          <w:szCs w:val="24"/>
          <w:lang w:val="uk-UA"/>
        </w:rPr>
        <w:t xml:space="preserve">У 2024 році </w:t>
      </w:r>
      <w:r w:rsidR="00720518" w:rsidRPr="00F276EA">
        <w:rPr>
          <w:rFonts w:ascii="Times New Roman" w:hAnsi="Times New Roman" w:cs="Times New Roman"/>
          <w:sz w:val="24"/>
          <w:szCs w:val="24"/>
          <w:lang w:val="uk-UA"/>
        </w:rPr>
        <w:t xml:space="preserve">було проведено роботу по облаштуванню об’єктів </w:t>
      </w:r>
      <w:r w:rsidR="00720518" w:rsidRPr="006B798B">
        <w:rPr>
          <w:rFonts w:ascii="Times New Roman" w:hAnsi="Times New Roman" w:cs="Times New Roman"/>
          <w:spacing w:val="-6"/>
          <w:sz w:val="24"/>
          <w:szCs w:val="24"/>
          <w:lang w:val="uk-UA"/>
        </w:rPr>
        <w:t>укриття та забезпечення безперешкодного доступу громадян до них</w:t>
      </w:r>
      <w:r w:rsidR="00720518" w:rsidRPr="00F276EA">
        <w:rPr>
          <w:rFonts w:ascii="Times New Roman" w:hAnsi="Times New Roman" w:cs="Times New Roman"/>
          <w:sz w:val="24"/>
          <w:szCs w:val="24"/>
          <w:lang w:val="uk-UA"/>
        </w:rPr>
        <w:t xml:space="preserve">. </w:t>
      </w:r>
    </w:p>
    <w:p w14:paraId="13C2FEA2" w14:textId="77777777" w:rsidR="00720518" w:rsidRPr="00F276EA" w:rsidRDefault="00720518" w:rsidP="00720518">
      <w:pPr>
        <w:spacing w:after="0" w:line="240" w:lineRule="auto"/>
        <w:ind w:firstLine="708"/>
        <w:jc w:val="both"/>
        <w:rPr>
          <w:rFonts w:ascii="Times New Roman" w:hAnsi="Times New Roman" w:cs="Times New Roman"/>
          <w:sz w:val="24"/>
          <w:szCs w:val="24"/>
          <w:lang w:val="uk-UA"/>
        </w:rPr>
      </w:pPr>
      <w:r w:rsidRPr="00F276EA">
        <w:rPr>
          <w:rFonts w:ascii="Times New Roman" w:hAnsi="Times New Roman" w:cs="Times New Roman"/>
          <w:sz w:val="24"/>
          <w:szCs w:val="24"/>
          <w:lang w:val="uk-UA"/>
        </w:rPr>
        <w:t>За ініціативи Президента України Володимира ЗЕЛЕНСЬКОГО, з метою забезпечення оперативного реагування на небезпечні події та надзвичайні ситуації при значному зниженні температури повітря, тривалій відсутності електропостачання, розгортанні пунктів обігріву на території Ізмаїльського районну в осінньо-зимовий період, в районі облаштовані 57 Пунктів Незламності, які забезпечені: вивісками-орієнтирів та оголошень щодо розташування Пунктів Незламності, паливо-мастильними матеріалами та дровами, генераторами різної потужності;  в наявності: запаси води, печива, чаю, одноразовий посуд, аптечки, вогнегасники. В більшості облаштований куточок для дітей з настільними іграми.</w:t>
      </w:r>
    </w:p>
    <w:p w14:paraId="3AAF39CF" w14:textId="77777777" w:rsidR="00720518" w:rsidRPr="00F276EA" w:rsidRDefault="00720518" w:rsidP="00720518">
      <w:pPr>
        <w:spacing w:after="0" w:line="240" w:lineRule="auto"/>
        <w:ind w:firstLine="708"/>
        <w:jc w:val="both"/>
        <w:rPr>
          <w:rFonts w:ascii="Times New Roman" w:hAnsi="Times New Roman" w:cs="Times New Roman"/>
          <w:sz w:val="24"/>
          <w:szCs w:val="24"/>
          <w:lang w:val="uk-UA"/>
        </w:rPr>
      </w:pPr>
      <w:r w:rsidRPr="00F276EA">
        <w:rPr>
          <w:rFonts w:ascii="Times New Roman" w:hAnsi="Times New Roman" w:cs="Times New Roman"/>
          <w:sz w:val="24"/>
          <w:szCs w:val="24"/>
          <w:lang w:val="uk-UA"/>
        </w:rPr>
        <w:t>Було організовано функціональні навчання 9 осіб керівного складу та фахівців, діяльність яких пов’язана з організацією і здійсненням заходів з питань цивільного захисту.</w:t>
      </w:r>
    </w:p>
    <w:p w14:paraId="6F499370" w14:textId="77777777" w:rsidR="00720518" w:rsidRPr="000F0ACD" w:rsidRDefault="00720518" w:rsidP="00720518">
      <w:pPr>
        <w:spacing w:after="0" w:line="240" w:lineRule="auto"/>
        <w:ind w:firstLine="708"/>
        <w:jc w:val="both"/>
        <w:rPr>
          <w:rFonts w:ascii="Times New Roman" w:hAnsi="Times New Roman" w:cs="Times New Roman"/>
          <w:sz w:val="24"/>
          <w:szCs w:val="24"/>
          <w:lang w:val="uk-UA"/>
        </w:rPr>
      </w:pPr>
      <w:r w:rsidRPr="00E2035F">
        <w:rPr>
          <w:rFonts w:ascii="Times New Roman" w:hAnsi="Times New Roman" w:cs="Times New Roman"/>
          <w:bCs/>
          <w:sz w:val="24"/>
          <w:szCs w:val="24"/>
          <w:lang w:val="uk-UA"/>
        </w:rPr>
        <w:t>Спільно</w:t>
      </w:r>
      <w:r w:rsidRPr="00F276EA">
        <w:rPr>
          <w:rFonts w:ascii="Times New Roman" w:hAnsi="Times New Roman" w:cs="Times New Roman"/>
          <w:sz w:val="24"/>
          <w:szCs w:val="24"/>
          <w:lang w:val="uk-UA"/>
        </w:rPr>
        <w:t xml:space="preserve"> з Ізмаїльським районним територіальним центром комплектування та соціальної підтримки Одеської області організована робота </w:t>
      </w:r>
      <w:r w:rsidRPr="000F0ACD">
        <w:rPr>
          <w:rFonts w:ascii="Times New Roman" w:hAnsi="Times New Roman" w:cs="Times New Roman"/>
          <w:sz w:val="24"/>
          <w:szCs w:val="24"/>
          <w:lang w:val="uk-UA"/>
        </w:rPr>
        <w:t xml:space="preserve">по </w:t>
      </w:r>
      <w:r w:rsidRPr="000F0ACD">
        <w:rPr>
          <w:rFonts w:ascii="Times New Roman" w:hAnsi="Times New Roman" w:cs="Times New Roman"/>
          <w:bCs/>
          <w:sz w:val="24"/>
          <w:szCs w:val="24"/>
          <w:lang w:val="uk-UA"/>
        </w:rPr>
        <w:t>підготовці к проведенню в Ізмаїльському районі Одеської області в 2025 році взяття на військовий облік громадян України 2008 року народження</w:t>
      </w:r>
      <w:r w:rsidRPr="000F0ACD">
        <w:rPr>
          <w:rFonts w:ascii="Times New Roman" w:hAnsi="Times New Roman" w:cs="Times New Roman"/>
          <w:sz w:val="24"/>
          <w:szCs w:val="24"/>
          <w:lang w:val="uk-UA"/>
        </w:rPr>
        <w:t>.</w:t>
      </w:r>
    </w:p>
    <w:p w14:paraId="74AA1656" w14:textId="2AF62FD1" w:rsidR="00720518" w:rsidRPr="00F276EA" w:rsidRDefault="00720518" w:rsidP="00720518">
      <w:pPr>
        <w:spacing w:after="0" w:line="240" w:lineRule="auto"/>
        <w:ind w:firstLine="851"/>
        <w:jc w:val="both"/>
        <w:rPr>
          <w:rFonts w:ascii="Times New Roman" w:eastAsia="Times New Roman" w:hAnsi="Times New Roman" w:cs="Times New Roman"/>
          <w:sz w:val="16"/>
          <w:szCs w:val="16"/>
          <w:shd w:val="clear" w:color="auto" w:fill="FF00FF"/>
          <w:lang w:val="uk-UA"/>
        </w:rPr>
      </w:pPr>
      <w:r w:rsidRPr="00F276EA">
        <w:rPr>
          <w:rFonts w:ascii="Times New Roman" w:hAnsi="Times New Roman" w:cs="Times New Roman"/>
          <w:sz w:val="24"/>
          <w:szCs w:val="24"/>
          <w:lang w:val="uk-UA"/>
        </w:rPr>
        <w:t xml:space="preserve">У 2024 році було проведено 14 засідань комісії з питань техногенно-екологічної безпеки та надзвичайних ситуацій на яких було розглянуто 32 питання. Питання про аварійний стан захисної дамби шлюз </w:t>
      </w:r>
      <w:proofErr w:type="spellStart"/>
      <w:r w:rsidRPr="00F276EA">
        <w:rPr>
          <w:rFonts w:ascii="Times New Roman" w:hAnsi="Times New Roman" w:cs="Times New Roman"/>
          <w:sz w:val="24"/>
          <w:szCs w:val="24"/>
          <w:lang w:val="uk-UA"/>
        </w:rPr>
        <w:t>Репіда</w:t>
      </w:r>
      <w:proofErr w:type="spellEnd"/>
      <w:r w:rsidRPr="00F276EA">
        <w:rPr>
          <w:rFonts w:ascii="Times New Roman" w:hAnsi="Times New Roman" w:cs="Times New Roman"/>
          <w:sz w:val="24"/>
          <w:szCs w:val="24"/>
          <w:lang w:val="uk-UA"/>
        </w:rPr>
        <w:t xml:space="preserve"> – ІСРЗ на  97 км річки Дунай, аварійний стан захисної дамби </w:t>
      </w:r>
      <w:proofErr w:type="spellStart"/>
      <w:r w:rsidRPr="00F276EA">
        <w:rPr>
          <w:rFonts w:ascii="Times New Roman" w:hAnsi="Times New Roman" w:cs="Times New Roman"/>
          <w:sz w:val="24"/>
          <w:szCs w:val="24"/>
          <w:lang w:val="uk-UA"/>
        </w:rPr>
        <w:t>Скунда</w:t>
      </w:r>
      <w:proofErr w:type="spellEnd"/>
      <w:r w:rsidRPr="00F276EA">
        <w:rPr>
          <w:rFonts w:ascii="Times New Roman" w:hAnsi="Times New Roman" w:cs="Times New Roman"/>
          <w:sz w:val="24"/>
          <w:szCs w:val="24"/>
          <w:lang w:val="uk-UA"/>
        </w:rPr>
        <w:t xml:space="preserve"> та аварійний стан захисної дамби шлюзу </w:t>
      </w:r>
      <w:r w:rsidR="00C56C30">
        <w:rPr>
          <w:rFonts w:ascii="Times New Roman" w:hAnsi="Times New Roman" w:cs="Times New Roman"/>
          <w:sz w:val="24"/>
          <w:szCs w:val="24"/>
          <w:lang w:val="uk-UA"/>
        </w:rPr>
        <w:t>«</w:t>
      </w:r>
      <w:r w:rsidRPr="00F276EA">
        <w:rPr>
          <w:rFonts w:ascii="Times New Roman" w:hAnsi="Times New Roman" w:cs="Times New Roman"/>
          <w:sz w:val="24"/>
          <w:szCs w:val="24"/>
          <w:lang w:val="uk-UA"/>
        </w:rPr>
        <w:t>Прорва</w:t>
      </w:r>
      <w:r w:rsidR="00C56C30">
        <w:rPr>
          <w:rFonts w:ascii="Times New Roman" w:hAnsi="Times New Roman" w:cs="Times New Roman"/>
          <w:sz w:val="24"/>
          <w:szCs w:val="24"/>
          <w:lang w:val="uk-UA"/>
        </w:rPr>
        <w:t>»</w:t>
      </w:r>
      <w:r w:rsidRPr="00F276EA">
        <w:rPr>
          <w:rFonts w:ascii="Times New Roman" w:hAnsi="Times New Roman" w:cs="Times New Roman"/>
          <w:sz w:val="24"/>
          <w:szCs w:val="24"/>
          <w:lang w:val="uk-UA"/>
        </w:rPr>
        <w:t xml:space="preserve"> - </w:t>
      </w:r>
      <w:r w:rsidR="00C56C30">
        <w:rPr>
          <w:rFonts w:ascii="Times New Roman" w:hAnsi="Times New Roman" w:cs="Times New Roman"/>
          <w:sz w:val="24"/>
          <w:szCs w:val="24"/>
          <w:lang w:val="uk-UA"/>
        </w:rPr>
        <w:t>«</w:t>
      </w:r>
      <w:r w:rsidRPr="00F276EA">
        <w:rPr>
          <w:rFonts w:ascii="Times New Roman" w:hAnsi="Times New Roman" w:cs="Times New Roman"/>
          <w:sz w:val="24"/>
          <w:szCs w:val="24"/>
          <w:lang w:val="uk-UA"/>
        </w:rPr>
        <w:t>Пам’ятник</w:t>
      </w:r>
      <w:r w:rsidR="00C56C30">
        <w:rPr>
          <w:rFonts w:ascii="Times New Roman" w:hAnsi="Times New Roman" w:cs="Times New Roman"/>
          <w:sz w:val="24"/>
          <w:szCs w:val="24"/>
          <w:lang w:val="uk-UA"/>
        </w:rPr>
        <w:t>»</w:t>
      </w:r>
      <w:r w:rsidRPr="00F276EA">
        <w:rPr>
          <w:rFonts w:ascii="Times New Roman" w:hAnsi="Times New Roman" w:cs="Times New Roman"/>
          <w:sz w:val="24"/>
          <w:szCs w:val="24"/>
          <w:lang w:val="uk-UA"/>
        </w:rPr>
        <w:t xml:space="preserve"> на 54-55 милі річки Дунай залишаються актуальними і на теперішній час.</w:t>
      </w:r>
    </w:p>
    <w:p w14:paraId="104F388C" w14:textId="77777777" w:rsidR="00387BB2" w:rsidRPr="0094265C" w:rsidRDefault="00387BB2" w:rsidP="000F4814">
      <w:pPr>
        <w:spacing w:after="0" w:line="240" w:lineRule="auto"/>
        <w:jc w:val="both"/>
        <w:rPr>
          <w:rFonts w:ascii="Times New Roman" w:eastAsia="Times New Roman" w:hAnsi="Times New Roman" w:cs="Times New Roman"/>
          <w:sz w:val="16"/>
          <w:szCs w:val="16"/>
          <w:shd w:val="clear" w:color="auto" w:fill="FF00FF"/>
          <w:lang w:val="uk-UA"/>
        </w:rPr>
      </w:pPr>
    </w:p>
    <w:p w14:paraId="2AFAD4EC" w14:textId="0FCC4527" w:rsidR="00D1063D" w:rsidRPr="00411DF7" w:rsidRDefault="00625B9C" w:rsidP="000F4814">
      <w:pPr>
        <w:suppressAutoHyphens/>
        <w:spacing w:after="0" w:line="240" w:lineRule="auto"/>
        <w:ind w:firstLine="708"/>
        <w:jc w:val="center"/>
        <w:rPr>
          <w:rFonts w:ascii="Times New Roman" w:hAnsi="Times New Roman" w:cs="Times New Roman"/>
          <w:b/>
          <w:sz w:val="24"/>
          <w:szCs w:val="24"/>
          <w:lang w:val="uk-UA"/>
        </w:rPr>
      </w:pPr>
      <w:r w:rsidRPr="00411DF7">
        <w:rPr>
          <w:rFonts w:ascii="Times New Roman" w:hAnsi="Times New Roman" w:cs="Times New Roman"/>
          <w:b/>
          <w:sz w:val="24"/>
          <w:szCs w:val="24"/>
          <w:lang w:val="uk-UA"/>
        </w:rPr>
        <w:t>Заходи з питань запобігання та виявлення корупції</w:t>
      </w:r>
    </w:p>
    <w:p w14:paraId="0D50488B" w14:textId="36017767" w:rsidR="00C4548E" w:rsidRPr="006F36E6" w:rsidRDefault="00C4548E" w:rsidP="00C4548E">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Відповідно до розпорядження голови Ізмаїльської районної державної адміністрації від 19.04.2024 року № 81/ВА-2024 </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Про проведення періодичного моніторингу щодо дотримання вимог антикорупційного законодавства</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 xml:space="preserve"> головним спеціалістом з питань запобігання та виявлення корупції Ізмаїльської районної державної адміністрації протягом 2024 року проведено моніторинг щодо дотримання вимог антикорупційного законодавства 8 структурними підрозділами без статусу юридичної особи публічного права та зі статусом юридичної особи публічного права Ізмаїльської районної державної адміністрації, за результатами проведених заходів складено звіти (чек-листи) щодо виконання заходів за результатами моніторингу. </w:t>
      </w:r>
    </w:p>
    <w:p w14:paraId="5BFBBA76" w14:textId="77777777" w:rsidR="00C4548E" w:rsidRPr="006F36E6" w:rsidRDefault="00C4548E" w:rsidP="00C4548E">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Проведено 13 занять з працівниками Ізмаїльської районної державної адміністрації з вивчення антикорупційного законодавства.</w:t>
      </w:r>
    </w:p>
    <w:p w14:paraId="632D2305" w14:textId="4E84EC7F" w:rsidR="00C4548E" w:rsidRPr="006F36E6" w:rsidRDefault="006F36E6" w:rsidP="00C4548E">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00C4548E" w:rsidRPr="006F36E6">
        <w:rPr>
          <w:rFonts w:ascii="Times New Roman" w:hAnsi="Times New Roman" w:cs="Times New Roman"/>
          <w:sz w:val="24"/>
          <w:szCs w:val="24"/>
          <w:lang w:val="uk-UA"/>
        </w:rPr>
        <w:t xml:space="preserve">оловним спеціалістом з питань запобігання корупції </w:t>
      </w:r>
      <w:r w:rsidR="00C56C30">
        <w:rPr>
          <w:rFonts w:ascii="Times New Roman" w:hAnsi="Times New Roman" w:cs="Times New Roman"/>
          <w:sz w:val="24"/>
          <w:szCs w:val="24"/>
          <w:lang w:val="uk-UA"/>
        </w:rPr>
        <w:t>п</w:t>
      </w:r>
      <w:r w:rsidR="00C4548E" w:rsidRPr="006F36E6">
        <w:rPr>
          <w:rFonts w:ascii="Times New Roman" w:hAnsi="Times New Roman" w:cs="Times New Roman"/>
          <w:sz w:val="24"/>
          <w:szCs w:val="24"/>
          <w:lang w:val="uk-UA"/>
        </w:rPr>
        <w:t>остійно здійснюються особисті консультації працівників Ізмаїльської районної державної адміністрації з надання методичної та консультаційної допомоги з питань дотримання законодавства щодо запобігання корупції.</w:t>
      </w:r>
    </w:p>
    <w:p w14:paraId="55A57512" w14:textId="46EC7AA8" w:rsidR="00C4548E" w:rsidRPr="00C4548E" w:rsidRDefault="00C4548E" w:rsidP="00C4548E">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lastRenderedPageBreak/>
        <w:t xml:space="preserve">Постійно проводилась, серед посадових осіб райдержадміністрації та її структурних підрозділів організаційна, роз’яснювальна робота, надавалась методична та консультативна допомога з питань додержання законодавства щодо запобігання корупції. Як наслідок у 2024 році відсутня інформація, щодо наявності підтверджених повідомлень про конфлікт інтересів. </w:t>
      </w:r>
    </w:p>
    <w:p w14:paraId="3335CFAB" w14:textId="77777777" w:rsidR="001D0B96" w:rsidRPr="0094265C" w:rsidRDefault="001D0B96">
      <w:pPr>
        <w:spacing w:after="0" w:line="240" w:lineRule="auto"/>
        <w:jc w:val="center"/>
        <w:rPr>
          <w:rFonts w:ascii="Times New Roman" w:eastAsia="Times New Roman" w:hAnsi="Times New Roman" w:cs="Times New Roman"/>
          <w:b/>
          <w:sz w:val="16"/>
          <w:szCs w:val="16"/>
          <w:shd w:val="clear" w:color="auto" w:fill="FFFF00"/>
          <w:lang w:val="uk-UA"/>
        </w:rPr>
      </w:pPr>
    </w:p>
    <w:p w14:paraId="1D31F249" w14:textId="1152DEB0" w:rsidR="00D1063D" w:rsidRPr="00A26867" w:rsidRDefault="00625B9C">
      <w:pPr>
        <w:spacing w:after="0" w:line="240" w:lineRule="auto"/>
        <w:jc w:val="center"/>
        <w:rPr>
          <w:rFonts w:ascii="Times New Roman" w:hAnsi="Times New Roman" w:cs="Times New Roman"/>
          <w:b/>
          <w:sz w:val="24"/>
          <w:szCs w:val="24"/>
          <w:lang w:val="uk-UA"/>
        </w:rPr>
      </w:pPr>
      <w:r w:rsidRPr="00A26867">
        <w:rPr>
          <w:rFonts w:ascii="Times New Roman" w:hAnsi="Times New Roman" w:cs="Times New Roman"/>
          <w:b/>
          <w:sz w:val="24"/>
          <w:szCs w:val="24"/>
          <w:lang w:val="uk-UA"/>
        </w:rPr>
        <w:t>Архівна справа</w:t>
      </w:r>
    </w:p>
    <w:p w14:paraId="02AE8127" w14:textId="4ABC4C1B" w:rsidR="00B3456B" w:rsidRPr="006F36E6" w:rsidRDefault="00B3456B" w:rsidP="00B3456B">
      <w:pPr>
        <w:spacing w:after="0" w:line="240" w:lineRule="auto"/>
        <w:ind w:firstLine="720"/>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В Архівному відділі Ізмаїльської райдержадміністрації знаходяться на зберіганні 48057 одиниць Національного архівного фонду прийнятих від 269 установ,</w:t>
      </w:r>
    </w:p>
    <w:tbl>
      <w:tblPr>
        <w:tblStyle w:val="af"/>
        <w:tblW w:w="0" w:type="auto"/>
        <w:tblLook w:val="04A0" w:firstRow="1" w:lastRow="0" w:firstColumn="1" w:lastColumn="0" w:noHBand="0" w:noVBand="1"/>
      </w:tblPr>
      <w:tblGrid>
        <w:gridCol w:w="3209"/>
        <w:gridCol w:w="3209"/>
        <w:gridCol w:w="3210"/>
      </w:tblGrid>
      <w:tr w:rsidR="009D6D43" w:rsidRPr="006F36E6" w14:paraId="1224D4E4" w14:textId="77777777" w:rsidTr="009D6D43">
        <w:tc>
          <w:tcPr>
            <w:tcW w:w="3209" w:type="dxa"/>
          </w:tcPr>
          <w:p w14:paraId="52354846" w14:textId="77777777" w:rsidR="009D6D43" w:rsidRPr="006F36E6" w:rsidRDefault="009D6D43" w:rsidP="009D6D43">
            <w:pPr>
              <w:jc w:val="center"/>
              <w:rPr>
                <w:rFonts w:ascii="Times New Roman" w:hAnsi="Times New Roman" w:cs="Times New Roman"/>
                <w:sz w:val="24"/>
                <w:szCs w:val="24"/>
                <w:lang w:val="uk-UA"/>
              </w:rPr>
            </w:pPr>
          </w:p>
        </w:tc>
        <w:tc>
          <w:tcPr>
            <w:tcW w:w="3209" w:type="dxa"/>
          </w:tcPr>
          <w:p w14:paraId="61228FD3" w14:textId="391DA032" w:rsidR="009D6D43" w:rsidRPr="006F36E6" w:rsidRDefault="009D6D43" w:rsidP="009D6D43">
            <w:pPr>
              <w:jc w:val="center"/>
              <w:rPr>
                <w:rFonts w:ascii="Times New Roman" w:hAnsi="Times New Roman" w:cs="Times New Roman"/>
                <w:sz w:val="24"/>
                <w:szCs w:val="24"/>
                <w:lang w:val="uk-UA"/>
              </w:rPr>
            </w:pPr>
            <w:r w:rsidRPr="006F36E6">
              <w:rPr>
                <w:rFonts w:ascii="Times New Roman" w:hAnsi="Times New Roman" w:cs="Times New Roman"/>
                <w:sz w:val="24"/>
                <w:szCs w:val="24"/>
                <w:lang w:val="uk-UA"/>
              </w:rPr>
              <w:t>Фондів</w:t>
            </w:r>
          </w:p>
        </w:tc>
        <w:tc>
          <w:tcPr>
            <w:tcW w:w="3210" w:type="dxa"/>
          </w:tcPr>
          <w:p w14:paraId="05F48F29" w14:textId="0F5C1F19" w:rsidR="009D6D43" w:rsidRPr="006F36E6" w:rsidRDefault="009D6D43" w:rsidP="009D6D43">
            <w:pPr>
              <w:jc w:val="center"/>
              <w:rPr>
                <w:rFonts w:ascii="Times New Roman" w:hAnsi="Times New Roman" w:cs="Times New Roman"/>
                <w:sz w:val="24"/>
                <w:szCs w:val="24"/>
                <w:lang w:val="uk-UA"/>
              </w:rPr>
            </w:pPr>
            <w:r w:rsidRPr="006F36E6">
              <w:rPr>
                <w:rFonts w:ascii="Times New Roman" w:hAnsi="Times New Roman" w:cs="Times New Roman"/>
                <w:sz w:val="24"/>
                <w:szCs w:val="24"/>
                <w:lang w:val="uk-UA"/>
              </w:rPr>
              <w:t>Одиниць зберігання</w:t>
            </w:r>
          </w:p>
        </w:tc>
      </w:tr>
      <w:tr w:rsidR="009D6D43" w:rsidRPr="006F36E6" w14:paraId="0B5C681F" w14:textId="77777777" w:rsidTr="009D6D43">
        <w:tc>
          <w:tcPr>
            <w:tcW w:w="3209" w:type="dxa"/>
          </w:tcPr>
          <w:p w14:paraId="2A07DCC3" w14:textId="1B763A26" w:rsidR="009D6D43" w:rsidRPr="006F36E6" w:rsidRDefault="009D6D43" w:rsidP="00B3456B">
            <w:pPr>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м. Ізмаїл</w:t>
            </w:r>
          </w:p>
        </w:tc>
        <w:tc>
          <w:tcPr>
            <w:tcW w:w="3209" w:type="dxa"/>
          </w:tcPr>
          <w:p w14:paraId="0AACE595" w14:textId="2BDAA637" w:rsidR="009D6D43" w:rsidRPr="006F36E6" w:rsidRDefault="009D6D43" w:rsidP="00D762F7">
            <w:pPr>
              <w:jc w:val="center"/>
              <w:rPr>
                <w:rFonts w:ascii="Times New Roman" w:hAnsi="Times New Roman" w:cs="Times New Roman"/>
                <w:sz w:val="24"/>
                <w:szCs w:val="24"/>
                <w:lang w:val="uk-UA"/>
              </w:rPr>
            </w:pPr>
            <w:r w:rsidRPr="006F36E6">
              <w:rPr>
                <w:rFonts w:ascii="Times New Roman" w:hAnsi="Times New Roman" w:cs="Times New Roman"/>
                <w:sz w:val="24"/>
                <w:szCs w:val="24"/>
                <w:lang w:val="uk-UA"/>
              </w:rPr>
              <w:t>88</w:t>
            </w:r>
          </w:p>
        </w:tc>
        <w:tc>
          <w:tcPr>
            <w:tcW w:w="3210" w:type="dxa"/>
          </w:tcPr>
          <w:p w14:paraId="25F03635" w14:textId="1D1DE78D" w:rsidR="009D6D43" w:rsidRPr="006F36E6" w:rsidRDefault="009D6D43" w:rsidP="00D762F7">
            <w:pPr>
              <w:jc w:val="center"/>
              <w:rPr>
                <w:rFonts w:ascii="Times New Roman" w:hAnsi="Times New Roman" w:cs="Times New Roman"/>
                <w:sz w:val="24"/>
                <w:szCs w:val="24"/>
                <w:lang w:val="uk-UA"/>
              </w:rPr>
            </w:pPr>
            <w:r w:rsidRPr="006F36E6">
              <w:rPr>
                <w:rFonts w:ascii="Times New Roman" w:hAnsi="Times New Roman" w:cs="Times New Roman"/>
                <w:sz w:val="24"/>
                <w:szCs w:val="24"/>
                <w:lang w:val="uk-UA"/>
              </w:rPr>
              <w:t>12759</w:t>
            </w:r>
          </w:p>
        </w:tc>
      </w:tr>
      <w:tr w:rsidR="009D6D43" w:rsidRPr="006F36E6" w14:paraId="2DE3D37F" w14:textId="77777777" w:rsidTr="009D6D43">
        <w:tc>
          <w:tcPr>
            <w:tcW w:w="3209" w:type="dxa"/>
          </w:tcPr>
          <w:p w14:paraId="73133112" w14:textId="183B20CA" w:rsidR="009D6D43" w:rsidRPr="006F36E6" w:rsidRDefault="009D6D43" w:rsidP="00B3456B">
            <w:pPr>
              <w:jc w:val="both"/>
              <w:rPr>
                <w:rFonts w:ascii="Times New Roman" w:hAnsi="Times New Roman" w:cs="Times New Roman"/>
                <w:sz w:val="24"/>
                <w:szCs w:val="24"/>
                <w:lang w:val="uk-UA"/>
              </w:rPr>
            </w:pPr>
            <w:proofErr w:type="spellStart"/>
            <w:r w:rsidRPr="006F36E6">
              <w:rPr>
                <w:rFonts w:ascii="Times New Roman" w:hAnsi="Times New Roman" w:cs="Times New Roman"/>
                <w:sz w:val="24"/>
                <w:szCs w:val="24"/>
                <w:lang w:val="uk-UA"/>
              </w:rPr>
              <w:t>Кілійський</w:t>
            </w:r>
            <w:proofErr w:type="spellEnd"/>
            <w:r w:rsidRPr="006F36E6">
              <w:rPr>
                <w:rFonts w:ascii="Times New Roman" w:hAnsi="Times New Roman" w:cs="Times New Roman"/>
                <w:sz w:val="24"/>
                <w:szCs w:val="24"/>
                <w:lang w:val="uk-UA"/>
              </w:rPr>
              <w:t xml:space="preserve"> сектор</w:t>
            </w:r>
          </w:p>
        </w:tc>
        <w:tc>
          <w:tcPr>
            <w:tcW w:w="3209" w:type="dxa"/>
          </w:tcPr>
          <w:p w14:paraId="424E6824" w14:textId="3D55251B" w:rsidR="009D6D43" w:rsidRPr="006F36E6" w:rsidRDefault="009D6D43" w:rsidP="00D762F7">
            <w:pPr>
              <w:jc w:val="center"/>
              <w:rPr>
                <w:rFonts w:ascii="Times New Roman" w:hAnsi="Times New Roman" w:cs="Times New Roman"/>
                <w:sz w:val="24"/>
                <w:szCs w:val="24"/>
                <w:lang w:val="uk-UA"/>
              </w:rPr>
            </w:pPr>
            <w:r w:rsidRPr="006F36E6">
              <w:rPr>
                <w:rFonts w:ascii="Times New Roman" w:hAnsi="Times New Roman" w:cs="Times New Roman"/>
                <w:sz w:val="24"/>
                <w:szCs w:val="24"/>
                <w:lang w:val="uk-UA"/>
              </w:rPr>
              <w:t>124</w:t>
            </w:r>
          </w:p>
        </w:tc>
        <w:tc>
          <w:tcPr>
            <w:tcW w:w="3210" w:type="dxa"/>
          </w:tcPr>
          <w:p w14:paraId="54FDF66F" w14:textId="09B2CC9C" w:rsidR="009D6D43" w:rsidRPr="006F36E6" w:rsidRDefault="009D6D43" w:rsidP="00D762F7">
            <w:pPr>
              <w:jc w:val="center"/>
              <w:rPr>
                <w:rFonts w:ascii="Times New Roman" w:hAnsi="Times New Roman" w:cs="Times New Roman"/>
                <w:sz w:val="24"/>
                <w:szCs w:val="24"/>
                <w:lang w:val="uk-UA"/>
              </w:rPr>
            </w:pPr>
            <w:r w:rsidRPr="006F36E6">
              <w:rPr>
                <w:rFonts w:ascii="Times New Roman" w:hAnsi="Times New Roman" w:cs="Times New Roman"/>
                <w:sz w:val="24"/>
                <w:szCs w:val="24"/>
                <w:lang w:val="uk-UA"/>
              </w:rPr>
              <w:t>20914</w:t>
            </w:r>
          </w:p>
        </w:tc>
      </w:tr>
      <w:tr w:rsidR="009D6D43" w:rsidRPr="006F36E6" w14:paraId="54B6EBC2" w14:textId="77777777" w:rsidTr="009D6D43">
        <w:tc>
          <w:tcPr>
            <w:tcW w:w="3209" w:type="dxa"/>
          </w:tcPr>
          <w:p w14:paraId="758B0F11" w14:textId="748051B5" w:rsidR="009D6D43" w:rsidRPr="006F36E6" w:rsidRDefault="009D6D43" w:rsidP="00B3456B">
            <w:pPr>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Ренійський сектор</w:t>
            </w:r>
          </w:p>
        </w:tc>
        <w:tc>
          <w:tcPr>
            <w:tcW w:w="3209" w:type="dxa"/>
          </w:tcPr>
          <w:p w14:paraId="72CDE8D2" w14:textId="4256DDDD" w:rsidR="009D6D43" w:rsidRPr="006F36E6" w:rsidRDefault="009D6D43" w:rsidP="00D762F7">
            <w:pPr>
              <w:jc w:val="center"/>
              <w:rPr>
                <w:rFonts w:ascii="Times New Roman" w:hAnsi="Times New Roman" w:cs="Times New Roman"/>
                <w:sz w:val="24"/>
                <w:szCs w:val="24"/>
                <w:lang w:val="uk-UA"/>
              </w:rPr>
            </w:pPr>
            <w:r w:rsidRPr="006F36E6">
              <w:rPr>
                <w:rFonts w:ascii="Times New Roman" w:hAnsi="Times New Roman" w:cs="Times New Roman"/>
                <w:sz w:val="24"/>
                <w:szCs w:val="24"/>
                <w:lang w:val="uk-UA"/>
              </w:rPr>
              <w:t>57</w:t>
            </w:r>
          </w:p>
        </w:tc>
        <w:tc>
          <w:tcPr>
            <w:tcW w:w="3210" w:type="dxa"/>
          </w:tcPr>
          <w:p w14:paraId="6069C4FC" w14:textId="3EE5C3D9" w:rsidR="009D6D43" w:rsidRPr="006F36E6" w:rsidRDefault="009D6D43" w:rsidP="00D762F7">
            <w:pPr>
              <w:jc w:val="center"/>
              <w:rPr>
                <w:rFonts w:ascii="Times New Roman" w:hAnsi="Times New Roman" w:cs="Times New Roman"/>
                <w:sz w:val="24"/>
                <w:szCs w:val="24"/>
                <w:lang w:val="uk-UA"/>
              </w:rPr>
            </w:pPr>
            <w:r w:rsidRPr="006F36E6">
              <w:rPr>
                <w:rFonts w:ascii="Times New Roman" w:hAnsi="Times New Roman" w:cs="Times New Roman"/>
                <w:sz w:val="24"/>
                <w:szCs w:val="24"/>
                <w:lang w:val="uk-UA"/>
              </w:rPr>
              <w:t>14384</w:t>
            </w:r>
          </w:p>
        </w:tc>
      </w:tr>
    </w:tbl>
    <w:p w14:paraId="36C96EB2" w14:textId="77777777" w:rsidR="00B3456B" w:rsidRPr="006F36E6" w:rsidRDefault="00B3456B" w:rsidP="00B3456B">
      <w:pPr>
        <w:spacing w:after="0" w:line="240" w:lineRule="auto"/>
        <w:ind w:firstLine="540"/>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Джерелами комплектування НАФ в Ізмаїльському районі на даний час є 110 установ та організацій  різних форм власності.</w:t>
      </w:r>
    </w:p>
    <w:p w14:paraId="68A87EC0" w14:textId="77777777" w:rsidR="00B3456B" w:rsidRPr="006F36E6" w:rsidRDefault="00B3456B" w:rsidP="00B3456B">
      <w:pPr>
        <w:pStyle w:val="msonormalcxspmiddle"/>
        <w:spacing w:before="0" w:beforeAutospacing="0" w:after="0" w:afterAutospacing="0"/>
        <w:ind w:firstLine="567"/>
        <w:jc w:val="both"/>
        <w:rPr>
          <w:lang w:val="uk-UA"/>
        </w:rPr>
      </w:pPr>
      <w:r w:rsidRPr="006F36E6">
        <w:rPr>
          <w:lang w:val="uk-UA"/>
        </w:rPr>
        <w:t>Протягом 2024 року п</w:t>
      </w:r>
      <w:proofErr w:type="spellStart"/>
      <w:r w:rsidRPr="006F36E6">
        <w:t>рийнято</w:t>
      </w:r>
      <w:proofErr w:type="spellEnd"/>
      <w:r w:rsidRPr="006F36E6">
        <w:t xml:space="preserve"> на </w:t>
      </w:r>
      <w:proofErr w:type="spellStart"/>
      <w:r w:rsidRPr="006F36E6">
        <w:t>зберігання</w:t>
      </w:r>
      <w:proofErr w:type="spellEnd"/>
      <w:r w:rsidRPr="006F36E6">
        <w:t xml:space="preserve"> </w:t>
      </w:r>
      <w:r w:rsidRPr="006F36E6">
        <w:rPr>
          <w:lang w:val="uk-UA"/>
        </w:rPr>
        <w:t>718</w:t>
      </w:r>
      <w:r w:rsidRPr="006F36E6">
        <w:t xml:space="preserve"> </w:t>
      </w:r>
      <w:proofErr w:type="spellStart"/>
      <w:r w:rsidRPr="006F36E6">
        <w:t>одиниц</w:t>
      </w:r>
      <w:proofErr w:type="spellEnd"/>
      <w:r w:rsidRPr="006F36E6">
        <w:rPr>
          <w:lang w:val="uk-UA"/>
        </w:rPr>
        <w:t>ь</w:t>
      </w:r>
      <w:r w:rsidRPr="006F36E6">
        <w:t xml:space="preserve">  у </w:t>
      </w:r>
      <w:proofErr w:type="spellStart"/>
      <w:r w:rsidRPr="006F36E6">
        <w:t>фонди</w:t>
      </w:r>
      <w:proofErr w:type="spellEnd"/>
      <w:r w:rsidRPr="006F36E6">
        <w:rPr>
          <w:lang w:val="uk-UA"/>
        </w:rPr>
        <w:t xml:space="preserve"> 10 установ, описано 3204 справи постійного зберігання та 350 справ з кадрових питань.</w:t>
      </w:r>
    </w:p>
    <w:p w14:paraId="23136EA8" w14:textId="77777777" w:rsidR="00B3456B" w:rsidRPr="00B3456B" w:rsidRDefault="00B3456B" w:rsidP="00B3456B">
      <w:pPr>
        <w:spacing w:after="0" w:line="240" w:lineRule="auto"/>
        <w:ind w:firstLine="540"/>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Протягом звітного періоду було опрацьовано та надано відповіді на 862 запити юридичних та фізичних осіб, більшість з яких (817) – майнові запити (щодо приватизації присадибних земельних ділянок, виділення земельних ділянок для ведення особистих селянських господарств, ведення товарного сільськогосподарського  виробництва, надання дозволу на будівництво тощо).</w:t>
      </w:r>
    </w:p>
    <w:p w14:paraId="7C0B78C6" w14:textId="6151041C" w:rsidR="00D1063D" w:rsidRPr="0094265C" w:rsidRDefault="00D1063D">
      <w:pPr>
        <w:spacing w:after="0" w:line="240" w:lineRule="auto"/>
        <w:jc w:val="center"/>
        <w:rPr>
          <w:rFonts w:ascii="Times New Roman" w:hAnsi="Times New Roman" w:cs="Times New Roman"/>
          <w:sz w:val="16"/>
          <w:szCs w:val="16"/>
          <w:lang w:val="uk-UA"/>
        </w:rPr>
      </w:pPr>
    </w:p>
    <w:p w14:paraId="393097C5" w14:textId="77777777" w:rsidR="00EE4C81" w:rsidRPr="00EE4C81" w:rsidRDefault="00EE4C81" w:rsidP="00EE4C81">
      <w:pPr>
        <w:spacing w:after="0" w:line="240" w:lineRule="auto"/>
        <w:ind w:firstLine="708"/>
        <w:jc w:val="center"/>
        <w:rPr>
          <w:rFonts w:ascii="Times New Roman" w:hAnsi="Times New Roman" w:cs="Times New Roman"/>
          <w:b/>
          <w:sz w:val="24"/>
          <w:szCs w:val="24"/>
          <w:lang w:val="uk-UA"/>
        </w:rPr>
      </w:pPr>
      <w:r w:rsidRPr="00EE4C81">
        <w:rPr>
          <w:rFonts w:ascii="Times New Roman" w:hAnsi="Times New Roman" w:cs="Times New Roman"/>
          <w:b/>
          <w:sz w:val="24"/>
          <w:szCs w:val="24"/>
          <w:lang w:val="uk-UA"/>
        </w:rPr>
        <w:t>Фінансування</w:t>
      </w:r>
    </w:p>
    <w:p w14:paraId="183B3700" w14:textId="7A704EEC" w:rsidR="00EE4C81" w:rsidRPr="006F36E6" w:rsidRDefault="00EE4C81" w:rsidP="00EE4C81">
      <w:pPr>
        <w:spacing w:after="0" w:line="240" w:lineRule="auto"/>
        <w:ind w:firstLine="708"/>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За 2024 рік до місцевих бюджетів Ізмаїльського  району  надійшло 2 млрд. 678 млн. 540,1 </w:t>
      </w:r>
      <w:proofErr w:type="spellStart"/>
      <w:r w:rsidRPr="006F36E6">
        <w:rPr>
          <w:rFonts w:ascii="Times New Roman" w:hAnsi="Times New Roman" w:cs="Times New Roman"/>
          <w:sz w:val="24"/>
          <w:szCs w:val="24"/>
          <w:lang w:val="uk-UA"/>
        </w:rPr>
        <w:t>тис.грн</w:t>
      </w:r>
      <w:proofErr w:type="spellEnd"/>
      <w:r w:rsidRPr="006F36E6">
        <w:rPr>
          <w:rFonts w:ascii="Times New Roman" w:hAnsi="Times New Roman" w:cs="Times New Roman"/>
          <w:sz w:val="24"/>
          <w:szCs w:val="24"/>
          <w:lang w:val="uk-UA"/>
        </w:rPr>
        <w:t xml:space="preserve">, у </w:t>
      </w:r>
      <w:proofErr w:type="spellStart"/>
      <w:r w:rsidRPr="006F36E6">
        <w:rPr>
          <w:rFonts w:ascii="Times New Roman" w:hAnsi="Times New Roman" w:cs="Times New Roman"/>
          <w:sz w:val="24"/>
          <w:szCs w:val="24"/>
          <w:lang w:val="uk-UA"/>
        </w:rPr>
        <w:t>т.ч</w:t>
      </w:r>
      <w:proofErr w:type="spellEnd"/>
      <w:r w:rsidRPr="006F36E6">
        <w:rPr>
          <w:rFonts w:ascii="Times New Roman" w:hAnsi="Times New Roman" w:cs="Times New Roman"/>
          <w:sz w:val="24"/>
          <w:szCs w:val="24"/>
          <w:lang w:val="uk-UA"/>
        </w:rPr>
        <w:t xml:space="preserve">. за загальним фондом  - 2 млрд. 523 млн. 71,6 </w:t>
      </w:r>
      <w:proofErr w:type="spellStart"/>
      <w:r w:rsidRPr="006F36E6">
        <w:rPr>
          <w:rFonts w:ascii="Times New Roman" w:hAnsi="Times New Roman" w:cs="Times New Roman"/>
          <w:sz w:val="24"/>
          <w:szCs w:val="24"/>
          <w:lang w:val="uk-UA"/>
        </w:rPr>
        <w:t>тис.грн</w:t>
      </w:r>
      <w:proofErr w:type="spellEnd"/>
      <w:r w:rsidRPr="006F36E6">
        <w:rPr>
          <w:rFonts w:ascii="Times New Roman" w:hAnsi="Times New Roman" w:cs="Times New Roman"/>
          <w:sz w:val="24"/>
          <w:szCs w:val="24"/>
          <w:lang w:val="uk-UA"/>
        </w:rPr>
        <w:t xml:space="preserve">, що складає 98% до плану 2024 року, за спеціальним фондом – 155 млн. 468,5 </w:t>
      </w:r>
      <w:proofErr w:type="spellStart"/>
      <w:r w:rsidRPr="006F36E6">
        <w:rPr>
          <w:rFonts w:ascii="Times New Roman" w:hAnsi="Times New Roman" w:cs="Times New Roman"/>
          <w:sz w:val="24"/>
          <w:szCs w:val="24"/>
          <w:lang w:val="uk-UA"/>
        </w:rPr>
        <w:t>тис.грн</w:t>
      </w:r>
      <w:proofErr w:type="spellEnd"/>
      <w:r w:rsidRPr="006F36E6">
        <w:rPr>
          <w:rFonts w:ascii="Times New Roman" w:hAnsi="Times New Roman" w:cs="Times New Roman"/>
          <w:sz w:val="24"/>
          <w:szCs w:val="24"/>
          <w:lang w:val="uk-UA"/>
        </w:rPr>
        <w:t>.</w:t>
      </w:r>
    </w:p>
    <w:p w14:paraId="32B9AF4D" w14:textId="00D95C5D" w:rsidR="00EE4C81" w:rsidRPr="006F36E6" w:rsidRDefault="00EE4C81" w:rsidP="00EE4C81">
      <w:pPr>
        <w:spacing w:after="0" w:line="240" w:lineRule="auto"/>
        <w:ind w:firstLine="708"/>
        <w:jc w:val="both"/>
        <w:rPr>
          <w:rFonts w:ascii="Times New Roman" w:hAnsi="Times New Roman" w:cs="Times New Roman"/>
          <w:sz w:val="24"/>
          <w:szCs w:val="24"/>
          <w:lang w:val="uk-UA"/>
        </w:rPr>
      </w:pPr>
      <w:r w:rsidRPr="006B798B">
        <w:rPr>
          <w:rFonts w:ascii="Times New Roman" w:hAnsi="Times New Roman" w:cs="Times New Roman"/>
          <w:spacing w:val="-6"/>
          <w:sz w:val="24"/>
          <w:szCs w:val="24"/>
          <w:lang w:val="uk-UA"/>
        </w:rPr>
        <w:t xml:space="preserve">За загальним фондом, без урахування трансфертів надходження, становить 1 млрд. 692 млн. </w:t>
      </w:r>
      <w:r w:rsidRPr="006F36E6">
        <w:rPr>
          <w:rFonts w:ascii="Times New Roman" w:hAnsi="Times New Roman" w:cs="Times New Roman"/>
          <w:sz w:val="24"/>
          <w:szCs w:val="24"/>
          <w:lang w:val="uk-UA"/>
        </w:rPr>
        <w:t xml:space="preserve">474,2 </w:t>
      </w:r>
      <w:proofErr w:type="spellStart"/>
      <w:r w:rsidRPr="006F36E6">
        <w:rPr>
          <w:rFonts w:ascii="Times New Roman" w:hAnsi="Times New Roman" w:cs="Times New Roman"/>
          <w:sz w:val="24"/>
          <w:szCs w:val="24"/>
          <w:lang w:val="uk-UA"/>
        </w:rPr>
        <w:t>тис.грн</w:t>
      </w:r>
      <w:proofErr w:type="spellEnd"/>
      <w:r w:rsidRPr="006F36E6">
        <w:rPr>
          <w:rFonts w:ascii="Times New Roman" w:hAnsi="Times New Roman" w:cs="Times New Roman"/>
          <w:sz w:val="24"/>
          <w:szCs w:val="24"/>
          <w:lang w:val="uk-UA"/>
        </w:rPr>
        <w:t>, виконання  плану 2024 року з урахуванням змін забезпечено на 98%.</w:t>
      </w:r>
    </w:p>
    <w:p w14:paraId="1886EE93" w14:textId="77777777" w:rsidR="00EE4C81" w:rsidRPr="006F36E6" w:rsidRDefault="00EE4C81" w:rsidP="00EE4C81">
      <w:pPr>
        <w:spacing w:after="0" w:line="240" w:lineRule="auto"/>
        <w:ind w:firstLine="708"/>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Із 6 бюджетів Ізмаїльського району 3 забезпечили виконання планових показників загального фонду за 2024 рік.</w:t>
      </w:r>
    </w:p>
    <w:p w14:paraId="0B7B2977" w14:textId="6BB89757" w:rsidR="00EE4C81" w:rsidRPr="006F36E6" w:rsidRDefault="00EE4C81" w:rsidP="00EE4C81">
      <w:pPr>
        <w:spacing w:after="0" w:line="240" w:lineRule="auto"/>
        <w:ind w:firstLine="708"/>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До спеціального фонду  (без урахування трансфертів) надійшло  100 млн. 760,3 </w:t>
      </w:r>
      <w:proofErr w:type="spellStart"/>
      <w:r w:rsidRPr="006F36E6">
        <w:rPr>
          <w:rFonts w:ascii="Times New Roman" w:hAnsi="Times New Roman" w:cs="Times New Roman"/>
          <w:sz w:val="24"/>
          <w:szCs w:val="24"/>
          <w:lang w:val="uk-UA"/>
        </w:rPr>
        <w:t>тис.грн</w:t>
      </w:r>
      <w:proofErr w:type="spellEnd"/>
      <w:r w:rsidRPr="006F36E6">
        <w:rPr>
          <w:rFonts w:ascii="Times New Roman" w:hAnsi="Times New Roman" w:cs="Times New Roman"/>
          <w:sz w:val="24"/>
          <w:szCs w:val="24"/>
          <w:lang w:val="uk-UA"/>
        </w:rPr>
        <w:t>.</w:t>
      </w:r>
    </w:p>
    <w:p w14:paraId="0EF26637" w14:textId="3197A7C3" w:rsidR="00EE4C81" w:rsidRPr="006F36E6" w:rsidRDefault="00EE4C81" w:rsidP="00EE4C81">
      <w:pPr>
        <w:spacing w:after="0" w:line="240" w:lineRule="auto"/>
        <w:ind w:firstLine="708"/>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Усі видатки, які фінансуються за рахунок власних надходжень, фінансувалися своєчасно та в повному обсязі. Кредиторська заборгованість станом на 01.01.2025 відсутня.</w:t>
      </w:r>
    </w:p>
    <w:p w14:paraId="7E85FE3C" w14:textId="0448175D" w:rsidR="0004401D" w:rsidRPr="00EE4C81" w:rsidRDefault="00EE4C81" w:rsidP="00EE4C81">
      <w:pPr>
        <w:spacing w:after="0" w:line="240" w:lineRule="auto"/>
        <w:ind w:firstLine="708"/>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У зв’язку зі збройною агресією російської федерації проти України, з метою забезпечення оборони держави в умовах сьогодення, є вкрай необхідним підтримка та забезпечення потреб військових формувань, сили яких спрямовані на Перемогу України. Задля забезпечення належних умов для якісного виконання завдань та підтримки високого рівня боєготовності військових частин та інших підрозділів Збройних Сил України, територіальні громади Ізмаїльського району за 2024 рік на заходи та роботи з територіальної оборони спрямували 109,3 </w:t>
      </w:r>
      <w:proofErr w:type="spellStart"/>
      <w:r w:rsidRPr="006F36E6">
        <w:rPr>
          <w:rFonts w:ascii="Times New Roman" w:hAnsi="Times New Roman" w:cs="Times New Roman"/>
          <w:sz w:val="24"/>
          <w:szCs w:val="24"/>
          <w:lang w:val="uk-UA"/>
        </w:rPr>
        <w:t>млн.грн</w:t>
      </w:r>
      <w:proofErr w:type="spellEnd"/>
      <w:r w:rsidRPr="006F36E6">
        <w:rPr>
          <w:rFonts w:ascii="Times New Roman" w:hAnsi="Times New Roman" w:cs="Times New Roman"/>
          <w:sz w:val="24"/>
          <w:szCs w:val="24"/>
          <w:lang w:val="uk-UA"/>
        </w:rPr>
        <w:t>.</w:t>
      </w:r>
    </w:p>
    <w:p w14:paraId="5CB4F3EB" w14:textId="77777777" w:rsidR="00EE4C81" w:rsidRDefault="00EE4C81" w:rsidP="00EE4C81">
      <w:pPr>
        <w:spacing w:after="0" w:line="240" w:lineRule="auto"/>
        <w:ind w:firstLine="708"/>
        <w:jc w:val="center"/>
        <w:rPr>
          <w:rFonts w:ascii="Times New Roman" w:hAnsi="Times New Roman" w:cs="Times New Roman"/>
          <w:b/>
          <w:sz w:val="24"/>
          <w:szCs w:val="24"/>
          <w:lang w:val="uk-UA"/>
        </w:rPr>
      </w:pPr>
    </w:p>
    <w:p w14:paraId="6C930C35" w14:textId="77777777" w:rsidR="00720518" w:rsidRPr="006F36E6" w:rsidRDefault="00720518" w:rsidP="00FB0FCB">
      <w:pPr>
        <w:spacing w:after="0" w:line="240" w:lineRule="auto"/>
        <w:ind w:firstLine="709"/>
        <w:jc w:val="center"/>
        <w:rPr>
          <w:rFonts w:ascii="Times New Roman" w:hAnsi="Times New Roman" w:cs="Times New Roman"/>
          <w:b/>
          <w:sz w:val="24"/>
          <w:szCs w:val="24"/>
          <w:lang w:val="uk-UA"/>
        </w:rPr>
      </w:pPr>
      <w:r w:rsidRPr="006F36E6">
        <w:rPr>
          <w:rFonts w:ascii="Times New Roman" w:hAnsi="Times New Roman" w:cs="Times New Roman"/>
          <w:b/>
          <w:sz w:val="24"/>
          <w:szCs w:val="24"/>
          <w:lang w:val="uk-UA"/>
        </w:rPr>
        <w:t>Внутрішній споживчий ринок товарів та послуг</w:t>
      </w:r>
    </w:p>
    <w:p w14:paraId="60484B5B"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Споживчий ринок – це важливий сегмент в економічному просторі регіону. Важливою складовою внутрішнього споживчого ринку є сфера торгівлі та послуг, яка відіграє значну роль у забезпеченні задоволення потреб населення у високоякісних товарах та послугах.</w:t>
      </w:r>
    </w:p>
    <w:p w14:paraId="507FD6DF"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За період воєнного стану в Україні Ізмаїльська районна державна адміністрація, в межах наданих повноважень, здійснювала постійний контроль та моніторинг за встановленням суб’єктами господарювання роздрібної торгівлі цін на соціально значущі товари. Районною робочою групою з контролю за ціновою ситуацією  налагоджена співпраця з органами місцевого самоврядування щодо порядку проведення моніторингу цін на відповідній території згідно з переліком товарів за постановою КМУ № 341 від 22.04.2020 та постанови КМУ № 223 від 06.03.2022. На торговельному ринку </w:t>
      </w:r>
      <w:proofErr w:type="spellStart"/>
      <w:r w:rsidRPr="006F36E6">
        <w:rPr>
          <w:rFonts w:ascii="Times New Roman" w:hAnsi="Times New Roman" w:cs="Times New Roman"/>
          <w:sz w:val="24"/>
          <w:szCs w:val="24"/>
          <w:lang w:val="uk-UA"/>
        </w:rPr>
        <w:t>Ізмаїльщини</w:t>
      </w:r>
      <w:proofErr w:type="spellEnd"/>
      <w:r w:rsidRPr="006F36E6">
        <w:rPr>
          <w:rFonts w:ascii="Times New Roman" w:hAnsi="Times New Roman" w:cs="Times New Roman"/>
          <w:sz w:val="24"/>
          <w:szCs w:val="24"/>
          <w:lang w:val="uk-UA"/>
        </w:rPr>
        <w:t xml:space="preserve"> суб’єкти </w:t>
      </w:r>
      <w:r w:rsidRPr="006F36E6">
        <w:rPr>
          <w:rFonts w:ascii="Times New Roman" w:hAnsi="Times New Roman" w:cs="Times New Roman"/>
          <w:sz w:val="24"/>
          <w:szCs w:val="24"/>
          <w:lang w:val="uk-UA"/>
        </w:rPr>
        <w:lastRenderedPageBreak/>
        <w:t>господарювання протягом 2024 року реалізували товари, що мають істотну соціальну значущість, і товари протиепідемічного призначення за економічно обґрунтованою ціною.</w:t>
      </w:r>
    </w:p>
    <w:p w14:paraId="536309AB" w14:textId="77777777" w:rsidR="00720518" w:rsidRPr="00FB0FCB" w:rsidRDefault="00720518" w:rsidP="00720518">
      <w:pPr>
        <w:spacing w:after="0" w:line="240" w:lineRule="auto"/>
        <w:ind w:firstLine="709"/>
        <w:jc w:val="both"/>
        <w:rPr>
          <w:rFonts w:ascii="Times New Roman" w:hAnsi="Times New Roman" w:cs="Times New Roman"/>
          <w:sz w:val="24"/>
          <w:szCs w:val="24"/>
          <w:highlight w:val="yellow"/>
          <w:lang w:val="uk-UA"/>
        </w:rPr>
      </w:pPr>
    </w:p>
    <w:p w14:paraId="1976CB1A" w14:textId="77777777" w:rsidR="00720518" w:rsidRPr="006F36E6" w:rsidRDefault="00720518" w:rsidP="00FB0FCB">
      <w:pPr>
        <w:spacing w:after="0" w:line="240" w:lineRule="auto"/>
        <w:ind w:firstLine="709"/>
        <w:jc w:val="center"/>
        <w:rPr>
          <w:rFonts w:ascii="Times New Roman" w:hAnsi="Times New Roman" w:cs="Times New Roman"/>
          <w:b/>
          <w:sz w:val="24"/>
          <w:szCs w:val="24"/>
          <w:lang w:val="uk-UA"/>
        </w:rPr>
      </w:pPr>
      <w:r w:rsidRPr="006F36E6">
        <w:rPr>
          <w:rFonts w:ascii="Times New Roman" w:hAnsi="Times New Roman" w:cs="Times New Roman"/>
          <w:b/>
          <w:sz w:val="24"/>
          <w:szCs w:val="24"/>
          <w:lang w:val="uk-UA"/>
        </w:rPr>
        <w:t>Забезпечення ефективного функціонування промислового виробництва</w:t>
      </w:r>
    </w:p>
    <w:p w14:paraId="7D5A6016"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Головним завданням в 2024 році залишалось створення умов для активізації інноваційно-інвестиційної діяльності виробничого комплексу, забезпечення ринку конкурентоспроможними промисловими товарами та зростання надходжень до бюджету.</w:t>
      </w:r>
    </w:p>
    <w:p w14:paraId="0F251C50" w14:textId="77777777" w:rsidR="00720518" w:rsidRPr="006F36E6" w:rsidRDefault="00720518" w:rsidP="00720518">
      <w:pPr>
        <w:spacing w:after="0" w:line="240" w:lineRule="auto"/>
        <w:ind w:firstLine="709"/>
        <w:jc w:val="both"/>
        <w:rPr>
          <w:rFonts w:ascii="Times New Roman" w:eastAsia="Times New Roman" w:hAnsi="Times New Roman" w:cs="Times New Roman"/>
          <w:sz w:val="24"/>
          <w:szCs w:val="24"/>
          <w:shd w:val="clear" w:color="auto" w:fill="FFFFFF"/>
          <w:lang w:val="uk-UA"/>
        </w:rPr>
      </w:pPr>
      <w:r w:rsidRPr="006F36E6">
        <w:rPr>
          <w:rFonts w:ascii="Times New Roman" w:hAnsi="Times New Roman" w:cs="Times New Roman"/>
          <w:sz w:val="24"/>
          <w:szCs w:val="24"/>
          <w:lang w:val="uk-UA"/>
        </w:rPr>
        <w:t>Промисловість Ізмаїльського району представлена підприємствами з виробництва</w:t>
      </w:r>
      <w:r w:rsidRPr="006F36E6">
        <w:rPr>
          <w:rFonts w:ascii="Times New Roman" w:eastAsia="Times New Roman" w:hAnsi="Times New Roman" w:cs="Times New Roman"/>
          <w:sz w:val="24"/>
          <w:szCs w:val="24"/>
          <w:shd w:val="clear" w:color="auto" w:fill="FFFFFF"/>
          <w:lang w:val="uk-UA"/>
        </w:rPr>
        <w:t xml:space="preserve"> електроенергії</w:t>
      </w:r>
      <w:r w:rsidRPr="006F36E6">
        <w:rPr>
          <w:rFonts w:ascii="Times New Roman" w:eastAsia="Times New Roman" w:hAnsi="Times New Roman" w:cs="Times New Roman"/>
          <w:sz w:val="24"/>
          <w:szCs w:val="24"/>
          <w:shd w:val="clear" w:color="auto" w:fill="FFFFFF"/>
        </w:rPr>
        <w:t>,</w:t>
      </w:r>
      <w:r w:rsidRPr="006F36E6">
        <w:rPr>
          <w:rFonts w:ascii="Times New Roman" w:eastAsia="Times New Roman" w:hAnsi="Times New Roman" w:cs="Times New Roman"/>
          <w:sz w:val="24"/>
          <w:szCs w:val="24"/>
          <w:shd w:val="clear" w:color="auto" w:fill="FFFFFF"/>
          <w:lang w:val="uk-UA"/>
        </w:rPr>
        <w:t xml:space="preserve"> продовольчих та непродовольчих товарів, переробної промисловості, </w:t>
      </w:r>
      <w:proofErr w:type="spellStart"/>
      <w:r w:rsidRPr="006F36E6">
        <w:rPr>
          <w:rFonts w:ascii="Times New Roman" w:eastAsia="Times New Roman" w:hAnsi="Times New Roman" w:cs="Times New Roman"/>
          <w:sz w:val="24"/>
          <w:szCs w:val="24"/>
          <w:shd w:val="clear" w:color="auto" w:fill="FFFFFF"/>
          <w:lang w:val="uk-UA"/>
        </w:rPr>
        <w:t>суднобудівництвом</w:t>
      </w:r>
      <w:proofErr w:type="spellEnd"/>
      <w:r w:rsidRPr="006F36E6">
        <w:rPr>
          <w:rFonts w:ascii="Times New Roman" w:eastAsia="Times New Roman" w:hAnsi="Times New Roman" w:cs="Times New Roman"/>
          <w:sz w:val="24"/>
          <w:szCs w:val="24"/>
          <w:shd w:val="clear" w:color="auto" w:fill="FFFFFF"/>
          <w:lang w:val="uk-UA"/>
        </w:rPr>
        <w:t xml:space="preserve">, судноремонтом. </w:t>
      </w:r>
    </w:p>
    <w:p w14:paraId="1DBBE755" w14:textId="77777777" w:rsidR="00720518" w:rsidRPr="00FB0FCB" w:rsidRDefault="00720518" w:rsidP="00720518">
      <w:pPr>
        <w:spacing w:after="0" w:line="240" w:lineRule="auto"/>
        <w:ind w:firstLine="709"/>
        <w:jc w:val="both"/>
        <w:rPr>
          <w:rFonts w:ascii="Times New Roman" w:eastAsia="Times New Roman" w:hAnsi="Times New Roman" w:cs="Times New Roman"/>
          <w:sz w:val="24"/>
          <w:szCs w:val="24"/>
          <w:highlight w:val="yellow"/>
          <w:shd w:val="clear" w:color="auto" w:fill="FFFFFF"/>
          <w:lang w:val="uk-UA"/>
        </w:rPr>
      </w:pPr>
    </w:p>
    <w:p w14:paraId="4CA6592E" w14:textId="77777777" w:rsidR="00720518" w:rsidRPr="006F36E6" w:rsidRDefault="00720518" w:rsidP="00D06397">
      <w:pPr>
        <w:spacing w:after="0" w:line="240" w:lineRule="auto"/>
        <w:ind w:firstLine="709"/>
        <w:jc w:val="center"/>
        <w:rPr>
          <w:rFonts w:ascii="Times New Roman" w:hAnsi="Times New Roman" w:cs="Times New Roman"/>
          <w:b/>
          <w:sz w:val="24"/>
          <w:szCs w:val="24"/>
          <w:lang w:val="uk-UA"/>
        </w:rPr>
      </w:pPr>
      <w:r w:rsidRPr="006F36E6">
        <w:rPr>
          <w:rFonts w:ascii="Times New Roman" w:hAnsi="Times New Roman" w:cs="Times New Roman"/>
          <w:b/>
          <w:sz w:val="24"/>
          <w:szCs w:val="24"/>
          <w:lang w:val="uk-UA"/>
        </w:rPr>
        <w:t>Стабілізація та зростання виробництва агропромислового комплексу району</w:t>
      </w:r>
    </w:p>
    <w:p w14:paraId="24B8277C"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Сільське господарство є однією з найважливіших складових економіки Ізмаїльського району. Його прискорений розвиток є запорукою підвищення рівня і покращення якості життя населення та продовольчої безпеки регіону і держави в цілому. </w:t>
      </w:r>
    </w:p>
    <w:p w14:paraId="47CF777E"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Земельний фонд Ізмаїльського району становить 347,6 тис. га, в тому числі 210,4 тис. га сільгоспугідь, з них 184,4 тис. га ріллі, 9,8 тис. га багаторічних насаджень, 16,1 тис. га сіножатей та пасовищ. </w:t>
      </w:r>
    </w:p>
    <w:p w14:paraId="7D28067E" w14:textId="0108804A"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Розпорядженням Ізмаїльської районної державної (військової) адміністрації Одеської області від 30.10.2024 року № 210/ВА-2024 утворена постійна робоча група з вирішення проблемних питань щодо наповнення місцевих бюджетів від плати за землю та забезпечення дотримання законодавства у сфері земельних відносин на території Ізмаїльського району Одеської області. Протягом 2024 року Ізмаїльською районною державною адміністрацією опрацьовувалися реєстри та проводилася робот</w:t>
      </w:r>
      <w:r w:rsidR="000633B6" w:rsidRPr="006F36E6">
        <w:rPr>
          <w:rFonts w:ascii="Times New Roman" w:hAnsi="Times New Roman" w:cs="Times New Roman"/>
          <w:sz w:val="24"/>
          <w:szCs w:val="24"/>
          <w:lang w:val="uk-UA"/>
        </w:rPr>
        <w:t>а</w:t>
      </w:r>
      <w:r w:rsidRPr="006F36E6">
        <w:rPr>
          <w:rFonts w:ascii="Times New Roman" w:hAnsi="Times New Roman" w:cs="Times New Roman"/>
          <w:sz w:val="24"/>
          <w:szCs w:val="24"/>
          <w:lang w:val="uk-UA"/>
        </w:rPr>
        <w:t xml:space="preserve"> щодо визначення земельних ділянок державної власності для передачі у комунальну власність з подальшою перереєстрацією прав в Державному реєстрі речових прав. У 2024 році проведена державна реєстрація речових прав 5 земельних ділянок державної власності загальною площею 1,5266 га. </w:t>
      </w:r>
    </w:p>
    <w:p w14:paraId="038E1B4B" w14:textId="11C20A44"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З метою збільшення обсягу виробництва продукції сільського господарства вживаються заходи щодо проведення в оптимальні строки необхідного комплексу польових робіт. За оперативною інформацією під час збиральної к</w:t>
      </w:r>
      <w:r w:rsidR="006F36E6">
        <w:rPr>
          <w:rFonts w:ascii="Times New Roman" w:hAnsi="Times New Roman" w:cs="Times New Roman"/>
          <w:sz w:val="24"/>
          <w:szCs w:val="24"/>
          <w:lang w:val="uk-UA"/>
        </w:rPr>
        <w:t>а</w:t>
      </w:r>
      <w:r w:rsidRPr="006F36E6">
        <w:rPr>
          <w:rFonts w:ascii="Times New Roman" w:hAnsi="Times New Roman" w:cs="Times New Roman"/>
          <w:sz w:val="24"/>
          <w:szCs w:val="24"/>
          <w:lang w:val="uk-UA"/>
        </w:rPr>
        <w:t xml:space="preserve">мпанії 2024 року в сільськогосподарських підприємствах Ізмаїльського району було обмолочено 61,4 тис. га зернових та зернобобових культур, валовий збір склав 224,6 тис. </w:t>
      </w:r>
      <w:proofErr w:type="spellStart"/>
      <w:r w:rsidRPr="006F36E6">
        <w:rPr>
          <w:rFonts w:ascii="Times New Roman" w:hAnsi="Times New Roman" w:cs="Times New Roman"/>
          <w:sz w:val="24"/>
          <w:szCs w:val="24"/>
          <w:lang w:val="uk-UA"/>
        </w:rPr>
        <w:t>тонн</w:t>
      </w:r>
      <w:proofErr w:type="spellEnd"/>
      <w:r w:rsidRPr="006F36E6">
        <w:rPr>
          <w:rFonts w:ascii="Times New Roman" w:hAnsi="Times New Roman" w:cs="Times New Roman"/>
          <w:sz w:val="24"/>
          <w:szCs w:val="24"/>
          <w:lang w:val="uk-UA"/>
        </w:rPr>
        <w:t xml:space="preserve"> при середній урожайності 36,6 ц/га. Зібрана площа пшениці озимої – 27,9 тис. га, валовий збір – 98,6 тис. т при середній врожайності 35,3 ц/га; зібрана площа ячменю озимого – 15,5 тис. га, валовий збір – 63,3 тис. т при середній врожайності 40,8 ц/га; зібрана площа ріпаку озимого – 3,0 тис. га, валовий збір - 5,9 тис. т при середній врожайності 20,0 ц/га. В районі у 2024 році також зібрано сільськогосподарськими підприємствами зернобобових 15,6 тис. т на площі 6,9 тис. га, соняшнику 25,2 тис. т на площі 17,3 тис. га, кукурудзи 25,3 тис. т на площі 5,8 тис. га,  винограду 3,0 тис. т. </w:t>
      </w:r>
    </w:p>
    <w:p w14:paraId="7DB9C81C"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За оперативними даними під урожай 2025 року сільгоспвиробниками посіяно 54,9 тис. га озимих зернових культур, в </w:t>
      </w:r>
      <w:proofErr w:type="spellStart"/>
      <w:r w:rsidRPr="006F36E6">
        <w:rPr>
          <w:rFonts w:ascii="Times New Roman" w:hAnsi="Times New Roman" w:cs="Times New Roman"/>
          <w:sz w:val="24"/>
          <w:szCs w:val="24"/>
          <w:lang w:val="uk-UA"/>
        </w:rPr>
        <w:t>т.ч</w:t>
      </w:r>
      <w:proofErr w:type="spellEnd"/>
      <w:r w:rsidRPr="006F36E6">
        <w:rPr>
          <w:rFonts w:ascii="Times New Roman" w:hAnsi="Times New Roman" w:cs="Times New Roman"/>
          <w:sz w:val="24"/>
          <w:szCs w:val="24"/>
          <w:lang w:val="uk-UA"/>
        </w:rPr>
        <w:t>. озимої пшениці 36,6 тис. га; озимого ячменю 16,0 тис. га, озимого гороху 2,3 тис. га. Крім того, озимого ріпаку посіяно на площі 11,5 тис. га.</w:t>
      </w:r>
    </w:p>
    <w:p w14:paraId="5B3EDF65" w14:textId="77777777" w:rsidR="00720518" w:rsidRPr="006F36E6" w:rsidRDefault="00720518" w:rsidP="00720518">
      <w:pPr>
        <w:spacing w:after="0" w:line="240" w:lineRule="auto"/>
        <w:ind w:firstLine="709"/>
        <w:jc w:val="both"/>
        <w:rPr>
          <w:rFonts w:ascii="Times New Roman" w:hAnsi="Times New Roman" w:cs="Times New Roman"/>
          <w:sz w:val="24"/>
          <w:szCs w:val="24"/>
        </w:rPr>
      </w:pPr>
      <w:r w:rsidRPr="006F36E6">
        <w:rPr>
          <w:rFonts w:ascii="Times New Roman" w:hAnsi="Times New Roman" w:cs="Times New Roman"/>
          <w:sz w:val="24"/>
          <w:szCs w:val="24"/>
          <w:lang w:val="uk-UA"/>
        </w:rPr>
        <w:t xml:space="preserve">Одним з  головних завдань зрошення на території Ізмаїльського району залишається максимальне відновлення зрошувальних систем. </w:t>
      </w:r>
    </w:p>
    <w:p w14:paraId="160CFE09" w14:textId="00A959D0"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Попри війну аграрії продовжують об'єднуватися для створення організації водокористувачів. У рамках реалізації Закону України </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Про організації водокористувачів та стимулювання гідротехнічної меліорації земель</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 xml:space="preserve"> станом на кінець 2024 року аграріями </w:t>
      </w:r>
      <w:proofErr w:type="spellStart"/>
      <w:r w:rsidRPr="006F36E6">
        <w:rPr>
          <w:rFonts w:ascii="Times New Roman" w:hAnsi="Times New Roman" w:cs="Times New Roman"/>
          <w:sz w:val="24"/>
          <w:szCs w:val="24"/>
          <w:lang w:val="uk-UA"/>
        </w:rPr>
        <w:t>Ізмаїльщини</w:t>
      </w:r>
      <w:proofErr w:type="spellEnd"/>
      <w:r w:rsidRPr="006F36E6">
        <w:rPr>
          <w:rFonts w:ascii="Times New Roman" w:hAnsi="Times New Roman" w:cs="Times New Roman"/>
          <w:sz w:val="24"/>
          <w:szCs w:val="24"/>
          <w:lang w:val="uk-UA"/>
        </w:rPr>
        <w:t xml:space="preserve"> зареєстровано 6 організацій водокористувачів.</w:t>
      </w:r>
    </w:p>
    <w:p w14:paraId="0B7A58AB"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У рамках Плану заходів щодо реалізації Стратегії зрошення та дренажу в Україні на період до 2030 року було здійснено передачу повноважень у сфері гідротехнічної меліорації до Державного агентства з меліорації та рибного господарства. До складу цього відомства увійшли районні управління, зокрема на </w:t>
      </w:r>
      <w:proofErr w:type="spellStart"/>
      <w:r w:rsidRPr="006F36E6">
        <w:rPr>
          <w:rFonts w:ascii="Times New Roman" w:hAnsi="Times New Roman" w:cs="Times New Roman"/>
          <w:sz w:val="24"/>
          <w:szCs w:val="24"/>
          <w:lang w:val="uk-UA"/>
        </w:rPr>
        <w:t>Ізмаїльщині</w:t>
      </w:r>
      <w:proofErr w:type="spellEnd"/>
      <w:r w:rsidRPr="006F36E6">
        <w:rPr>
          <w:rFonts w:ascii="Times New Roman" w:hAnsi="Times New Roman" w:cs="Times New Roman"/>
          <w:sz w:val="24"/>
          <w:szCs w:val="24"/>
          <w:lang w:val="uk-UA"/>
        </w:rPr>
        <w:t xml:space="preserve"> – Ізмаїльське управління водного </w:t>
      </w:r>
      <w:r w:rsidRPr="006F36E6">
        <w:rPr>
          <w:rFonts w:ascii="Times New Roman" w:hAnsi="Times New Roman" w:cs="Times New Roman"/>
          <w:sz w:val="24"/>
          <w:szCs w:val="24"/>
          <w:lang w:val="uk-UA"/>
        </w:rPr>
        <w:lastRenderedPageBreak/>
        <w:t xml:space="preserve">господарства, </w:t>
      </w:r>
      <w:proofErr w:type="spellStart"/>
      <w:r w:rsidRPr="006F36E6">
        <w:rPr>
          <w:rFonts w:ascii="Times New Roman" w:hAnsi="Times New Roman" w:cs="Times New Roman"/>
          <w:sz w:val="24"/>
          <w:szCs w:val="24"/>
          <w:lang w:val="uk-UA"/>
        </w:rPr>
        <w:t>Кілійське</w:t>
      </w:r>
      <w:proofErr w:type="spellEnd"/>
      <w:r w:rsidRPr="006F36E6">
        <w:rPr>
          <w:rFonts w:ascii="Times New Roman" w:hAnsi="Times New Roman" w:cs="Times New Roman"/>
          <w:sz w:val="24"/>
          <w:szCs w:val="24"/>
          <w:lang w:val="uk-UA"/>
        </w:rPr>
        <w:t xml:space="preserve"> міжрайонне управління водного господарства та Болградське міжрайонне управління водного господарства, які забезпечили якісне зрошення сільськогосподарських культур у поливному сезоні 2024 року. Завдяки плідній співпраці водогосподарських організацій та аграріїв під час поливної кампанії 2024 року українці отримали якісну сільськогосподарську продукцію: рис, пшеницю, ячмінь, виноград, полуницю, картоплю, цибулю, горох, сою, нут, кукурудзу, моркву, буряк, перець, помідори, капусту, кавуни та ін. Цього року вперше на зрошуваних землях вирощували й бавовну. </w:t>
      </w:r>
    </w:p>
    <w:p w14:paraId="6FA850D7" w14:textId="6E52E621"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В 2024 році, в рамках дії Регіональної програми розвитку агропромислового комплексу Одеської області на 2019-2025 року </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Аграрна Одещина</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 xml:space="preserve"> в 2024 році було розпочато реалізацію трьох </w:t>
      </w:r>
      <w:proofErr w:type="spellStart"/>
      <w:r w:rsidRPr="006F36E6">
        <w:rPr>
          <w:rFonts w:ascii="Times New Roman" w:hAnsi="Times New Roman" w:cs="Times New Roman"/>
          <w:sz w:val="24"/>
          <w:szCs w:val="24"/>
          <w:lang w:val="uk-UA"/>
        </w:rPr>
        <w:t>проєктів</w:t>
      </w:r>
      <w:proofErr w:type="spellEnd"/>
      <w:r w:rsidRPr="006F36E6">
        <w:rPr>
          <w:rFonts w:ascii="Times New Roman" w:hAnsi="Times New Roman" w:cs="Times New Roman"/>
          <w:sz w:val="24"/>
          <w:szCs w:val="24"/>
          <w:lang w:val="uk-UA"/>
        </w:rPr>
        <w:t xml:space="preserve">: капітальний ремонт магістрального трубопроводу </w:t>
      </w:r>
      <w:proofErr w:type="spellStart"/>
      <w:r w:rsidRPr="006F36E6">
        <w:rPr>
          <w:rFonts w:ascii="Times New Roman" w:hAnsi="Times New Roman" w:cs="Times New Roman"/>
          <w:sz w:val="24"/>
          <w:szCs w:val="24"/>
          <w:lang w:val="uk-UA"/>
        </w:rPr>
        <w:t>Ташбунарської</w:t>
      </w:r>
      <w:proofErr w:type="spellEnd"/>
      <w:r w:rsidRPr="006F36E6">
        <w:rPr>
          <w:rFonts w:ascii="Times New Roman" w:hAnsi="Times New Roman" w:cs="Times New Roman"/>
          <w:sz w:val="24"/>
          <w:szCs w:val="24"/>
          <w:lang w:val="uk-UA"/>
        </w:rPr>
        <w:t xml:space="preserve"> зрошувальної системи, реконструкцію магістрального каналу </w:t>
      </w:r>
      <w:proofErr w:type="spellStart"/>
      <w:r w:rsidRPr="006F36E6">
        <w:rPr>
          <w:rFonts w:ascii="Times New Roman" w:hAnsi="Times New Roman" w:cs="Times New Roman"/>
          <w:sz w:val="24"/>
          <w:szCs w:val="24"/>
          <w:lang w:val="uk-UA"/>
        </w:rPr>
        <w:t>Нагірнянської</w:t>
      </w:r>
      <w:proofErr w:type="spellEnd"/>
      <w:r w:rsidRPr="006F36E6">
        <w:rPr>
          <w:rFonts w:ascii="Times New Roman" w:hAnsi="Times New Roman" w:cs="Times New Roman"/>
          <w:sz w:val="24"/>
          <w:szCs w:val="24"/>
          <w:lang w:val="uk-UA"/>
        </w:rPr>
        <w:t xml:space="preserve"> зрошувальної системи та капітальний ремонт магістрального трубопроводу Ізмаїльської зрошувальної системи. Профінансовано 94 458,7 тис. грн. Реалізація цих </w:t>
      </w:r>
      <w:proofErr w:type="spellStart"/>
      <w:r w:rsidRPr="006F36E6">
        <w:rPr>
          <w:rFonts w:ascii="Times New Roman" w:hAnsi="Times New Roman" w:cs="Times New Roman"/>
          <w:sz w:val="24"/>
          <w:szCs w:val="24"/>
          <w:lang w:val="uk-UA"/>
        </w:rPr>
        <w:t>проєктів</w:t>
      </w:r>
      <w:proofErr w:type="spellEnd"/>
      <w:r w:rsidRPr="006F36E6">
        <w:rPr>
          <w:rFonts w:ascii="Times New Roman" w:hAnsi="Times New Roman" w:cs="Times New Roman"/>
          <w:sz w:val="24"/>
          <w:szCs w:val="24"/>
          <w:lang w:val="uk-UA"/>
        </w:rPr>
        <w:t xml:space="preserve"> сприятиме як збільшенню площ поливу на 6400 га так і збільшенню обсягів урожаю.</w:t>
      </w:r>
      <w:r w:rsidRPr="006F36E6">
        <w:rPr>
          <w:rFonts w:ascii="Times New Roman" w:hAnsi="Times New Roman" w:cs="Times New Roman"/>
          <w:sz w:val="24"/>
          <w:szCs w:val="24"/>
        </w:rPr>
        <w:t xml:space="preserve"> </w:t>
      </w:r>
    </w:p>
    <w:p w14:paraId="27323534" w14:textId="1DE09414" w:rsidR="00720518" w:rsidRPr="006F36E6" w:rsidRDefault="00720518" w:rsidP="00720518">
      <w:pPr>
        <w:spacing w:after="0" w:line="240" w:lineRule="auto"/>
        <w:ind w:firstLine="709"/>
        <w:jc w:val="both"/>
        <w:rPr>
          <w:rFonts w:ascii="Times New Roman" w:hAnsi="Times New Roman" w:cs="Times New Roman"/>
          <w:sz w:val="24"/>
          <w:szCs w:val="24"/>
        </w:rPr>
      </w:pPr>
      <w:r w:rsidRPr="006F36E6">
        <w:rPr>
          <w:rFonts w:ascii="Times New Roman" w:hAnsi="Times New Roman" w:cs="Times New Roman"/>
          <w:sz w:val="24"/>
          <w:szCs w:val="24"/>
          <w:lang w:val="uk-UA"/>
        </w:rPr>
        <w:t xml:space="preserve">З метою відновлення потенціалу зрошувальних та дренажних систем для подальшого нарощування площ поливу та </w:t>
      </w:r>
      <w:proofErr w:type="spellStart"/>
      <w:r w:rsidRPr="006F36E6">
        <w:rPr>
          <w:rFonts w:ascii="Times New Roman" w:hAnsi="Times New Roman" w:cs="Times New Roman"/>
          <w:sz w:val="24"/>
          <w:szCs w:val="24"/>
          <w:lang w:val="uk-UA"/>
        </w:rPr>
        <w:t>водорегулювання</w:t>
      </w:r>
      <w:proofErr w:type="spellEnd"/>
      <w:r w:rsidRPr="006F36E6">
        <w:rPr>
          <w:rFonts w:ascii="Times New Roman" w:hAnsi="Times New Roman" w:cs="Times New Roman"/>
          <w:sz w:val="24"/>
          <w:szCs w:val="24"/>
          <w:lang w:val="uk-UA"/>
        </w:rPr>
        <w:t xml:space="preserve"> як основи досягнення максимального рівня ефективності та екологічної безпеки сільськогосподарського виробництва, модернізації зрошувальної системи та забезпечення сталого </w:t>
      </w:r>
      <w:proofErr w:type="spellStart"/>
      <w:r w:rsidRPr="006F36E6">
        <w:rPr>
          <w:rFonts w:ascii="Times New Roman" w:hAnsi="Times New Roman" w:cs="Times New Roman"/>
          <w:sz w:val="24"/>
          <w:szCs w:val="24"/>
          <w:lang w:val="uk-UA"/>
        </w:rPr>
        <w:t>екозбалансованого</w:t>
      </w:r>
      <w:proofErr w:type="spellEnd"/>
      <w:r w:rsidRPr="006F36E6">
        <w:rPr>
          <w:rFonts w:ascii="Times New Roman" w:hAnsi="Times New Roman" w:cs="Times New Roman"/>
          <w:sz w:val="24"/>
          <w:szCs w:val="24"/>
          <w:lang w:val="uk-UA"/>
        </w:rPr>
        <w:t xml:space="preserve"> розвитку землеробства на території Ізмаїльського району Одеської області у 2024 році здійснювала</w:t>
      </w:r>
      <w:r w:rsidR="000633B6" w:rsidRPr="006F36E6">
        <w:rPr>
          <w:rFonts w:ascii="Times New Roman" w:hAnsi="Times New Roman" w:cs="Times New Roman"/>
          <w:sz w:val="24"/>
          <w:szCs w:val="24"/>
          <w:lang w:val="uk-UA"/>
        </w:rPr>
        <w:t>сь</w:t>
      </w:r>
      <w:r w:rsidRPr="006F36E6">
        <w:rPr>
          <w:rFonts w:ascii="Times New Roman" w:hAnsi="Times New Roman" w:cs="Times New Roman"/>
          <w:sz w:val="24"/>
          <w:szCs w:val="24"/>
          <w:lang w:val="uk-UA"/>
        </w:rPr>
        <w:t xml:space="preserve"> плідна робота робочої групи з питань стратегічного розвитку меліоративних систем Ізмаїльського району Одеської області, до якої увійшли представники ІРД(В)А, департаменту екології та природних ресурсів Одеської ОДА, Державного агентства України з розвитку меліорації, рибного господарства та продовольчих програм, територіальних громад, управлінь водного господарства району, банківської системи, Дунайського біосферного заповідника, аграрного сектору тощо. Площа зрошення по Ізмаїльському району, відповідно до укладених договорів, </w:t>
      </w:r>
      <w:r w:rsidRPr="00CD1674">
        <w:rPr>
          <w:rFonts w:ascii="Times New Roman" w:hAnsi="Times New Roman" w:cs="Times New Roman"/>
          <w:spacing w:val="-6"/>
          <w:sz w:val="24"/>
          <w:szCs w:val="24"/>
          <w:lang w:val="uk-UA"/>
        </w:rPr>
        <w:t>склала 19,5 тис. га. В перспективі планується збільшення зрошувальних земель ще на 4,3 тис. га.</w:t>
      </w:r>
    </w:p>
    <w:p w14:paraId="4C2FD159"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За останні роки тваринництво району зазнало значних структурних змін: скоротилося поголів'я сільськогосподарських тварин у підприємствах та збільшилося у домогосподарствах населення. На кінець 2024 року в районі налічується 3,7 тис. голів великої рогатої худоби; 44,2 тис. кіз та </w:t>
      </w:r>
      <w:proofErr w:type="spellStart"/>
      <w:r w:rsidRPr="006F36E6">
        <w:rPr>
          <w:rFonts w:ascii="Times New Roman" w:hAnsi="Times New Roman" w:cs="Times New Roman"/>
          <w:sz w:val="24"/>
          <w:szCs w:val="24"/>
          <w:lang w:val="uk-UA"/>
        </w:rPr>
        <w:t>овець</w:t>
      </w:r>
      <w:proofErr w:type="spellEnd"/>
      <w:r w:rsidRPr="006F36E6">
        <w:rPr>
          <w:rFonts w:ascii="Times New Roman" w:hAnsi="Times New Roman" w:cs="Times New Roman"/>
          <w:sz w:val="24"/>
          <w:szCs w:val="24"/>
          <w:lang w:val="uk-UA"/>
        </w:rPr>
        <w:t>; 9,1 тис. свиней, утримується 522,4 тис. гол.  птиці, в т. ч. в приватному секторі 492,8 тис. гол.  птиці.</w:t>
      </w:r>
    </w:p>
    <w:p w14:paraId="617F2BC8"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На території району у 2024 році обсяги вселення молоді водних біоресурсів рибними господарствами, які працюють в режимі спеціального товарного рибного господарства, в озера </w:t>
      </w:r>
      <w:proofErr w:type="spellStart"/>
      <w:r w:rsidRPr="006F36E6">
        <w:rPr>
          <w:rFonts w:ascii="Times New Roman" w:hAnsi="Times New Roman" w:cs="Times New Roman"/>
          <w:sz w:val="24"/>
          <w:szCs w:val="24"/>
          <w:lang w:val="uk-UA"/>
        </w:rPr>
        <w:t>Катлабух</w:t>
      </w:r>
      <w:proofErr w:type="spellEnd"/>
      <w:r w:rsidRPr="006F36E6">
        <w:rPr>
          <w:rFonts w:ascii="Times New Roman" w:hAnsi="Times New Roman" w:cs="Times New Roman"/>
          <w:sz w:val="24"/>
          <w:szCs w:val="24"/>
          <w:lang w:val="uk-UA"/>
        </w:rPr>
        <w:t xml:space="preserve"> та Ялпуг-Кугурлуй становили 4 375,231 тис. </w:t>
      </w:r>
      <w:proofErr w:type="spellStart"/>
      <w:r w:rsidRPr="006F36E6">
        <w:rPr>
          <w:rFonts w:ascii="Times New Roman" w:hAnsi="Times New Roman" w:cs="Times New Roman"/>
          <w:sz w:val="24"/>
          <w:szCs w:val="24"/>
          <w:lang w:val="uk-UA"/>
        </w:rPr>
        <w:t>екз</w:t>
      </w:r>
      <w:proofErr w:type="spellEnd"/>
      <w:r w:rsidRPr="006F36E6">
        <w:rPr>
          <w:rFonts w:ascii="Times New Roman" w:hAnsi="Times New Roman" w:cs="Times New Roman"/>
          <w:sz w:val="24"/>
          <w:szCs w:val="24"/>
          <w:lang w:val="uk-UA"/>
        </w:rPr>
        <w:t xml:space="preserve">. цьоголітки </w:t>
      </w:r>
      <w:proofErr w:type="spellStart"/>
      <w:r w:rsidRPr="006F36E6">
        <w:rPr>
          <w:rFonts w:ascii="Times New Roman" w:hAnsi="Times New Roman" w:cs="Times New Roman"/>
          <w:sz w:val="24"/>
          <w:szCs w:val="24"/>
          <w:lang w:val="uk-UA"/>
        </w:rPr>
        <w:t>товстолобу</w:t>
      </w:r>
      <w:proofErr w:type="spellEnd"/>
      <w:r w:rsidRPr="006F36E6">
        <w:rPr>
          <w:rFonts w:ascii="Times New Roman" w:hAnsi="Times New Roman" w:cs="Times New Roman"/>
          <w:sz w:val="24"/>
          <w:szCs w:val="24"/>
          <w:lang w:val="uk-UA"/>
        </w:rPr>
        <w:t xml:space="preserve">; 126,540 тис. </w:t>
      </w:r>
      <w:proofErr w:type="spellStart"/>
      <w:r w:rsidRPr="006F36E6">
        <w:rPr>
          <w:rFonts w:ascii="Times New Roman" w:hAnsi="Times New Roman" w:cs="Times New Roman"/>
          <w:sz w:val="24"/>
          <w:szCs w:val="24"/>
          <w:lang w:val="uk-UA"/>
        </w:rPr>
        <w:t>екз</w:t>
      </w:r>
      <w:proofErr w:type="spellEnd"/>
      <w:r w:rsidRPr="006F36E6">
        <w:rPr>
          <w:rFonts w:ascii="Times New Roman" w:hAnsi="Times New Roman" w:cs="Times New Roman"/>
          <w:sz w:val="24"/>
          <w:szCs w:val="24"/>
          <w:lang w:val="uk-UA"/>
        </w:rPr>
        <w:t xml:space="preserve">. білого амуру; 651,178 тис. </w:t>
      </w:r>
      <w:proofErr w:type="spellStart"/>
      <w:r w:rsidRPr="006F36E6">
        <w:rPr>
          <w:rFonts w:ascii="Times New Roman" w:hAnsi="Times New Roman" w:cs="Times New Roman"/>
          <w:sz w:val="24"/>
          <w:szCs w:val="24"/>
          <w:lang w:val="uk-UA"/>
        </w:rPr>
        <w:t>екз</w:t>
      </w:r>
      <w:proofErr w:type="spellEnd"/>
      <w:r w:rsidRPr="006F36E6">
        <w:rPr>
          <w:rFonts w:ascii="Times New Roman" w:hAnsi="Times New Roman" w:cs="Times New Roman"/>
          <w:sz w:val="24"/>
          <w:szCs w:val="24"/>
          <w:lang w:val="uk-UA"/>
        </w:rPr>
        <w:t xml:space="preserve">. сазану. Зариблення відбулося відповідно до вимог українського законодавства та сучасних наукових рекомендацій, що стимулюватиме максимальну виживаність випущених особин як в короткостроковій, так і в довгостроковій перспективі. Вселення </w:t>
      </w:r>
      <w:proofErr w:type="spellStart"/>
      <w:r w:rsidRPr="006F36E6">
        <w:rPr>
          <w:rFonts w:ascii="Times New Roman" w:hAnsi="Times New Roman" w:cs="Times New Roman"/>
          <w:sz w:val="24"/>
          <w:szCs w:val="24"/>
          <w:lang w:val="uk-UA"/>
        </w:rPr>
        <w:t>товстолобу</w:t>
      </w:r>
      <w:proofErr w:type="spellEnd"/>
      <w:r w:rsidRPr="006F36E6">
        <w:rPr>
          <w:rFonts w:ascii="Times New Roman" w:hAnsi="Times New Roman" w:cs="Times New Roman"/>
          <w:sz w:val="24"/>
          <w:szCs w:val="24"/>
          <w:lang w:val="uk-UA"/>
        </w:rPr>
        <w:t xml:space="preserve">, білого амуру та сазану здійснювалося з метою біологічної меліорації, збільшення видового різноманіття водних біоресурсів у водоймах, а також забезпечення населення якісною рибною продукцією. </w:t>
      </w:r>
    </w:p>
    <w:p w14:paraId="66BF7970" w14:textId="77777777" w:rsidR="00720518" w:rsidRPr="006F36E6" w:rsidRDefault="00720518" w:rsidP="00720518">
      <w:pPr>
        <w:autoSpaceDE w:val="0"/>
        <w:autoSpaceDN w:val="0"/>
        <w:adjustRightInd w:val="0"/>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У 2024 році проведені роботи з поліпшення умов природного відтворення водних біоресурсів у рибогосподарських водних об’єктах (їх частинах), а саме, встановлення 550 одиниць штучних нерестових гнізд на озерах </w:t>
      </w:r>
      <w:proofErr w:type="spellStart"/>
      <w:r w:rsidRPr="006F36E6">
        <w:rPr>
          <w:rFonts w:ascii="Times New Roman" w:hAnsi="Times New Roman" w:cs="Times New Roman"/>
          <w:sz w:val="24"/>
          <w:szCs w:val="24"/>
          <w:lang w:val="uk-UA"/>
        </w:rPr>
        <w:t>Катлабух</w:t>
      </w:r>
      <w:proofErr w:type="spellEnd"/>
      <w:r w:rsidRPr="006F36E6">
        <w:rPr>
          <w:rFonts w:ascii="Times New Roman" w:hAnsi="Times New Roman" w:cs="Times New Roman"/>
          <w:sz w:val="24"/>
          <w:szCs w:val="24"/>
          <w:lang w:val="uk-UA"/>
        </w:rPr>
        <w:t xml:space="preserve"> та Ялпуг-Кугурлуй, застосування яких є одним із традиційних заходів з покращення умов природного відтворення водних біоресурсів. Дані заходи направлені на підвищення рибопродуктивності водойм нашого краю.</w:t>
      </w:r>
    </w:p>
    <w:p w14:paraId="5AA29919" w14:textId="77777777" w:rsidR="00720518" w:rsidRPr="00FB0FCB" w:rsidRDefault="00720518" w:rsidP="00720518">
      <w:pPr>
        <w:spacing w:after="0" w:line="240" w:lineRule="auto"/>
        <w:ind w:firstLine="709"/>
        <w:jc w:val="both"/>
        <w:rPr>
          <w:rFonts w:ascii="Times New Roman" w:hAnsi="Times New Roman" w:cs="Times New Roman"/>
          <w:sz w:val="24"/>
          <w:szCs w:val="24"/>
          <w:highlight w:val="yellow"/>
          <w:lang w:val="uk-UA"/>
        </w:rPr>
      </w:pPr>
    </w:p>
    <w:p w14:paraId="2AD84500" w14:textId="77777777" w:rsidR="00720518" w:rsidRPr="006F36E6" w:rsidRDefault="00720518" w:rsidP="00D06397">
      <w:pPr>
        <w:spacing w:after="0" w:line="240" w:lineRule="auto"/>
        <w:ind w:firstLine="709"/>
        <w:jc w:val="center"/>
        <w:rPr>
          <w:rFonts w:ascii="Times New Roman" w:hAnsi="Times New Roman" w:cs="Times New Roman"/>
          <w:b/>
          <w:sz w:val="24"/>
          <w:szCs w:val="24"/>
          <w:lang w:val="uk-UA"/>
        </w:rPr>
      </w:pPr>
      <w:r w:rsidRPr="006F36E6">
        <w:rPr>
          <w:rFonts w:ascii="Times New Roman" w:hAnsi="Times New Roman" w:cs="Times New Roman"/>
          <w:b/>
          <w:sz w:val="24"/>
          <w:szCs w:val="24"/>
          <w:lang w:val="uk-UA"/>
        </w:rPr>
        <w:t>Ринок праці та соціально-трудові відносини</w:t>
      </w:r>
    </w:p>
    <w:p w14:paraId="45DBE093" w14:textId="77777777" w:rsidR="00720518" w:rsidRPr="006F36E6" w:rsidRDefault="00720518" w:rsidP="00720518">
      <w:pPr>
        <w:tabs>
          <w:tab w:val="left" w:pos="142"/>
        </w:tabs>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Через складну ситуацію, що склалась у сфері зайнятості та значний відплив працездатного населення з ринку праці, зокрема, до лав Збройних сил України, сил територіальної оборони, волонтерських організацій, а також внаслідок евакуації в іншу місцевість та за кордон, зростає потреба в максимально раціональному використанні робочої </w:t>
      </w:r>
      <w:r w:rsidRPr="006F36E6">
        <w:rPr>
          <w:rFonts w:ascii="Times New Roman" w:hAnsi="Times New Roman" w:cs="Times New Roman"/>
          <w:sz w:val="24"/>
          <w:szCs w:val="24"/>
          <w:lang w:val="uk-UA"/>
        </w:rPr>
        <w:lastRenderedPageBreak/>
        <w:t>сили та забезпеченні сприятливого рівня адаптивності працездатного населення до змін на ринку праці.</w:t>
      </w:r>
    </w:p>
    <w:p w14:paraId="1F433D7F" w14:textId="77777777" w:rsidR="00720518" w:rsidRPr="006F36E6" w:rsidRDefault="00720518" w:rsidP="00720518">
      <w:pPr>
        <w:tabs>
          <w:tab w:val="left" w:pos="142"/>
        </w:tabs>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Станом на 01.01.2024 на обліку Ізмаїльської філії Одеського обласного центру зайнятості  перебувало 308 осіб, що мали статус безробітних громадян. Отримали статус безробітного протягом 2024 року 1526 осіб, усього в 2024 році мали статус безробітного 1834 особи, з яких 1359 осіб отримували допомогу по безробіттю. </w:t>
      </w:r>
      <w:proofErr w:type="spellStart"/>
      <w:r w:rsidRPr="006F36E6">
        <w:rPr>
          <w:rFonts w:ascii="Times New Roman" w:hAnsi="Times New Roman" w:cs="Times New Roman"/>
          <w:sz w:val="24"/>
          <w:szCs w:val="24"/>
          <w:lang w:val="uk-UA"/>
        </w:rPr>
        <w:t>Працевлаштовано</w:t>
      </w:r>
      <w:proofErr w:type="spellEnd"/>
      <w:r w:rsidRPr="006F36E6">
        <w:rPr>
          <w:rFonts w:ascii="Times New Roman" w:hAnsi="Times New Roman" w:cs="Times New Roman"/>
          <w:sz w:val="24"/>
          <w:szCs w:val="24"/>
          <w:lang w:val="uk-UA"/>
        </w:rPr>
        <w:t xml:space="preserve"> 658 осіб. Пройшли професійне навчання 179 безробітних. Взяли участь у громадських роботах 3 особи, в інших роботах тимчасового характеру – 23 особи. Отримали профорієнтаційні послуги 1781 особа. На кінець 2024 року мали статус безробітного 424 особи, з них 264 отримували допомогу по безробіттю. Серед безробітних жінки становили 83,1% (1534 особи), молодь віком до 35 років – 25,7 % (472 особи), особи з інвалідністю – 5,8 % (107 осіб). Питома вага мешканців сільської місцевості склала 42,9 % (787 осіб). </w:t>
      </w:r>
    </w:p>
    <w:p w14:paraId="719AFFA9" w14:textId="77777777" w:rsidR="00720518" w:rsidRPr="006F36E6" w:rsidRDefault="00720518" w:rsidP="00720518">
      <w:pPr>
        <w:tabs>
          <w:tab w:val="left" w:pos="142"/>
        </w:tabs>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З метою підбору відповідної роботи та сприяння незайнятим громадянам у працевлаштуванні проводилася активна робота щодо збору даних про наявні вакансії. Кількість актуальних вакансій становила 3117 одиниць. Чисельність шукачів роботи – 3492 особи. Укомплектовано 1637 вакансій. Рівень укомплектування вакансій у 2024 році становив 52,5 %. На кінець 2024 року кількість вакансій – 433 одиниці, середній розмір заробітної плати у вакансіях – 12423 грн.</w:t>
      </w:r>
    </w:p>
    <w:p w14:paraId="624EDE05" w14:textId="77777777" w:rsidR="00720518" w:rsidRPr="006F36E6" w:rsidRDefault="00720518" w:rsidP="00720518">
      <w:pPr>
        <w:tabs>
          <w:tab w:val="left" w:pos="142"/>
        </w:tabs>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Для повернення ветеранів війни до мирного життя, яким необхідно знайти застосування собі, набутому військовому досвіду і одночасно відповідати умовам та вимогам сучасного ринку праці, Службою зайнятості було запропоновано найширший спектр послуг з професійної адаптації, забезпечено супровід і надання практичної та методичної допомоги учасникам бойових дій. Протягом 2024 року послугами Ізмаїльської філії Одеського обласного центру зайнятості скористались 25 безробітних осіб з числа учасників бойових дій, з яких 23  особи мали право на отримання допомоги по безробіттю.</w:t>
      </w:r>
    </w:p>
    <w:p w14:paraId="1757DD28" w14:textId="4E4ECE81" w:rsidR="000633B6" w:rsidRPr="006F36E6" w:rsidRDefault="00720518" w:rsidP="000633B6">
      <w:pPr>
        <w:spacing w:after="0" w:line="240" w:lineRule="auto"/>
        <w:ind w:right="-133"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Значна увага приділялася питанню надання послуг внутрішньо переміщеним особам. Так, протягом 2024 року соціальні послуги служби зайнятості отримували 323 особи, з них 112 осіб було </w:t>
      </w:r>
      <w:proofErr w:type="spellStart"/>
      <w:r w:rsidRPr="006F36E6">
        <w:rPr>
          <w:rFonts w:ascii="Times New Roman" w:hAnsi="Times New Roman" w:cs="Times New Roman"/>
          <w:sz w:val="24"/>
          <w:szCs w:val="24"/>
          <w:lang w:val="uk-UA"/>
        </w:rPr>
        <w:t>працевлаштовано</w:t>
      </w:r>
      <w:proofErr w:type="spellEnd"/>
      <w:r w:rsidRPr="006F36E6">
        <w:rPr>
          <w:rFonts w:ascii="Times New Roman" w:hAnsi="Times New Roman" w:cs="Times New Roman"/>
          <w:sz w:val="24"/>
          <w:szCs w:val="24"/>
          <w:lang w:val="uk-UA"/>
        </w:rPr>
        <w:t xml:space="preserve">, 22 особи пройшли </w:t>
      </w:r>
      <w:proofErr w:type="spellStart"/>
      <w:r w:rsidRPr="006F36E6">
        <w:rPr>
          <w:rFonts w:ascii="Times New Roman" w:hAnsi="Times New Roman" w:cs="Times New Roman"/>
          <w:sz w:val="24"/>
          <w:szCs w:val="24"/>
          <w:lang w:val="uk-UA"/>
        </w:rPr>
        <w:t>профнавчання</w:t>
      </w:r>
      <w:proofErr w:type="spellEnd"/>
      <w:r w:rsidRPr="006F36E6">
        <w:rPr>
          <w:rFonts w:ascii="Times New Roman" w:hAnsi="Times New Roman" w:cs="Times New Roman"/>
          <w:sz w:val="24"/>
          <w:szCs w:val="24"/>
          <w:lang w:val="uk-UA"/>
        </w:rPr>
        <w:t>, 5 осіб отримали ваучер на навчання та реалізували його. Статус безробітного мали 285 внутрішньо переміщених осіб з числа громадян, які мають довідку про взяття на облік як таких, що перемістилися з тимчасово окупованої території України. З початку 2024 року загальна кількість працевлаштованих осіб цієї категорії з числа зареєстрованих безробітних склала 86 осіб, з них 83 осіб – за сприяння служби зайнятості. Компенсації витрат роботодавців на оплату праці за працевлаштування ВПО під час дії воєнного стану здійснювалася відповідно до Порядку надання роботодавцю компенсації витрат на оплату праці за працевлаштування внутрішньо переміщених осіб внаслідок проведення бойових дій під час воєнного стану в  країні, затвердженого постановою КМУ від  20.03.2022  № 331. Протягом 2024</w:t>
      </w:r>
      <w:r w:rsidR="000633B6" w:rsidRPr="006F36E6">
        <w:rPr>
          <w:rFonts w:ascii="Times New Roman" w:hAnsi="Times New Roman" w:cs="Times New Roman"/>
          <w:sz w:val="24"/>
          <w:szCs w:val="24"/>
          <w:lang w:val="uk-UA"/>
        </w:rPr>
        <w:t xml:space="preserve"> року прийнято 47 таких рішень.</w:t>
      </w:r>
    </w:p>
    <w:p w14:paraId="00D553BD" w14:textId="5640E33A" w:rsidR="00720518" w:rsidRPr="006F36E6" w:rsidRDefault="00720518" w:rsidP="000633B6">
      <w:pPr>
        <w:spacing w:after="0" w:line="240" w:lineRule="auto"/>
        <w:ind w:right="-133" w:firstLine="709"/>
        <w:jc w:val="both"/>
        <w:rPr>
          <w:rFonts w:ascii="Times New Roman" w:hAnsi="Times New Roman" w:cs="Times New Roman"/>
          <w:sz w:val="24"/>
          <w:szCs w:val="24"/>
          <w:lang w:val="uk-UA"/>
        </w:rPr>
      </w:pPr>
      <w:r w:rsidRPr="006F36E6">
        <w:rPr>
          <w:rFonts w:ascii="Times New Roman" w:hAnsi="Times New Roman" w:cs="Times New Roman"/>
          <w:bCs/>
          <w:sz w:val="24"/>
          <w:szCs w:val="24"/>
          <w:lang w:val="uk-UA"/>
        </w:rPr>
        <w:t>Середньомісячна заробітна плата по Ізмаїльському району за І квартал 2024 року становила 14242 грн, за ІІ квартал – 16087 грн, за ІІІ квартал – 15031 грн. Заробітна плата за ІІІ квартал складає 95,0% від середньомісячної заробітної плати по області та 187,9% від мінімальної заробітної плати (8000 грн). Середньомісячна заробітна плата за ІІІ квартал 2024 року збільшилася на 5,5% в порівнянні з І кварталом 2024 року, в порівнянні з ІІ кварталом – зменшилася на 6,6%. Середньооблікова кількість застрахованих осіб в І та ІІ кварталах – 29,6 тис. осіб, в ІІІ кварталі – 28,0 тис. осіб.</w:t>
      </w:r>
    </w:p>
    <w:p w14:paraId="12FA3BFA" w14:textId="7E6DB928" w:rsidR="00720518" w:rsidRPr="006F36E6" w:rsidRDefault="00720518" w:rsidP="00720518">
      <w:pPr>
        <w:tabs>
          <w:tab w:val="left" w:pos="142"/>
        </w:tabs>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Однією з основних проблем, що впливає на добробут громадян, є несвоєчасна виплата заробітної плати. Причинами зростання боргів з оплати праці є призупинення виробничої діяльності, втрата основних ринків збуту продукції у зв’язку з логістичними проблемами, руйнування виробничих приміщень внаслідок бойових дій. З метою врегулювання стану заборгованості з виплати заробітної плати та упередження її виникнення, в межах повноважень, проводився щомісячний оперативний та щотижневий моніторинг стану погашення заборгованості із заробітної плати за підприємствами, установами, організаціями, які розміщені на території району, а також робота зі своєчасного виявлення негативних </w:t>
      </w:r>
      <w:r w:rsidRPr="006F36E6">
        <w:rPr>
          <w:rFonts w:ascii="Times New Roman" w:hAnsi="Times New Roman" w:cs="Times New Roman"/>
          <w:sz w:val="24"/>
          <w:szCs w:val="24"/>
          <w:lang w:val="uk-UA"/>
        </w:rPr>
        <w:lastRenderedPageBreak/>
        <w:t xml:space="preserve">тенденцій та забезпечення оперативного прийняття управлінських рішень з питань погашення заборгованості із виплати заробітної плати. Згідно з оперативними статистичними даними на 01.01.2025 року, офіційна заборгованість із виплати заробітної плати склала по економічно активним підприємствам Ізмаїльського району 38,8 тис. грн по ТОВ </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 xml:space="preserve">Дунай </w:t>
      </w:r>
      <w:proofErr w:type="spellStart"/>
      <w:r w:rsidRPr="006F36E6">
        <w:rPr>
          <w:rFonts w:ascii="Times New Roman" w:hAnsi="Times New Roman" w:cs="Times New Roman"/>
          <w:sz w:val="24"/>
          <w:szCs w:val="24"/>
          <w:lang w:val="uk-UA"/>
        </w:rPr>
        <w:t>Акваресурс</w:t>
      </w:r>
      <w:proofErr w:type="spellEnd"/>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 xml:space="preserve"> (Ренійська міська рада).  </w:t>
      </w:r>
    </w:p>
    <w:p w14:paraId="24DB8FC9" w14:textId="77777777"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Заборгованість із виплати заробітної плати на 01.01.2025 року не погашена також на 3 підприємствах району, які не входять до кола </w:t>
      </w:r>
      <w:proofErr w:type="spellStart"/>
      <w:r w:rsidRPr="006F36E6">
        <w:rPr>
          <w:rFonts w:ascii="Times New Roman" w:hAnsi="Times New Roman" w:cs="Times New Roman"/>
          <w:sz w:val="24"/>
          <w:szCs w:val="24"/>
          <w:lang w:val="uk-UA"/>
        </w:rPr>
        <w:t>звітуючих</w:t>
      </w:r>
      <w:proofErr w:type="spellEnd"/>
      <w:r w:rsidRPr="006F36E6">
        <w:rPr>
          <w:rFonts w:ascii="Times New Roman" w:hAnsi="Times New Roman" w:cs="Times New Roman"/>
          <w:sz w:val="24"/>
          <w:szCs w:val="24"/>
          <w:lang w:val="uk-UA"/>
        </w:rPr>
        <w:t>:</w:t>
      </w:r>
    </w:p>
    <w:p w14:paraId="0EEBB995" w14:textId="133782FD" w:rsidR="00720518" w:rsidRPr="006F36E6" w:rsidRDefault="00720518" w:rsidP="000633B6">
      <w:pPr>
        <w:spacing w:after="0" w:line="240" w:lineRule="auto"/>
        <w:ind w:firstLine="708"/>
        <w:jc w:val="both"/>
        <w:rPr>
          <w:rFonts w:ascii="Times New Roman" w:hAnsi="Times New Roman" w:cs="Times New Roman"/>
          <w:sz w:val="24"/>
          <w:szCs w:val="24"/>
          <w:lang w:val="uk-UA"/>
        </w:rPr>
      </w:pPr>
      <w:r w:rsidRPr="006F36E6">
        <w:rPr>
          <w:rFonts w:ascii="Times New Roman" w:hAnsi="Times New Roman"/>
          <w:sz w:val="24"/>
          <w:szCs w:val="24"/>
          <w:lang w:val="uk-UA"/>
        </w:rPr>
        <w:t>Ізмаїльська міська ра</w:t>
      </w:r>
      <w:r w:rsidR="000633B6" w:rsidRPr="006F36E6">
        <w:rPr>
          <w:rFonts w:ascii="Times New Roman" w:hAnsi="Times New Roman"/>
          <w:sz w:val="24"/>
          <w:szCs w:val="24"/>
          <w:lang w:val="uk-UA"/>
        </w:rPr>
        <w:t xml:space="preserve">да - </w:t>
      </w:r>
      <w:r w:rsidRPr="006F36E6">
        <w:rPr>
          <w:rFonts w:ascii="Times New Roman" w:hAnsi="Times New Roman" w:cs="Times New Roman"/>
          <w:sz w:val="24"/>
          <w:szCs w:val="24"/>
          <w:lang w:val="uk-UA"/>
        </w:rPr>
        <w:t xml:space="preserve">Державне підприємство водних шляхів </w:t>
      </w:r>
      <w:r w:rsidR="00C56C30">
        <w:rPr>
          <w:rFonts w:ascii="Times New Roman" w:hAnsi="Times New Roman" w:cs="Times New Roman"/>
          <w:sz w:val="24"/>
          <w:szCs w:val="24"/>
          <w:lang w:val="uk-UA"/>
        </w:rPr>
        <w:t>«</w:t>
      </w:r>
      <w:proofErr w:type="spellStart"/>
      <w:r w:rsidRPr="006F36E6">
        <w:rPr>
          <w:rFonts w:ascii="Times New Roman" w:hAnsi="Times New Roman" w:cs="Times New Roman"/>
          <w:sz w:val="24"/>
          <w:szCs w:val="24"/>
          <w:lang w:val="uk-UA"/>
        </w:rPr>
        <w:t>Устьдунайводшлях</w:t>
      </w:r>
      <w:proofErr w:type="spellEnd"/>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 xml:space="preserve"> у сумі 5216,7 тис. грн 24 особам, ТОВ </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 xml:space="preserve">СП </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ІНКОЛАБ СЕРВІСЕЗ</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 xml:space="preserve"> Україна</w:t>
      </w:r>
      <w:r w:rsidR="00C56C30">
        <w:rPr>
          <w:rFonts w:ascii="Times New Roman" w:hAnsi="Times New Roman" w:cs="Times New Roman"/>
          <w:sz w:val="24"/>
          <w:szCs w:val="24"/>
          <w:lang w:val="uk-UA"/>
        </w:rPr>
        <w:t>»</w:t>
      </w:r>
      <w:r w:rsidRPr="006F36E6">
        <w:rPr>
          <w:rFonts w:ascii="Times New Roman" w:hAnsi="Times New Roman" w:cs="Times New Roman"/>
          <w:sz w:val="24"/>
          <w:szCs w:val="24"/>
          <w:lang w:val="uk-UA"/>
        </w:rPr>
        <w:t xml:space="preserve"> у сумі 833,3 тис. грн 6 особам;</w:t>
      </w:r>
    </w:p>
    <w:p w14:paraId="72414901" w14:textId="636B9AD5" w:rsidR="00720518" w:rsidRPr="006F36E6" w:rsidRDefault="000633B6" w:rsidP="000633B6">
      <w:pPr>
        <w:pStyle w:val="a3"/>
        <w:spacing w:after="0" w:line="240" w:lineRule="auto"/>
        <w:ind w:left="709"/>
        <w:jc w:val="both"/>
        <w:rPr>
          <w:rFonts w:ascii="Times New Roman" w:hAnsi="Times New Roman"/>
          <w:sz w:val="24"/>
          <w:szCs w:val="24"/>
          <w:lang w:val="uk-UA"/>
        </w:rPr>
      </w:pPr>
      <w:proofErr w:type="spellStart"/>
      <w:r w:rsidRPr="006F36E6">
        <w:rPr>
          <w:rFonts w:ascii="Times New Roman" w:hAnsi="Times New Roman"/>
          <w:sz w:val="24"/>
          <w:szCs w:val="24"/>
          <w:lang w:val="uk-UA"/>
        </w:rPr>
        <w:t>Саф’янівська</w:t>
      </w:r>
      <w:proofErr w:type="spellEnd"/>
      <w:r w:rsidRPr="006F36E6">
        <w:rPr>
          <w:rFonts w:ascii="Times New Roman" w:hAnsi="Times New Roman"/>
          <w:sz w:val="24"/>
          <w:szCs w:val="24"/>
          <w:lang w:val="uk-UA"/>
        </w:rPr>
        <w:t xml:space="preserve"> сільська рада - </w:t>
      </w:r>
      <w:r w:rsidR="00720518" w:rsidRPr="006F36E6">
        <w:rPr>
          <w:rFonts w:ascii="Times New Roman" w:hAnsi="Times New Roman"/>
          <w:sz w:val="24"/>
          <w:szCs w:val="24"/>
          <w:lang w:val="uk-UA"/>
        </w:rPr>
        <w:t xml:space="preserve">ТОВ </w:t>
      </w:r>
      <w:r w:rsidR="00C56C30">
        <w:rPr>
          <w:rFonts w:ascii="Times New Roman" w:hAnsi="Times New Roman"/>
          <w:sz w:val="24"/>
          <w:szCs w:val="24"/>
          <w:lang w:val="uk-UA"/>
        </w:rPr>
        <w:t>«</w:t>
      </w:r>
      <w:r w:rsidR="00720518" w:rsidRPr="006F36E6">
        <w:rPr>
          <w:rFonts w:ascii="Times New Roman" w:hAnsi="Times New Roman"/>
          <w:sz w:val="24"/>
          <w:szCs w:val="24"/>
          <w:lang w:val="uk-UA"/>
        </w:rPr>
        <w:t>Т.В.Д.-</w:t>
      </w:r>
      <w:proofErr w:type="spellStart"/>
      <w:r w:rsidR="00720518" w:rsidRPr="006F36E6">
        <w:rPr>
          <w:rFonts w:ascii="Times New Roman" w:hAnsi="Times New Roman"/>
          <w:sz w:val="24"/>
          <w:szCs w:val="24"/>
          <w:lang w:val="uk-UA"/>
        </w:rPr>
        <w:t>Агрокопитал</w:t>
      </w:r>
      <w:proofErr w:type="spellEnd"/>
      <w:r w:rsidR="00C56C30">
        <w:rPr>
          <w:rFonts w:ascii="Times New Roman" w:hAnsi="Times New Roman"/>
          <w:sz w:val="24"/>
          <w:szCs w:val="24"/>
          <w:lang w:val="uk-UA"/>
        </w:rPr>
        <w:t>»</w:t>
      </w:r>
      <w:r w:rsidR="00720518" w:rsidRPr="006F36E6">
        <w:rPr>
          <w:rFonts w:ascii="Times New Roman" w:hAnsi="Times New Roman"/>
          <w:sz w:val="24"/>
          <w:szCs w:val="24"/>
          <w:lang w:val="uk-UA"/>
        </w:rPr>
        <w:t xml:space="preserve"> - 2945,4 тис. грн 44 особам. </w:t>
      </w:r>
    </w:p>
    <w:p w14:paraId="4D9AA263" w14:textId="176AB9DB" w:rsidR="00720518" w:rsidRPr="006F36E6" w:rsidRDefault="00720518" w:rsidP="00720518">
      <w:pPr>
        <w:spacing w:after="0" w:line="240" w:lineRule="auto"/>
        <w:ind w:firstLine="709"/>
        <w:jc w:val="both"/>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Протягом 2024 року в Ізмаїльському районі проведено 66 засідань комісій з питань дотримання законодавства про працю, погашення заборгованості з виплати заробітної плати та підвищення рівня заробітної плати на підприємствах району, а саме: Ізмаїльська РДА – 5, Ізмаїльська міська рада – 35, </w:t>
      </w:r>
      <w:proofErr w:type="spellStart"/>
      <w:r w:rsidRPr="006F36E6">
        <w:rPr>
          <w:rFonts w:ascii="Times New Roman" w:hAnsi="Times New Roman" w:cs="Times New Roman"/>
          <w:sz w:val="24"/>
          <w:szCs w:val="24"/>
          <w:lang w:val="uk-UA"/>
        </w:rPr>
        <w:t>Кілійська</w:t>
      </w:r>
      <w:proofErr w:type="spellEnd"/>
      <w:r w:rsidRPr="006F36E6">
        <w:rPr>
          <w:rFonts w:ascii="Times New Roman" w:hAnsi="Times New Roman" w:cs="Times New Roman"/>
          <w:sz w:val="24"/>
          <w:szCs w:val="24"/>
          <w:lang w:val="uk-UA"/>
        </w:rPr>
        <w:t xml:space="preserve"> міська рада – 14, </w:t>
      </w:r>
      <w:proofErr w:type="spellStart"/>
      <w:r w:rsidRPr="006F36E6">
        <w:rPr>
          <w:rFonts w:ascii="Times New Roman" w:hAnsi="Times New Roman" w:cs="Times New Roman"/>
          <w:sz w:val="24"/>
          <w:szCs w:val="24"/>
          <w:lang w:val="uk-UA"/>
        </w:rPr>
        <w:t>Вилківська</w:t>
      </w:r>
      <w:proofErr w:type="spellEnd"/>
      <w:r w:rsidRPr="006F36E6">
        <w:rPr>
          <w:rFonts w:ascii="Times New Roman" w:hAnsi="Times New Roman" w:cs="Times New Roman"/>
          <w:sz w:val="24"/>
          <w:szCs w:val="24"/>
          <w:lang w:val="uk-UA"/>
        </w:rPr>
        <w:t xml:space="preserve"> міська рада – 8, </w:t>
      </w:r>
      <w:proofErr w:type="spellStart"/>
      <w:r w:rsidR="000633B6" w:rsidRPr="006F36E6">
        <w:rPr>
          <w:rFonts w:ascii="Times New Roman" w:hAnsi="Times New Roman" w:cs="Times New Roman"/>
          <w:sz w:val="24"/>
          <w:szCs w:val="24"/>
          <w:lang w:val="uk-UA"/>
        </w:rPr>
        <w:t>Катлабузька</w:t>
      </w:r>
      <w:proofErr w:type="spellEnd"/>
      <w:r w:rsidRPr="006F36E6">
        <w:rPr>
          <w:rFonts w:ascii="Times New Roman" w:hAnsi="Times New Roman" w:cs="Times New Roman"/>
          <w:sz w:val="24"/>
          <w:szCs w:val="24"/>
          <w:lang w:val="uk-UA"/>
        </w:rPr>
        <w:t xml:space="preserve"> селищна рада – 4, </w:t>
      </w:r>
      <w:proofErr w:type="spellStart"/>
      <w:r w:rsidRPr="006F36E6">
        <w:rPr>
          <w:rFonts w:ascii="Times New Roman" w:hAnsi="Times New Roman" w:cs="Times New Roman"/>
          <w:sz w:val="24"/>
          <w:szCs w:val="24"/>
          <w:lang w:val="uk-UA"/>
        </w:rPr>
        <w:t>Саф’янівська</w:t>
      </w:r>
      <w:proofErr w:type="spellEnd"/>
      <w:r w:rsidRPr="006F36E6">
        <w:rPr>
          <w:rFonts w:ascii="Times New Roman" w:hAnsi="Times New Roman" w:cs="Times New Roman"/>
          <w:sz w:val="24"/>
          <w:szCs w:val="24"/>
          <w:lang w:val="uk-UA"/>
        </w:rPr>
        <w:t xml:space="preserve"> сільська рада – 0, Ренійська міська рада - 0. На засіданнях заслухано 103 керівника юридичних осіб та ФОП. </w:t>
      </w:r>
    </w:p>
    <w:p w14:paraId="40548B4E" w14:textId="7468D0BC" w:rsidR="00720518" w:rsidRPr="006F36E6" w:rsidRDefault="00720518" w:rsidP="00720518">
      <w:pPr>
        <w:pStyle w:val="20"/>
        <w:spacing w:before="0" w:after="0" w:line="240" w:lineRule="auto"/>
        <w:ind w:firstLine="709"/>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Протягом 2024 року в районі здійснено заходи із забезпечення виконання державної регіональної політики та дотримання законодавства в сфері охорони праці, легалізації виплати заробітної плати та детінізації економіки, здійснено заходи щодо створення нових робочих місць, підвищення професійного рівня та конкурентоспроможності економічно активного населення, підвищення мобільності робочої сили на ринку праці, сприяння зайнятості громадян, які потребують соціального захисту і не здатні на рівних умовах конкурувати на ринку праці, сприяння зайнятості громадян, які переміщуються з тимчасово окупованої території та районів проведення бойових дій, демобілізованих військовослужбовців. Станом на початок 2025 року здійснюють господарську діяльність 51 отримувач </w:t>
      </w:r>
      <w:proofErr w:type="spellStart"/>
      <w:r w:rsidRPr="006F36E6">
        <w:rPr>
          <w:rFonts w:ascii="Times New Roman" w:hAnsi="Times New Roman" w:cs="Times New Roman"/>
          <w:sz w:val="24"/>
          <w:szCs w:val="24"/>
          <w:lang w:val="uk-UA"/>
        </w:rPr>
        <w:t>мікрогрантів</w:t>
      </w:r>
      <w:proofErr w:type="spellEnd"/>
      <w:r w:rsidRPr="006F36E6">
        <w:rPr>
          <w:rFonts w:ascii="Times New Roman" w:hAnsi="Times New Roman" w:cs="Times New Roman"/>
          <w:sz w:val="24"/>
          <w:szCs w:val="24"/>
          <w:lang w:val="uk-UA"/>
        </w:rPr>
        <w:t xml:space="preserve">, з них 2 учасника бойових дій; </w:t>
      </w:r>
      <w:proofErr w:type="spellStart"/>
      <w:r w:rsidRPr="006F36E6">
        <w:rPr>
          <w:rFonts w:ascii="Times New Roman" w:hAnsi="Times New Roman" w:cs="Times New Roman"/>
          <w:sz w:val="24"/>
          <w:szCs w:val="24"/>
          <w:lang w:val="uk-UA"/>
        </w:rPr>
        <w:t>працевлаштовано</w:t>
      </w:r>
      <w:proofErr w:type="spellEnd"/>
      <w:r w:rsidRPr="006F36E6">
        <w:rPr>
          <w:rFonts w:ascii="Times New Roman" w:hAnsi="Times New Roman" w:cs="Times New Roman"/>
          <w:sz w:val="24"/>
          <w:szCs w:val="24"/>
          <w:lang w:val="uk-UA"/>
        </w:rPr>
        <w:t xml:space="preserve"> 76 осіб на створені нові робочі місця в межах укладених з цими суб’єктами господарювання договорів </w:t>
      </w:r>
      <w:proofErr w:type="spellStart"/>
      <w:r w:rsidRPr="006F36E6">
        <w:rPr>
          <w:rFonts w:ascii="Times New Roman" w:hAnsi="Times New Roman" w:cs="Times New Roman"/>
          <w:sz w:val="24"/>
          <w:szCs w:val="24"/>
          <w:lang w:val="uk-UA"/>
        </w:rPr>
        <w:t>мікрогрантів</w:t>
      </w:r>
      <w:proofErr w:type="spellEnd"/>
      <w:r w:rsidRPr="006F36E6">
        <w:rPr>
          <w:rFonts w:ascii="Times New Roman" w:hAnsi="Times New Roman" w:cs="Times New Roman"/>
          <w:sz w:val="24"/>
          <w:szCs w:val="24"/>
          <w:lang w:val="uk-UA"/>
        </w:rPr>
        <w:t xml:space="preserve">. Протягом 2024 року до Ізмаїльської філії Одеського обласного центру зайнятості звернулись 285 осіб зі статусом внутрішньо переміщеної особи, яким надано профорієнтаційні послуги. Було </w:t>
      </w:r>
      <w:proofErr w:type="spellStart"/>
      <w:r w:rsidRPr="006F36E6">
        <w:rPr>
          <w:rFonts w:ascii="Times New Roman" w:hAnsi="Times New Roman" w:cs="Times New Roman"/>
          <w:sz w:val="24"/>
          <w:szCs w:val="24"/>
          <w:lang w:val="uk-UA"/>
        </w:rPr>
        <w:t>працевлаштовано</w:t>
      </w:r>
      <w:proofErr w:type="spellEnd"/>
      <w:r w:rsidRPr="006F36E6">
        <w:rPr>
          <w:rFonts w:ascii="Times New Roman" w:hAnsi="Times New Roman" w:cs="Times New Roman"/>
          <w:sz w:val="24"/>
          <w:szCs w:val="24"/>
          <w:lang w:val="uk-UA"/>
        </w:rPr>
        <w:t xml:space="preserve"> 83 внутрішньо переміщені особи. Проходили </w:t>
      </w:r>
      <w:proofErr w:type="spellStart"/>
      <w:r w:rsidRPr="006F36E6">
        <w:rPr>
          <w:rFonts w:ascii="Times New Roman" w:hAnsi="Times New Roman" w:cs="Times New Roman"/>
          <w:sz w:val="24"/>
          <w:szCs w:val="24"/>
          <w:lang w:val="uk-UA"/>
        </w:rPr>
        <w:t>профнавчання</w:t>
      </w:r>
      <w:proofErr w:type="spellEnd"/>
      <w:r w:rsidRPr="006F36E6">
        <w:rPr>
          <w:rFonts w:ascii="Times New Roman" w:hAnsi="Times New Roman" w:cs="Times New Roman"/>
          <w:sz w:val="24"/>
          <w:szCs w:val="24"/>
          <w:lang w:val="uk-UA"/>
        </w:rPr>
        <w:t xml:space="preserve"> 20 осіб. 5 осіб отримали ваучер на навчання та реалізували його. </w:t>
      </w:r>
    </w:p>
    <w:p w14:paraId="0670F2ED" w14:textId="77777777" w:rsidR="00720518" w:rsidRPr="006F36E6" w:rsidRDefault="00720518" w:rsidP="00720518">
      <w:pPr>
        <w:pStyle w:val="20"/>
        <w:spacing w:before="0" w:after="0" w:line="240" w:lineRule="auto"/>
        <w:ind w:firstLine="709"/>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У 2024 році в умовах воєнного стану здійснено організацію суспільно корисних робіт, що виконуються для задоволення потреб Збройних Сил України, інших військових формувань, сил цивільного захисту тощо, та надають можливість працездатним особам, у тому числі тим, що не підлягають призову на військову службу, зокрема, безробітним та іншим незайнятим громадянам, пом’якшити наслідки безробіття, отримати додатковий заробіток під час перебування на обліку в службі зайнятості, Протягом 2024 року до суспільно корисних робіт в Ізмаїльському районі було залучено 134 особи: 65 осіб Суворовської селищної громади, 25 осіб Ізмаїльської міської громади, 33 особи </w:t>
      </w:r>
      <w:proofErr w:type="spellStart"/>
      <w:r w:rsidRPr="006F36E6">
        <w:rPr>
          <w:rFonts w:ascii="Times New Roman" w:hAnsi="Times New Roman" w:cs="Times New Roman"/>
          <w:sz w:val="24"/>
          <w:szCs w:val="24"/>
          <w:lang w:val="uk-UA"/>
        </w:rPr>
        <w:t>Кілійської</w:t>
      </w:r>
      <w:proofErr w:type="spellEnd"/>
      <w:r w:rsidRPr="006F36E6">
        <w:rPr>
          <w:rFonts w:ascii="Times New Roman" w:hAnsi="Times New Roman" w:cs="Times New Roman"/>
          <w:sz w:val="24"/>
          <w:szCs w:val="24"/>
          <w:lang w:val="uk-UA"/>
        </w:rPr>
        <w:t xml:space="preserve"> міської громади та 11 осіб </w:t>
      </w:r>
      <w:proofErr w:type="spellStart"/>
      <w:r w:rsidRPr="006F36E6">
        <w:rPr>
          <w:rFonts w:ascii="Times New Roman" w:hAnsi="Times New Roman" w:cs="Times New Roman"/>
          <w:sz w:val="24"/>
          <w:szCs w:val="24"/>
          <w:lang w:val="uk-UA"/>
        </w:rPr>
        <w:t>Вилківської</w:t>
      </w:r>
      <w:proofErr w:type="spellEnd"/>
      <w:r w:rsidRPr="006F36E6">
        <w:rPr>
          <w:rFonts w:ascii="Times New Roman" w:hAnsi="Times New Roman" w:cs="Times New Roman"/>
          <w:sz w:val="24"/>
          <w:szCs w:val="24"/>
          <w:lang w:val="uk-UA"/>
        </w:rPr>
        <w:t xml:space="preserve"> міської громади. Фінансування суспільно корисних робіт здійснювалося за рахунок коштів Фонду загальнообов'язкового державного соціального страхування України на випадок безробіття в межах коштів, передбачених у бюджеті Фонду на відповідні цілі.</w:t>
      </w:r>
    </w:p>
    <w:p w14:paraId="36241B6E" w14:textId="77777777" w:rsidR="00720518" w:rsidRPr="006F36E6" w:rsidRDefault="00720518" w:rsidP="00720518">
      <w:pPr>
        <w:pStyle w:val="20"/>
        <w:shd w:val="clear" w:color="auto" w:fill="auto"/>
        <w:spacing w:before="0" w:after="0" w:line="240" w:lineRule="auto"/>
        <w:ind w:firstLine="709"/>
        <w:rPr>
          <w:rFonts w:ascii="Times New Roman" w:hAnsi="Times New Roman" w:cs="Times New Roman"/>
          <w:sz w:val="24"/>
          <w:szCs w:val="24"/>
          <w:lang w:val="uk-UA"/>
        </w:rPr>
      </w:pPr>
      <w:r w:rsidRPr="006F36E6">
        <w:rPr>
          <w:rFonts w:ascii="Times New Roman" w:hAnsi="Times New Roman" w:cs="Times New Roman"/>
          <w:sz w:val="24"/>
          <w:szCs w:val="24"/>
          <w:lang w:val="uk-UA"/>
        </w:rPr>
        <w:t xml:space="preserve">    </w:t>
      </w:r>
    </w:p>
    <w:p w14:paraId="223D20AE" w14:textId="77777777" w:rsidR="00720518" w:rsidRPr="00FF2249" w:rsidRDefault="00720518" w:rsidP="00D06397">
      <w:pPr>
        <w:spacing w:after="0" w:line="240" w:lineRule="auto"/>
        <w:ind w:firstLine="709"/>
        <w:jc w:val="center"/>
        <w:rPr>
          <w:rFonts w:ascii="Times New Roman" w:hAnsi="Times New Roman" w:cs="Times New Roman"/>
          <w:b/>
          <w:sz w:val="24"/>
          <w:szCs w:val="24"/>
          <w:lang w:val="uk-UA"/>
        </w:rPr>
      </w:pPr>
      <w:r w:rsidRPr="00FF2249">
        <w:rPr>
          <w:rFonts w:ascii="Times New Roman" w:hAnsi="Times New Roman" w:cs="Times New Roman"/>
          <w:b/>
          <w:sz w:val="24"/>
          <w:szCs w:val="24"/>
          <w:lang w:val="uk-UA"/>
        </w:rPr>
        <w:t>Розвиток транспортного потенціалу району</w:t>
      </w:r>
    </w:p>
    <w:p w14:paraId="1E1B8543" w14:textId="100C4466" w:rsidR="00720518" w:rsidRPr="00FF2249" w:rsidRDefault="00720518" w:rsidP="0072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Геополітичне положення </w:t>
      </w:r>
      <w:proofErr w:type="spellStart"/>
      <w:r w:rsidRPr="00FF2249">
        <w:rPr>
          <w:rFonts w:ascii="Times New Roman" w:hAnsi="Times New Roman" w:cs="Times New Roman"/>
          <w:sz w:val="24"/>
          <w:szCs w:val="24"/>
          <w:lang w:val="uk-UA"/>
        </w:rPr>
        <w:t>Ізмаїльщини</w:t>
      </w:r>
      <w:proofErr w:type="spellEnd"/>
      <w:r w:rsidRPr="00FF2249">
        <w:rPr>
          <w:rFonts w:ascii="Times New Roman" w:hAnsi="Times New Roman" w:cs="Times New Roman"/>
          <w:sz w:val="24"/>
          <w:szCs w:val="24"/>
          <w:lang w:val="uk-UA"/>
        </w:rPr>
        <w:t xml:space="preserve"> обумовлено як вигідним транспортно-геополітичним розташуванням, так і її участю в найбільших європейських міжрегіональних організаціях – Асамблеї Європейських регіонів, Асоціації прикордонних регіонів Європи і Робочій співдружності Придунайських Країн. Ізмаїльський район є основною складовою </w:t>
      </w:r>
      <w:proofErr w:type="spellStart"/>
      <w:r w:rsidRPr="00FF2249">
        <w:rPr>
          <w:rFonts w:ascii="Times New Roman" w:hAnsi="Times New Roman" w:cs="Times New Roman"/>
          <w:sz w:val="24"/>
          <w:szCs w:val="24"/>
          <w:lang w:val="uk-UA"/>
        </w:rPr>
        <w:t>Єврорегіону</w:t>
      </w:r>
      <w:proofErr w:type="spellEnd"/>
      <w:r w:rsidRPr="00FF2249">
        <w:rPr>
          <w:rFonts w:ascii="Times New Roman" w:hAnsi="Times New Roman" w:cs="Times New Roman"/>
          <w:sz w:val="24"/>
          <w:szCs w:val="24"/>
          <w:lang w:val="uk-UA"/>
        </w:rPr>
        <w:t xml:space="preserve"> </w:t>
      </w:r>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Нижній Дунай</w:t>
      </w:r>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w:t>
      </w:r>
    </w:p>
    <w:p w14:paraId="01B0E075" w14:textId="77777777" w:rsidR="00720518" w:rsidRPr="00FF2249" w:rsidRDefault="00720518" w:rsidP="0072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На сьогоднішній день для задоволення потреб населення Ізмаїльського району в пасажирських перевезеннях сформована мережа автобусних маршрутів. Перевезення </w:t>
      </w:r>
      <w:r w:rsidRPr="00FF2249">
        <w:rPr>
          <w:rFonts w:ascii="Times New Roman" w:hAnsi="Times New Roman" w:cs="Times New Roman"/>
          <w:sz w:val="24"/>
          <w:szCs w:val="24"/>
          <w:lang w:val="uk-UA"/>
        </w:rPr>
        <w:lastRenderedPageBreak/>
        <w:t xml:space="preserve">пасажирів на території району здійснюється на приміських внутрішньорайонних автобусних маршрутах загального користування. </w:t>
      </w:r>
    </w:p>
    <w:p w14:paraId="799F8FC3"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Ізмаїльський район розташований в басейні річки Дунай, яка омиває південно-західну частину України на протязі 170,6 км (6,1% від загальної довжини річки) – від гирла річки Прут до Чорного моря. Уся довжина української ділянки Дунаю знаходиться в межах Ізмаїльського району Одеської області. В межах України Дунай протікає лише по території Ізмаїльського району Одеської області.</w:t>
      </w:r>
    </w:p>
    <w:p w14:paraId="795B32EF" w14:textId="77777777" w:rsidR="00720518" w:rsidRPr="00FF2249" w:rsidRDefault="00720518" w:rsidP="0072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В умовах нестабільної </w:t>
      </w:r>
      <w:proofErr w:type="spellStart"/>
      <w:r w:rsidRPr="00FF2249">
        <w:rPr>
          <w:rFonts w:ascii="Times New Roman" w:hAnsi="Times New Roman" w:cs="Times New Roman"/>
          <w:sz w:val="24"/>
          <w:szCs w:val="24"/>
          <w:lang w:val="uk-UA"/>
        </w:rPr>
        <w:t>безпекової</w:t>
      </w:r>
      <w:proofErr w:type="spellEnd"/>
      <w:r w:rsidRPr="00FF2249">
        <w:rPr>
          <w:rFonts w:ascii="Times New Roman" w:hAnsi="Times New Roman" w:cs="Times New Roman"/>
          <w:sz w:val="24"/>
          <w:szCs w:val="24"/>
          <w:lang w:val="uk-UA"/>
        </w:rPr>
        <w:t xml:space="preserve"> ситуації в Чорному Морі дунайські порти були одним з найбільш надійних експортних шляхів. Саме тому велика частка зусиль була спрямована на оптимізацію роботи цих портів. </w:t>
      </w:r>
    </w:p>
    <w:p w14:paraId="3ABDFEC6" w14:textId="6629C03B" w:rsidR="00720518" w:rsidRPr="00FF2249" w:rsidRDefault="00720518" w:rsidP="0072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На пунктах перевантаження здійснюють свою діяльність більше 40 суб’єктів господарювання. </w:t>
      </w:r>
      <w:r w:rsidRPr="006B798B">
        <w:rPr>
          <w:rFonts w:ascii="Times New Roman" w:hAnsi="Times New Roman" w:cs="Times New Roman"/>
          <w:spacing w:val="-6"/>
          <w:sz w:val="24"/>
          <w:szCs w:val="24"/>
          <w:lang w:val="uk-UA"/>
        </w:rPr>
        <w:t xml:space="preserve">Протягом 2024 року Ізмаїльською районною державною адміністрацією Одеської області видані свідоцтва щодо реєстрації 3 портових операторів як суб’єктів СЕЗ </w:t>
      </w:r>
      <w:r w:rsidR="00C56C30" w:rsidRPr="006B798B">
        <w:rPr>
          <w:rFonts w:ascii="Times New Roman" w:hAnsi="Times New Roman" w:cs="Times New Roman"/>
          <w:spacing w:val="-6"/>
          <w:sz w:val="24"/>
          <w:szCs w:val="24"/>
          <w:lang w:val="uk-UA"/>
        </w:rPr>
        <w:t>«</w:t>
      </w:r>
      <w:r w:rsidRPr="006B798B">
        <w:rPr>
          <w:rFonts w:ascii="Times New Roman" w:hAnsi="Times New Roman" w:cs="Times New Roman"/>
          <w:spacing w:val="-6"/>
          <w:sz w:val="24"/>
          <w:szCs w:val="24"/>
          <w:lang w:val="uk-UA"/>
        </w:rPr>
        <w:t>Рені</w:t>
      </w:r>
      <w:r w:rsidR="00C56C30" w:rsidRPr="006B798B">
        <w:rPr>
          <w:rFonts w:ascii="Times New Roman" w:hAnsi="Times New Roman" w:cs="Times New Roman"/>
          <w:spacing w:val="-6"/>
          <w:sz w:val="24"/>
          <w:szCs w:val="24"/>
          <w:lang w:val="uk-UA"/>
        </w:rPr>
        <w:t>»</w:t>
      </w:r>
      <w:r w:rsidRPr="00FF2249">
        <w:rPr>
          <w:rFonts w:ascii="Times New Roman" w:hAnsi="Times New Roman" w:cs="Times New Roman"/>
          <w:sz w:val="24"/>
          <w:szCs w:val="24"/>
          <w:lang w:val="uk-UA"/>
        </w:rPr>
        <w:t>.</w:t>
      </w:r>
    </w:p>
    <w:p w14:paraId="25E3C6D3"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За січень-грудень 2024 року переробка вантажів у дунайських морських портах склала 17395,8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 xml:space="preserve"> або 17,9% від загальних обсягів переробки вантажів </w:t>
      </w:r>
      <w:proofErr w:type="spellStart"/>
      <w:r w:rsidRPr="00FF2249">
        <w:rPr>
          <w:rFonts w:ascii="Times New Roman" w:hAnsi="Times New Roman" w:cs="Times New Roman"/>
          <w:sz w:val="24"/>
          <w:szCs w:val="24"/>
          <w:lang w:val="uk-UA"/>
        </w:rPr>
        <w:t>стивідорними</w:t>
      </w:r>
      <w:proofErr w:type="spellEnd"/>
      <w:r w:rsidRPr="00FF2249">
        <w:rPr>
          <w:rFonts w:ascii="Times New Roman" w:hAnsi="Times New Roman" w:cs="Times New Roman"/>
          <w:sz w:val="24"/>
          <w:szCs w:val="24"/>
          <w:lang w:val="uk-UA"/>
        </w:rPr>
        <w:t xml:space="preserve"> компаніями в морських портах Одеської області, що складає 54,3 % від аналогічного періоду 2023 року, в тому числі:</w:t>
      </w:r>
    </w:p>
    <w:p w14:paraId="2E4F5EC6" w14:textId="77777777" w:rsidR="00720518" w:rsidRPr="00FF2249" w:rsidRDefault="00720518" w:rsidP="00720518">
      <w:pPr>
        <w:numPr>
          <w:ilvl w:val="0"/>
          <w:numId w:val="9"/>
        </w:num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експорт – 11 743,48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 xml:space="preserve">, включаючи зернові – 8 100,44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w:t>
      </w:r>
    </w:p>
    <w:p w14:paraId="35F3AEC4" w14:textId="77777777" w:rsidR="00720518" w:rsidRPr="00FF2249" w:rsidRDefault="00720518" w:rsidP="00720518">
      <w:pPr>
        <w:numPr>
          <w:ilvl w:val="0"/>
          <w:numId w:val="9"/>
        </w:num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імпорт – 5 367,38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w:t>
      </w:r>
    </w:p>
    <w:p w14:paraId="60847110" w14:textId="77777777" w:rsidR="00720518" w:rsidRPr="00FF2249" w:rsidRDefault="00720518" w:rsidP="00720518">
      <w:pPr>
        <w:numPr>
          <w:ilvl w:val="0"/>
          <w:numId w:val="9"/>
        </w:num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транзит – 133,10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w:t>
      </w:r>
    </w:p>
    <w:p w14:paraId="53F2672D" w14:textId="77777777" w:rsidR="00720518" w:rsidRPr="00FF2249" w:rsidRDefault="00720518" w:rsidP="00720518">
      <w:pPr>
        <w:numPr>
          <w:ilvl w:val="0"/>
          <w:numId w:val="9"/>
        </w:num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внутрішнє сполучення – 151,80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w:t>
      </w:r>
    </w:p>
    <w:p w14:paraId="156D0690"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Дунайські порти за підсумками 2024 року обробили 7 744 суден (14 031 – у 2023 році).</w:t>
      </w:r>
    </w:p>
    <w:p w14:paraId="12A1744B"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Портовими операторами, що розташовуються на території дунайських портів Рені та Ізмаїл, в грудні переробка вантажів склала 909,77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w:t>
      </w:r>
    </w:p>
    <w:p w14:paraId="56F71AA4"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Доля експорту в дунайських морських портах складає 67,5% від загального обсягу переробки вантажів, доля імпорту – 30,9%.</w:t>
      </w:r>
    </w:p>
    <w:p w14:paraId="60C5E4A9"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Обсяги переробки вантажів Ізмаїльського морського порту склали 13 448,23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 xml:space="preserve"> або 77,3% від загального обсягу перероблених вантажів дунайськими портами.</w:t>
      </w:r>
    </w:p>
    <w:p w14:paraId="22E2147E"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Обсяги переробки вантажів Ренійського морського порту склали 3 430,69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 xml:space="preserve"> або 19,7 % від загального обсягу перероблених вантажів дунайськими портами.</w:t>
      </w:r>
    </w:p>
    <w:p w14:paraId="5638EB3B" w14:textId="080F639D" w:rsidR="00720518" w:rsidRPr="00FF2249" w:rsidRDefault="00720518" w:rsidP="0072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Обсяги переробки вантажів портом </w:t>
      </w:r>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Усть-</w:t>
      </w:r>
      <w:proofErr w:type="spellStart"/>
      <w:r w:rsidRPr="00FF2249">
        <w:rPr>
          <w:rFonts w:ascii="Times New Roman" w:hAnsi="Times New Roman" w:cs="Times New Roman"/>
          <w:sz w:val="24"/>
          <w:szCs w:val="24"/>
          <w:lang w:val="uk-UA"/>
        </w:rPr>
        <w:t>Дунайськ</w:t>
      </w:r>
      <w:proofErr w:type="spellEnd"/>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 xml:space="preserve"> (</w:t>
      </w:r>
      <w:proofErr w:type="spellStart"/>
      <w:r w:rsidRPr="00FF2249">
        <w:rPr>
          <w:rFonts w:ascii="Times New Roman" w:hAnsi="Times New Roman" w:cs="Times New Roman"/>
          <w:sz w:val="24"/>
          <w:szCs w:val="24"/>
          <w:lang w:val="uk-UA"/>
        </w:rPr>
        <w:t>Кілія</w:t>
      </w:r>
      <w:proofErr w:type="spellEnd"/>
      <w:r w:rsidRPr="00FF2249">
        <w:rPr>
          <w:rFonts w:ascii="Times New Roman" w:hAnsi="Times New Roman" w:cs="Times New Roman"/>
          <w:sz w:val="24"/>
          <w:szCs w:val="24"/>
          <w:lang w:val="uk-UA"/>
        </w:rPr>
        <w:t xml:space="preserve">) склали 516,84 тис. </w:t>
      </w:r>
      <w:proofErr w:type="spellStart"/>
      <w:r w:rsidRPr="00FF2249">
        <w:rPr>
          <w:rFonts w:ascii="Times New Roman" w:hAnsi="Times New Roman" w:cs="Times New Roman"/>
          <w:sz w:val="24"/>
          <w:szCs w:val="24"/>
          <w:lang w:val="uk-UA"/>
        </w:rPr>
        <w:t>тонн</w:t>
      </w:r>
      <w:proofErr w:type="spellEnd"/>
      <w:r w:rsidRPr="00FF2249">
        <w:rPr>
          <w:rFonts w:ascii="Times New Roman" w:hAnsi="Times New Roman" w:cs="Times New Roman"/>
          <w:sz w:val="24"/>
          <w:szCs w:val="24"/>
          <w:lang w:val="uk-UA"/>
        </w:rPr>
        <w:t xml:space="preserve"> або 3,0 % від загального обсягу перероблених вантажів дунайськими портами.</w:t>
      </w:r>
    </w:p>
    <w:p w14:paraId="60A51EE2" w14:textId="77777777" w:rsidR="00720518" w:rsidRPr="00FF2249" w:rsidRDefault="00720518" w:rsidP="0072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shd w:val="clear" w:color="auto" w:fill="FFFFFF"/>
          <w:lang w:val="uk-UA"/>
        </w:rPr>
      </w:pPr>
    </w:p>
    <w:p w14:paraId="399EA5E2" w14:textId="77777777" w:rsidR="00720518" w:rsidRPr="00FF2249" w:rsidRDefault="00720518" w:rsidP="00D06397">
      <w:pPr>
        <w:spacing w:after="0" w:line="240" w:lineRule="auto"/>
        <w:ind w:firstLine="709"/>
        <w:jc w:val="center"/>
        <w:rPr>
          <w:rFonts w:ascii="Times New Roman" w:hAnsi="Times New Roman" w:cs="Times New Roman"/>
          <w:b/>
          <w:sz w:val="24"/>
          <w:szCs w:val="24"/>
          <w:lang w:val="uk-UA"/>
        </w:rPr>
      </w:pPr>
      <w:r w:rsidRPr="00FF2249">
        <w:rPr>
          <w:rFonts w:ascii="Times New Roman" w:hAnsi="Times New Roman" w:cs="Times New Roman"/>
          <w:b/>
          <w:sz w:val="24"/>
          <w:szCs w:val="24"/>
          <w:lang w:val="uk-UA"/>
        </w:rPr>
        <w:t>Екологія та природні ресурси</w:t>
      </w:r>
    </w:p>
    <w:p w14:paraId="62F05481"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Основна мета політики Ізмаїльського району у галузі охорони навколишнього середовища і забезпечення екологічної безпеки була направлена на підтримку і зростання якості життя населення, стабільне функціонування і розвиток економіки району без збільшення навантаження на навколишнє середовище, забезпечення переходу від ліквідації наслідків забруднення до їхнього попередження, сприяння реальному переходу на засади сталого, екологічно збалансованого розвитку.</w:t>
      </w:r>
    </w:p>
    <w:p w14:paraId="38E6CECD"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Територія Ізмаїльського району Одеської області становить 347,6 тис. га (10,4% території області). Район розташований в басейні річки Дунай, яка омиває південно-західну частину України  на протязі 170,6 км (6,1% від загальної довжини річки).</w:t>
      </w:r>
    </w:p>
    <w:p w14:paraId="09986492"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Площі, зайняті водними об’єктами на території Ізмаїльського району, становлять 58,7 тис. га (17,2 % від загальної площі), в тому числі водосховищами 52,7 тис. га з повним об’ємом 1 419,6 млн. м³. Гідрологічний режим їх регулюється гідротехнічними спорудами. За цільовим призначенням водосховища в більшій мірі мають комплексне призначення, а також для культурно-побутового використання, риборозведення, господарсько-питного і технічного водопостачання, зрошення, акумуляції стічних вод. </w:t>
      </w:r>
    </w:p>
    <w:p w14:paraId="3656DD34" w14:textId="35A4BA2D"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З метою своєчасного реагування на ситуацію, пов’язаною із посухою, у зв’язку з відсутністю опадів і низьким рівнем Дунаю протягом усього поливного періоду 2024 року, в </w:t>
      </w:r>
      <w:r w:rsidRPr="00FF2249">
        <w:rPr>
          <w:rFonts w:ascii="Times New Roman" w:hAnsi="Times New Roman" w:cs="Times New Roman"/>
          <w:sz w:val="24"/>
          <w:szCs w:val="24"/>
          <w:lang w:val="uk-UA"/>
        </w:rPr>
        <w:lastRenderedPageBreak/>
        <w:t>районі здійснені заходи з недопущення зниження рівня води у водосховищах нижче критичної відмітки і забезпечення водовідвед</w:t>
      </w:r>
      <w:r w:rsidR="00FF2249">
        <w:rPr>
          <w:rFonts w:ascii="Times New Roman" w:hAnsi="Times New Roman" w:cs="Times New Roman"/>
          <w:sz w:val="24"/>
          <w:szCs w:val="24"/>
          <w:lang w:val="uk-UA"/>
        </w:rPr>
        <w:t xml:space="preserve">ення </w:t>
      </w:r>
      <w:proofErr w:type="spellStart"/>
      <w:r w:rsidR="00FF2249">
        <w:rPr>
          <w:rFonts w:ascii="Times New Roman" w:hAnsi="Times New Roman" w:cs="Times New Roman"/>
          <w:sz w:val="24"/>
          <w:szCs w:val="24"/>
          <w:lang w:val="uk-UA"/>
        </w:rPr>
        <w:t>колекторно</w:t>
      </w:r>
      <w:proofErr w:type="spellEnd"/>
      <w:r w:rsidR="00FF2249">
        <w:rPr>
          <w:rFonts w:ascii="Times New Roman" w:hAnsi="Times New Roman" w:cs="Times New Roman"/>
          <w:sz w:val="24"/>
          <w:szCs w:val="24"/>
          <w:lang w:val="uk-UA"/>
        </w:rPr>
        <w:t>-дренажних вод.</w:t>
      </w:r>
    </w:p>
    <w:p w14:paraId="1F8E8DCD" w14:textId="77777777" w:rsidR="00FF2249" w:rsidRDefault="00720518" w:rsidP="00720518">
      <w:pPr>
        <w:pStyle w:val="a4"/>
        <w:spacing w:before="0" w:beforeAutospacing="0" w:after="0" w:afterAutospacing="0"/>
        <w:ind w:firstLine="709"/>
        <w:jc w:val="both"/>
        <w:textAlignment w:val="baseline"/>
        <w:rPr>
          <w:shd w:val="clear" w:color="auto" w:fill="FFFFFF"/>
          <w:lang w:val="uk-UA"/>
        </w:rPr>
      </w:pPr>
      <w:r w:rsidRPr="00FF2249">
        <w:rPr>
          <w:lang w:val="uk-UA"/>
        </w:rPr>
        <w:t>Одним з головних завдань зрошення на території Ізмаїльського району залишається максимальне відновлення зрошувальних систем. На р</w:t>
      </w:r>
      <w:r w:rsidRPr="00FF2249">
        <w:rPr>
          <w:shd w:val="clear" w:color="auto" w:fill="FFFFFF"/>
          <w:lang w:val="uk-UA"/>
        </w:rPr>
        <w:t xml:space="preserve">еконструкцію меліоративних систем Одещини та покращення екологічного стану навколишнього середовища від уряду Японії в 2024 році отримано в рамках </w:t>
      </w:r>
      <w:proofErr w:type="spellStart"/>
      <w:r w:rsidRPr="00FF2249">
        <w:rPr>
          <w:shd w:val="clear" w:color="auto" w:fill="FFFFFF"/>
          <w:lang w:val="uk-UA"/>
        </w:rPr>
        <w:t>проєктів</w:t>
      </w:r>
      <w:proofErr w:type="spellEnd"/>
      <w:r w:rsidRPr="00FF2249">
        <w:rPr>
          <w:shd w:val="clear" w:color="auto" w:fill="FFFFFF"/>
          <w:lang w:val="uk-UA"/>
        </w:rPr>
        <w:t xml:space="preserve"> міжнародної технічної допомоги універсальну, потужну та багатофункціональну техніку для відновлення об’єктів державної меліоративної інфраструктури: екскаватори, трактори, бульдозери, земснаряд.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50"/>
      </w:tblGrid>
      <w:tr w:rsidR="00FF2249" w14:paraId="77154224" w14:textId="77777777" w:rsidTr="006B798B">
        <w:tc>
          <w:tcPr>
            <w:tcW w:w="4678" w:type="dxa"/>
          </w:tcPr>
          <w:p w14:paraId="200930F0" w14:textId="037899BF" w:rsidR="00FF2249" w:rsidRDefault="00FF2249" w:rsidP="00720518">
            <w:pPr>
              <w:pStyle w:val="a4"/>
              <w:spacing w:before="0" w:beforeAutospacing="0" w:after="0" w:afterAutospacing="0"/>
              <w:jc w:val="both"/>
              <w:textAlignment w:val="baseline"/>
              <w:rPr>
                <w:shd w:val="clear" w:color="auto" w:fill="FFFFFF"/>
                <w:lang w:val="uk-UA"/>
              </w:rPr>
            </w:pPr>
            <w:r>
              <w:rPr>
                <w:noProof/>
                <w:shd w:val="clear" w:color="auto" w:fill="FFFFFF"/>
              </w:rPr>
              <w:drawing>
                <wp:inline distT="0" distB="0" distL="0" distR="0" wp14:anchorId="44AED97A" wp14:editId="4FA6EA9C">
                  <wp:extent cx="2813539" cy="1948867"/>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6016786_587158053711360_517837035237747283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0592" cy="1967606"/>
                          </a:xfrm>
                          <a:prstGeom prst="rect">
                            <a:avLst/>
                          </a:prstGeom>
                        </pic:spPr>
                      </pic:pic>
                    </a:graphicData>
                  </a:graphic>
                </wp:inline>
              </w:drawing>
            </w:r>
          </w:p>
        </w:tc>
        <w:tc>
          <w:tcPr>
            <w:tcW w:w="4950" w:type="dxa"/>
          </w:tcPr>
          <w:p w14:paraId="3A0D86DD" w14:textId="77777777" w:rsidR="006B798B" w:rsidRDefault="00FF2249" w:rsidP="006B798B">
            <w:pPr>
              <w:pStyle w:val="a4"/>
              <w:spacing w:before="0" w:beforeAutospacing="0" w:after="0" w:afterAutospacing="0"/>
              <w:ind w:firstLine="709"/>
              <w:jc w:val="both"/>
              <w:textAlignment w:val="baseline"/>
              <w:rPr>
                <w:shd w:val="clear" w:color="auto" w:fill="FFFFFF"/>
                <w:lang w:val="uk-UA"/>
              </w:rPr>
            </w:pPr>
            <w:r w:rsidRPr="00FF2249">
              <w:rPr>
                <w:shd w:val="clear" w:color="auto" w:fill="FFFFFF"/>
                <w:lang w:val="uk-UA"/>
              </w:rPr>
              <w:t xml:space="preserve">За допомогою амфібії WATERMASTER V проведено розчищення підвідного каналу НС-2 Ізмаїльського УВГ з озера </w:t>
            </w:r>
            <w:proofErr w:type="spellStart"/>
            <w:r w:rsidRPr="00FF2249">
              <w:rPr>
                <w:shd w:val="clear" w:color="auto" w:fill="FFFFFF"/>
                <w:lang w:val="uk-UA"/>
              </w:rPr>
              <w:t>Катлабух</w:t>
            </w:r>
            <w:proofErr w:type="spellEnd"/>
            <w:r w:rsidRPr="00FF2249">
              <w:rPr>
                <w:shd w:val="clear" w:color="auto" w:fill="FFFFFF"/>
                <w:lang w:val="uk-UA"/>
              </w:rPr>
              <w:t xml:space="preserve"> в об’ємі 11 тис м3, що забезпечує подачу води на площі 7600 га та подальше збільшення площ зрошення до 8500 га. Здійснено розчищення транспортуючого каналу Громадський в об’ємі 8 тис. м3, що забезпечує покращення екологічного стану водосховищ </w:t>
            </w:r>
            <w:proofErr w:type="spellStart"/>
            <w:r w:rsidRPr="00FF2249">
              <w:rPr>
                <w:shd w:val="clear" w:color="auto" w:fill="FFFFFF"/>
                <w:lang w:val="uk-UA"/>
              </w:rPr>
              <w:t>Саф’яни-Лунг</w:t>
            </w:r>
            <w:proofErr w:type="spellEnd"/>
            <w:r w:rsidRPr="00FF2249">
              <w:rPr>
                <w:shd w:val="clear" w:color="auto" w:fill="FFFFFF"/>
                <w:lang w:val="uk-UA"/>
              </w:rPr>
              <w:t xml:space="preserve"> та </w:t>
            </w:r>
            <w:proofErr w:type="spellStart"/>
            <w:r w:rsidRPr="00FF2249">
              <w:rPr>
                <w:shd w:val="clear" w:color="auto" w:fill="FFFFFF"/>
                <w:lang w:val="uk-UA"/>
              </w:rPr>
              <w:t>Катлабух</w:t>
            </w:r>
            <w:proofErr w:type="spellEnd"/>
            <w:r w:rsidRPr="00FF2249">
              <w:rPr>
                <w:shd w:val="clear" w:color="auto" w:fill="FFFFFF"/>
                <w:lang w:val="uk-UA"/>
              </w:rPr>
              <w:t>.</w:t>
            </w:r>
          </w:p>
          <w:p w14:paraId="1BA72A7A" w14:textId="2F73701E" w:rsidR="00FF2249" w:rsidRDefault="006B798B" w:rsidP="006B798B">
            <w:pPr>
              <w:pStyle w:val="a4"/>
              <w:spacing w:before="0" w:beforeAutospacing="0" w:after="0" w:afterAutospacing="0"/>
              <w:ind w:firstLine="709"/>
              <w:jc w:val="both"/>
              <w:textAlignment w:val="baseline"/>
              <w:rPr>
                <w:shd w:val="clear" w:color="auto" w:fill="FFFFFF"/>
                <w:lang w:val="uk-UA"/>
              </w:rPr>
            </w:pPr>
            <w:r w:rsidRPr="00FF2249">
              <w:rPr>
                <w:shd w:val="clear" w:color="auto" w:fill="FFFFFF"/>
                <w:lang w:val="uk-UA"/>
              </w:rPr>
              <w:t xml:space="preserve">Виконувалися </w:t>
            </w:r>
            <w:r>
              <w:rPr>
                <w:shd w:val="clear" w:color="auto" w:fill="FFFFFF"/>
                <w:lang w:val="uk-UA"/>
              </w:rPr>
              <w:t xml:space="preserve"> </w:t>
            </w:r>
            <w:r w:rsidRPr="00FF2249">
              <w:rPr>
                <w:shd w:val="clear" w:color="auto" w:fill="FFFFFF"/>
                <w:lang w:val="uk-UA"/>
              </w:rPr>
              <w:t xml:space="preserve"> роботи </w:t>
            </w:r>
            <w:r>
              <w:rPr>
                <w:shd w:val="clear" w:color="auto" w:fill="FFFFFF"/>
                <w:lang w:val="uk-UA"/>
              </w:rPr>
              <w:t xml:space="preserve">  </w:t>
            </w:r>
            <w:r w:rsidRPr="00FF2249">
              <w:rPr>
                <w:shd w:val="clear" w:color="auto" w:fill="FFFFFF"/>
                <w:lang w:val="uk-UA"/>
              </w:rPr>
              <w:t>з</w:t>
            </w:r>
            <w:r>
              <w:rPr>
                <w:shd w:val="clear" w:color="auto" w:fill="FFFFFF"/>
                <w:lang w:val="uk-UA"/>
              </w:rPr>
              <w:t xml:space="preserve">  </w:t>
            </w:r>
            <w:r w:rsidRPr="00FF2249">
              <w:rPr>
                <w:shd w:val="clear" w:color="auto" w:fill="FFFFFF"/>
                <w:lang w:val="uk-UA"/>
              </w:rPr>
              <w:t xml:space="preserve"> розчищення </w:t>
            </w:r>
          </w:p>
        </w:tc>
      </w:tr>
    </w:tbl>
    <w:p w14:paraId="5ADD6B72" w14:textId="05F81920" w:rsidR="00FF2249" w:rsidRPr="00FF2249" w:rsidRDefault="006B798B" w:rsidP="006B798B">
      <w:pPr>
        <w:pStyle w:val="a4"/>
        <w:spacing w:before="0" w:beforeAutospacing="0" w:after="0" w:afterAutospacing="0"/>
        <w:jc w:val="both"/>
        <w:textAlignment w:val="baseline"/>
        <w:rPr>
          <w:shd w:val="clear" w:color="auto" w:fill="FFFFFF"/>
          <w:lang w:val="uk-UA"/>
        </w:rPr>
      </w:pPr>
      <w:proofErr w:type="spellStart"/>
      <w:r w:rsidRPr="00FF2249">
        <w:rPr>
          <w:shd w:val="clear" w:color="auto" w:fill="FFFFFF"/>
          <w:lang w:val="uk-UA"/>
        </w:rPr>
        <w:t>барової</w:t>
      </w:r>
      <w:proofErr w:type="spellEnd"/>
      <w:r w:rsidRPr="00FF2249">
        <w:rPr>
          <w:shd w:val="clear" w:color="auto" w:fill="FFFFFF"/>
          <w:lang w:val="uk-UA"/>
        </w:rPr>
        <w:t xml:space="preserve"> </w:t>
      </w:r>
      <w:r w:rsidR="00FF2249" w:rsidRPr="00FF2249">
        <w:rPr>
          <w:shd w:val="clear" w:color="auto" w:fill="FFFFFF"/>
          <w:lang w:val="uk-UA"/>
        </w:rPr>
        <w:t xml:space="preserve">частини каналу </w:t>
      </w:r>
      <w:proofErr w:type="spellStart"/>
      <w:r w:rsidR="00FF2249" w:rsidRPr="00FF2249">
        <w:rPr>
          <w:shd w:val="clear" w:color="auto" w:fill="FFFFFF"/>
          <w:lang w:val="uk-UA"/>
        </w:rPr>
        <w:t>Желявський</w:t>
      </w:r>
      <w:proofErr w:type="spellEnd"/>
      <w:r w:rsidR="00FF2249" w:rsidRPr="00FF2249">
        <w:rPr>
          <w:shd w:val="clear" w:color="auto" w:fill="FFFFFF"/>
          <w:lang w:val="uk-UA"/>
        </w:rPr>
        <w:t xml:space="preserve">, що покращить самопливне поповнення оз. </w:t>
      </w:r>
      <w:proofErr w:type="spellStart"/>
      <w:r w:rsidR="00FF2249" w:rsidRPr="00FF2249">
        <w:rPr>
          <w:shd w:val="clear" w:color="auto" w:fill="FFFFFF"/>
          <w:lang w:val="uk-UA"/>
        </w:rPr>
        <w:t>Катлабух</w:t>
      </w:r>
      <w:proofErr w:type="spellEnd"/>
      <w:r w:rsidR="00FF2249" w:rsidRPr="00FF2249">
        <w:rPr>
          <w:shd w:val="clear" w:color="auto" w:fill="FFFFFF"/>
          <w:lang w:val="uk-UA"/>
        </w:rPr>
        <w:t xml:space="preserve"> в майбутній паводковий період.</w:t>
      </w:r>
    </w:p>
    <w:p w14:paraId="2CAE1B07" w14:textId="08FA27C2"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Існуючий стан зрошувальних систем потребує проведення термінових заходів з модернізації та реконструкції. Заплановано проведення інвентаризації інженерної інфраструктури міжгосподарських та внутрішньогосподарських меліоративних систем, аналіз </w:t>
      </w:r>
      <w:r w:rsidRPr="006B798B">
        <w:rPr>
          <w:rFonts w:ascii="Times New Roman" w:hAnsi="Times New Roman" w:cs="Times New Roman"/>
          <w:spacing w:val="-6"/>
          <w:sz w:val="24"/>
          <w:szCs w:val="24"/>
          <w:lang w:val="uk-UA"/>
        </w:rPr>
        <w:t>використання зрошувальних земель, енергетичного аудиту ефективності насосного обладнання</w:t>
      </w:r>
      <w:r w:rsidRPr="00FF2249">
        <w:rPr>
          <w:rFonts w:ascii="Times New Roman" w:hAnsi="Times New Roman" w:cs="Times New Roman"/>
          <w:sz w:val="24"/>
          <w:szCs w:val="24"/>
          <w:lang w:val="uk-UA"/>
        </w:rPr>
        <w:t xml:space="preserve">, а також законодавче забезпечення питань розвитку та відновлення зрошення та дренажу. </w:t>
      </w:r>
    </w:p>
    <w:p w14:paraId="2E4F9790" w14:textId="7FD4051B"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З метою запобігання аварій та недопущення надзвичайних ситуацій в регіоні та значних матеріальних збитків, в перспективних планах розглядається здійснення будівництва дублюючої дамби на 97 км р. Дунай,  берегоукріплення захисної приканальної дамби </w:t>
      </w:r>
      <w:proofErr w:type="spellStart"/>
      <w:r w:rsidRPr="00FF2249">
        <w:rPr>
          <w:rFonts w:ascii="Times New Roman" w:hAnsi="Times New Roman" w:cs="Times New Roman"/>
          <w:sz w:val="24"/>
          <w:szCs w:val="24"/>
          <w:lang w:val="uk-UA"/>
        </w:rPr>
        <w:t>Скунда</w:t>
      </w:r>
      <w:proofErr w:type="spellEnd"/>
      <w:r w:rsidRPr="00FF2249">
        <w:rPr>
          <w:rFonts w:ascii="Times New Roman" w:hAnsi="Times New Roman" w:cs="Times New Roman"/>
          <w:sz w:val="24"/>
          <w:szCs w:val="24"/>
          <w:lang w:val="uk-UA"/>
        </w:rPr>
        <w:t xml:space="preserve">, розчищення </w:t>
      </w:r>
      <w:proofErr w:type="spellStart"/>
      <w:r w:rsidRPr="00FF2249">
        <w:rPr>
          <w:rFonts w:ascii="Times New Roman" w:hAnsi="Times New Roman" w:cs="Times New Roman"/>
          <w:sz w:val="24"/>
          <w:szCs w:val="24"/>
          <w:lang w:val="uk-UA"/>
        </w:rPr>
        <w:t>Кислицького</w:t>
      </w:r>
      <w:proofErr w:type="spellEnd"/>
      <w:r w:rsidRPr="00FF2249">
        <w:rPr>
          <w:rFonts w:ascii="Times New Roman" w:hAnsi="Times New Roman" w:cs="Times New Roman"/>
          <w:sz w:val="24"/>
          <w:szCs w:val="24"/>
          <w:lang w:val="uk-UA"/>
        </w:rPr>
        <w:t xml:space="preserve"> рукаву.</w:t>
      </w:r>
    </w:p>
    <w:p w14:paraId="3E7635BF" w14:textId="5A01D675"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В умовах воєнного стану організована всебічна взаємодія з територіальними громадами стосовно інформування щодо подій, наслідками яких може бути заподіяна шкода природним ресурсам та навколишньому природному середовищу. Відповідно до вимог Закону України </w:t>
      </w:r>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Про оцінку впливу на довкілля</w:t>
      </w:r>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 xml:space="preserve">, до мешканців адміністративно-територіальних одиниць Ізмаїльського району на </w:t>
      </w:r>
      <w:proofErr w:type="spellStart"/>
      <w:r w:rsidRPr="00FF2249">
        <w:rPr>
          <w:rFonts w:ascii="Times New Roman" w:hAnsi="Times New Roman" w:cs="Times New Roman"/>
          <w:sz w:val="24"/>
          <w:szCs w:val="24"/>
          <w:lang w:val="uk-UA"/>
        </w:rPr>
        <w:t>вебсайті</w:t>
      </w:r>
      <w:proofErr w:type="spellEnd"/>
      <w:r w:rsidRPr="00FF2249">
        <w:rPr>
          <w:rFonts w:ascii="Times New Roman" w:hAnsi="Times New Roman" w:cs="Times New Roman"/>
          <w:sz w:val="24"/>
          <w:szCs w:val="24"/>
          <w:lang w:val="uk-UA"/>
        </w:rPr>
        <w:t xml:space="preserve"> Ізмаїльської районної державної  адміністрації Одеської області протягом 2024 року розміщено оголошення про початок громадського обговорення звіту з оцінки впливу на довкілля, доведено інформацію, щодо повідомлення про намір отримати дозвіл на викиди забруднюючих речовин в атмосферу та про одержання дозволу, як частини документів, що обґрунтовують обсяги викидів, а також повідомлення про плановану діяльність, яка підлягає оцінці впливу на довкілля, про видачу висновку з оцінки впливу на довкілля планованої діяльності, щодо 36 підприємств.</w:t>
      </w:r>
    </w:p>
    <w:p w14:paraId="57F8B056" w14:textId="64976711" w:rsidR="00720518" w:rsidRPr="00FF2249" w:rsidRDefault="00720518" w:rsidP="00720518">
      <w:pPr>
        <w:shd w:val="clear" w:color="auto" w:fill="FFFFFF"/>
        <w:spacing w:after="0" w:line="240" w:lineRule="auto"/>
        <w:ind w:firstLine="709"/>
        <w:jc w:val="both"/>
        <w:textAlignment w:val="baseline"/>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На виконання розпорядження голови (начальника) Ізмаїльської районної державної (військової) адміністрації Одеської області від 13.02.2024 № 22/ВА-2024 </w:t>
      </w:r>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Про утворення робочої групи з проведення обстеження місць накопичення заборонених і непридатних до використання хімічних засобів захисту рослин</w:t>
      </w:r>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 xml:space="preserve">, робочою групою проведено обстеження місць накопичення заборонених і непридатних до використання в сільському господарстві хімічних </w:t>
      </w:r>
      <w:r w:rsidRPr="006B798B">
        <w:rPr>
          <w:rFonts w:ascii="Times New Roman" w:hAnsi="Times New Roman" w:cs="Times New Roman"/>
          <w:spacing w:val="-6"/>
          <w:sz w:val="24"/>
          <w:szCs w:val="24"/>
          <w:lang w:val="uk-UA"/>
        </w:rPr>
        <w:t>засобів захисту рослин, уточнені місця знаходження небезпечних відходів, їх види та кількість</w:t>
      </w:r>
      <w:r w:rsidRPr="00FF2249">
        <w:rPr>
          <w:rFonts w:ascii="Times New Roman" w:hAnsi="Times New Roman" w:cs="Times New Roman"/>
          <w:sz w:val="24"/>
          <w:szCs w:val="24"/>
          <w:lang w:val="uk-UA"/>
        </w:rPr>
        <w:t xml:space="preserve">. </w:t>
      </w:r>
    </w:p>
    <w:p w14:paraId="7A91A5CF" w14:textId="05921611" w:rsidR="00720518" w:rsidRPr="00FF2249" w:rsidRDefault="00720518" w:rsidP="00720518">
      <w:pPr>
        <w:shd w:val="clear" w:color="auto" w:fill="FFFFFF"/>
        <w:spacing w:after="0" w:line="240" w:lineRule="auto"/>
        <w:ind w:firstLine="709"/>
        <w:jc w:val="both"/>
        <w:textAlignment w:val="baseline"/>
        <w:rPr>
          <w:rFonts w:ascii="Times New Roman" w:hAnsi="Times New Roman" w:cs="Times New Roman"/>
          <w:sz w:val="24"/>
          <w:szCs w:val="24"/>
          <w:lang w:val="uk-UA"/>
        </w:rPr>
      </w:pPr>
      <w:r w:rsidRPr="00FF2249">
        <w:rPr>
          <w:rFonts w:ascii="Times New Roman" w:hAnsi="Times New Roman" w:cs="Times New Roman"/>
          <w:sz w:val="24"/>
          <w:szCs w:val="24"/>
          <w:lang w:val="uk-UA"/>
        </w:rPr>
        <w:t>Відпо</w:t>
      </w:r>
      <w:r w:rsidR="008C7149">
        <w:rPr>
          <w:rFonts w:ascii="Times New Roman" w:hAnsi="Times New Roman" w:cs="Times New Roman"/>
          <w:sz w:val="24"/>
          <w:szCs w:val="24"/>
          <w:lang w:val="uk-UA"/>
        </w:rPr>
        <w:t xml:space="preserve">відно до ст. 33 Закону України </w:t>
      </w:r>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Про карантин рослин</w:t>
      </w:r>
      <w:r w:rsidR="00C56C30">
        <w:rPr>
          <w:rFonts w:ascii="Times New Roman" w:hAnsi="Times New Roman" w:cs="Times New Roman"/>
          <w:sz w:val="24"/>
          <w:szCs w:val="24"/>
          <w:lang w:val="uk-UA"/>
        </w:rPr>
        <w:t>»</w:t>
      </w:r>
      <w:r w:rsidRPr="00FF2249">
        <w:rPr>
          <w:rFonts w:ascii="Times New Roman" w:hAnsi="Times New Roman" w:cs="Times New Roman"/>
          <w:sz w:val="24"/>
          <w:szCs w:val="24"/>
          <w:lang w:val="uk-UA"/>
        </w:rPr>
        <w:t xml:space="preserve">, у зв’язку із виявленням регульованих шкідливих організмів (західного кукурудзяного жука та південноамериканської томатної молі), на території Ізмаїльського району протягом 2024 року було тричі запроваджено карантинний режим як особливий правовий режим, що передбачає систему </w:t>
      </w:r>
      <w:proofErr w:type="spellStart"/>
      <w:r w:rsidRPr="00FF2249">
        <w:rPr>
          <w:rFonts w:ascii="Times New Roman" w:hAnsi="Times New Roman" w:cs="Times New Roman"/>
          <w:sz w:val="24"/>
          <w:szCs w:val="24"/>
          <w:lang w:val="uk-UA"/>
        </w:rPr>
        <w:lastRenderedPageBreak/>
        <w:t>фітосанітарних</w:t>
      </w:r>
      <w:proofErr w:type="spellEnd"/>
      <w:r w:rsidRPr="00FF2249">
        <w:rPr>
          <w:rFonts w:ascii="Times New Roman" w:hAnsi="Times New Roman" w:cs="Times New Roman"/>
          <w:sz w:val="24"/>
          <w:szCs w:val="24"/>
          <w:lang w:val="uk-UA"/>
        </w:rPr>
        <w:t xml:space="preserve"> заходів, які здійснюються у карантинній зоні з метою локалізації та ліквідації карантинних організмів. </w:t>
      </w:r>
    </w:p>
    <w:p w14:paraId="4092FCD8" w14:textId="5D8B6B53"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Протягом 2024 року були проведені 18 засідань Ізмаїльської державної районної протиепізоотичної комісії, якою здійснюється оперативний контроль, керівництво і координація діяльності органів виконавчої влади, фізичних та юридичних осіб незалежно від форми власності щодо запобігання спалахам масових </w:t>
      </w:r>
      <w:proofErr w:type="spellStart"/>
      <w:r w:rsidRPr="00FF2249">
        <w:rPr>
          <w:rFonts w:ascii="Times New Roman" w:hAnsi="Times New Roman" w:cs="Times New Roman"/>
          <w:sz w:val="24"/>
          <w:szCs w:val="24"/>
          <w:lang w:val="uk-UA"/>
        </w:rPr>
        <w:t>хвороб</w:t>
      </w:r>
      <w:proofErr w:type="spellEnd"/>
      <w:r w:rsidRPr="00FF2249">
        <w:rPr>
          <w:rFonts w:ascii="Times New Roman" w:hAnsi="Times New Roman" w:cs="Times New Roman"/>
          <w:sz w:val="24"/>
          <w:szCs w:val="24"/>
          <w:lang w:val="uk-UA"/>
        </w:rPr>
        <w:t xml:space="preserve"> тварин і отруєнням та їх ліквідації.</w:t>
      </w:r>
    </w:p>
    <w:p w14:paraId="61FAD40A" w14:textId="77777777" w:rsidR="00720518" w:rsidRPr="00FF2249" w:rsidRDefault="00720518" w:rsidP="00720518">
      <w:pPr>
        <w:spacing w:after="0" w:line="240" w:lineRule="auto"/>
        <w:ind w:firstLine="709"/>
        <w:jc w:val="both"/>
        <w:rPr>
          <w:rFonts w:ascii="Times New Roman" w:hAnsi="Times New Roman" w:cs="Times New Roman"/>
          <w:sz w:val="24"/>
          <w:szCs w:val="24"/>
          <w:lang w:val="uk-UA"/>
        </w:rPr>
      </w:pPr>
      <w:r w:rsidRPr="00FF2249">
        <w:rPr>
          <w:rFonts w:ascii="Times New Roman" w:hAnsi="Times New Roman" w:cs="Times New Roman"/>
          <w:sz w:val="24"/>
          <w:szCs w:val="24"/>
          <w:lang w:val="uk-UA"/>
        </w:rPr>
        <w:t xml:space="preserve">З метою профілактики та зменшення захворюваності на сказ у дикій фауні, восени 2024 року в Ізмаїльському районі проведено осінню кампанію з пероральної імунізації диких хижих м’ясоїдних тварин шляхом наземного </w:t>
      </w:r>
      <w:r w:rsidRPr="00FF2249">
        <w:rPr>
          <w:rFonts w:ascii="Times New Roman" w:hAnsi="Times New Roman" w:cs="Times New Roman"/>
          <w:sz w:val="24"/>
          <w:szCs w:val="24"/>
          <w:shd w:val="clear" w:color="auto" w:fill="FFFFFF"/>
          <w:lang w:val="uk-UA" w:eastAsia="uk-UA"/>
        </w:rPr>
        <w:t>розкладання принад з вакциною поза територіями населених пунктів</w:t>
      </w:r>
      <w:r w:rsidRPr="00FF2249">
        <w:rPr>
          <w:rFonts w:ascii="Times New Roman" w:hAnsi="Times New Roman" w:cs="Times New Roman"/>
          <w:sz w:val="24"/>
          <w:szCs w:val="24"/>
          <w:lang w:val="uk-UA"/>
        </w:rPr>
        <w:t>. Площа мисливських угідь, де проведена імунізація, склала 2,3 тис. га, кількість розкладених вакцин – 56,3 тис. доз.</w:t>
      </w:r>
    </w:p>
    <w:p w14:paraId="6EA58136" w14:textId="646C4C49" w:rsidR="00720518" w:rsidRPr="00FF2249" w:rsidRDefault="00720518" w:rsidP="00720518">
      <w:pPr>
        <w:pStyle w:val="a4"/>
        <w:shd w:val="clear" w:color="auto" w:fill="FFFFFF"/>
        <w:spacing w:before="0" w:beforeAutospacing="0" w:after="0" w:afterAutospacing="0"/>
        <w:ind w:firstLine="709"/>
        <w:jc w:val="both"/>
        <w:rPr>
          <w:rFonts w:eastAsiaTheme="minorEastAsia"/>
          <w:lang w:val="uk-UA"/>
        </w:rPr>
      </w:pPr>
      <w:r w:rsidRPr="00FF2249">
        <w:rPr>
          <w:rFonts w:eastAsiaTheme="minorEastAsia"/>
          <w:lang w:val="uk-UA"/>
        </w:rPr>
        <w:t xml:space="preserve">У зв’язку з фіксацією в листопаді 2024 року поблизу села </w:t>
      </w:r>
      <w:proofErr w:type="spellStart"/>
      <w:r w:rsidRPr="00FF2249">
        <w:rPr>
          <w:rFonts w:eastAsiaTheme="minorEastAsia"/>
          <w:lang w:val="uk-UA"/>
        </w:rPr>
        <w:t>Комишівка</w:t>
      </w:r>
      <w:proofErr w:type="spellEnd"/>
      <w:r w:rsidRPr="00FF2249">
        <w:rPr>
          <w:rFonts w:eastAsiaTheme="minorEastAsia"/>
          <w:lang w:val="uk-UA"/>
        </w:rPr>
        <w:t xml:space="preserve"> </w:t>
      </w:r>
      <w:proofErr w:type="spellStart"/>
      <w:r w:rsidRPr="00FF2249">
        <w:rPr>
          <w:rFonts w:eastAsiaTheme="minorEastAsia"/>
          <w:lang w:val="uk-UA"/>
        </w:rPr>
        <w:t>Саф’янівської</w:t>
      </w:r>
      <w:proofErr w:type="spellEnd"/>
      <w:r w:rsidRPr="00FF2249">
        <w:rPr>
          <w:rFonts w:eastAsiaTheme="minorEastAsia"/>
          <w:lang w:val="uk-UA"/>
        </w:rPr>
        <w:t xml:space="preserve"> сільської ради Ізмаїльського району Одеської області спалаху захворюваності на африканську чуму свиней, вжито комплекс заходів із недопущення поширення та ліквідації захворювання чуми свиней, передбачений </w:t>
      </w:r>
      <w:r w:rsidR="00C56C30">
        <w:rPr>
          <w:rFonts w:eastAsiaTheme="minorEastAsia"/>
          <w:lang w:val="uk-UA"/>
        </w:rPr>
        <w:t>«</w:t>
      </w:r>
      <w:r w:rsidRPr="00FF2249">
        <w:rPr>
          <w:rFonts w:eastAsiaTheme="minorEastAsia"/>
          <w:lang w:val="uk-UA"/>
        </w:rPr>
        <w:t>Планом заходів щодо профілактики, недопущення поширення та ліквідації захворювання африканської чуми свиней на території Ізмаїльського району Одеської області</w:t>
      </w:r>
      <w:r w:rsidR="00C56C30">
        <w:rPr>
          <w:rFonts w:eastAsiaTheme="minorEastAsia"/>
          <w:lang w:val="uk-UA"/>
        </w:rPr>
        <w:t>»</w:t>
      </w:r>
      <w:r w:rsidRPr="00FF2249">
        <w:rPr>
          <w:rFonts w:eastAsiaTheme="minorEastAsia"/>
          <w:lang w:val="uk-UA"/>
        </w:rPr>
        <w:t>.</w:t>
      </w:r>
    </w:p>
    <w:p w14:paraId="5E5ADEF0" w14:textId="6827E856" w:rsidR="00720518" w:rsidRDefault="00720518" w:rsidP="00720518">
      <w:pPr>
        <w:pStyle w:val="a3"/>
        <w:spacing w:after="0" w:line="240" w:lineRule="auto"/>
        <w:ind w:left="0" w:firstLine="709"/>
        <w:jc w:val="both"/>
        <w:rPr>
          <w:rFonts w:ascii="Times New Roman" w:eastAsiaTheme="minorEastAsia" w:hAnsi="Times New Roman"/>
          <w:sz w:val="24"/>
          <w:szCs w:val="24"/>
          <w:lang w:val="uk-UA" w:eastAsia="ru-RU"/>
        </w:rPr>
      </w:pPr>
      <w:r w:rsidRPr="00FF2249">
        <w:rPr>
          <w:rFonts w:ascii="Times New Roman" w:eastAsiaTheme="minorEastAsia" w:hAnsi="Times New Roman"/>
          <w:sz w:val="24"/>
          <w:szCs w:val="24"/>
          <w:lang w:val="uk-UA" w:eastAsia="ru-RU"/>
        </w:rPr>
        <w:t xml:space="preserve">Для забезпечення стабільної епізоотичної ситуації у 2024 році вжито превентивні заходи по недопущенню розповсюдження грипу птиці, сказу тварин та африканської чуми свиней на території Ізмаїльського району Одеської області. Здійснено організацію широкої просвітницької роботи серед населення з питань профілактики </w:t>
      </w:r>
      <w:proofErr w:type="spellStart"/>
      <w:r w:rsidRPr="00FF2249">
        <w:rPr>
          <w:rFonts w:ascii="Times New Roman" w:eastAsiaTheme="minorEastAsia" w:hAnsi="Times New Roman"/>
          <w:sz w:val="24"/>
          <w:szCs w:val="24"/>
          <w:lang w:val="uk-UA" w:eastAsia="ru-RU"/>
        </w:rPr>
        <w:t>хвороб</w:t>
      </w:r>
      <w:proofErr w:type="spellEnd"/>
      <w:r w:rsidRPr="00FF2249">
        <w:rPr>
          <w:rFonts w:ascii="Times New Roman" w:eastAsiaTheme="minorEastAsia" w:hAnsi="Times New Roman"/>
          <w:sz w:val="24"/>
          <w:szCs w:val="24"/>
          <w:lang w:val="uk-UA" w:eastAsia="ru-RU"/>
        </w:rPr>
        <w:t xml:space="preserve"> спільних для людей і тварин з використанням </w:t>
      </w:r>
      <w:r w:rsidR="002C7379" w:rsidRPr="00FF2249">
        <w:rPr>
          <w:rFonts w:ascii="Times New Roman" w:eastAsiaTheme="minorEastAsia" w:hAnsi="Times New Roman"/>
          <w:sz w:val="24"/>
          <w:szCs w:val="24"/>
          <w:lang w:val="uk-UA" w:eastAsia="ru-RU"/>
        </w:rPr>
        <w:t>медіа</w:t>
      </w:r>
      <w:r w:rsidRPr="00FF2249">
        <w:rPr>
          <w:rFonts w:ascii="Times New Roman" w:eastAsiaTheme="minorEastAsia" w:hAnsi="Times New Roman"/>
          <w:sz w:val="24"/>
          <w:szCs w:val="24"/>
          <w:lang w:val="uk-UA" w:eastAsia="ru-RU"/>
        </w:rPr>
        <w:t>, поширення пам’яток щодо запобігання захворювань.</w:t>
      </w:r>
    </w:p>
    <w:p w14:paraId="2045C69B" w14:textId="6EE3DD19" w:rsidR="00410F26" w:rsidRPr="007B5722" w:rsidRDefault="00410F26" w:rsidP="00720518">
      <w:pPr>
        <w:pStyle w:val="a3"/>
        <w:spacing w:after="0" w:line="240" w:lineRule="auto"/>
        <w:ind w:left="0" w:firstLine="709"/>
        <w:jc w:val="both"/>
        <w:rPr>
          <w:rFonts w:ascii="Times New Roman" w:eastAsiaTheme="minorEastAsia" w:hAnsi="Times New Roman"/>
          <w:sz w:val="24"/>
          <w:szCs w:val="24"/>
          <w:lang w:val="uk-UA" w:eastAsia="ru-RU"/>
        </w:rPr>
      </w:pPr>
      <w:r w:rsidRPr="007B5722">
        <w:rPr>
          <w:rFonts w:ascii="Times New Roman" w:hAnsi="Times New Roman"/>
          <w:noProof/>
          <w:sz w:val="24"/>
          <w:szCs w:val="24"/>
          <w:lang w:val="ru-RU" w:eastAsia="ru-RU"/>
        </w:rPr>
        <w:drawing>
          <wp:anchor distT="0" distB="0" distL="114300" distR="114300" simplePos="0" relativeHeight="251670528" behindDoc="1" locked="0" layoutInCell="1" allowOverlap="1" wp14:anchorId="2EC5EA01" wp14:editId="6644E404">
            <wp:simplePos x="0" y="0"/>
            <wp:positionH relativeFrom="margin">
              <wp:align>left</wp:align>
            </wp:positionH>
            <wp:positionV relativeFrom="paragraph">
              <wp:posOffset>175895</wp:posOffset>
            </wp:positionV>
            <wp:extent cx="2226945" cy="1681480"/>
            <wp:effectExtent l="0" t="0" r="1905" b="0"/>
            <wp:wrapTight wrapText="bothSides">
              <wp:wrapPolygon edited="0">
                <wp:start x="0" y="0"/>
                <wp:lineTo x="0" y="21290"/>
                <wp:lineTo x="21434" y="21290"/>
                <wp:lineTo x="2143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yzobrazhenye_viber_2024-06-18_16-25-00-077-1024x7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1927" cy="1692919"/>
                    </a:xfrm>
                    <a:prstGeom prst="rect">
                      <a:avLst/>
                    </a:prstGeom>
                  </pic:spPr>
                </pic:pic>
              </a:graphicData>
            </a:graphic>
            <wp14:sizeRelH relativeFrom="margin">
              <wp14:pctWidth>0</wp14:pctWidth>
            </wp14:sizeRelH>
            <wp14:sizeRelV relativeFrom="margin">
              <wp14:pctHeight>0</wp14:pctHeight>
            </wp14:sizeRelV>
          </wp:anchor>
        </w:drawing>
      </w:r>
      <w:r w:rsidRPr="007B5722">
        <w:rPr>
          <w:rFonts w:ascii="Times New Roman" w:eastAsiaTheme="minorEastAsia" w:hAnsi="Times New Roman"/>
          <w:sz w:val="24"/>
          <w:szCs w:val="24"/>
          <w:lang w:val="uk-UA" w:eastAsia="ru-RU"/>
        </w:rPr>
        <w:t xml:space="preserve">У 2024 році у Ізмаїльському </w:t>
      </w:r>
      <w:r w:rsidRPr="007B5722">
        <w:rPr>
          <w:rFonts w:ascii="Times New Roman" w:hAnsi="Times New Roman"/>
          <w:sz w:val="24"/>
          <w:szCs w:val="24"/>
          <w:lang w:val="uk-UA"/>
        </w:rPr>
        <w:t>районі завдяки спільним зусиллям органів влади, місцевого</w:t>
      </w:r>
    </w:p>
    <w:p w14:paraId="49D9C0C2" w14:textId="0A96CC27" w:rsidR="00410F26" w:rsidRPr="00410F26" w:rsidRDefault="00410F26" w:rsidP="00410F26">
      <w:pPr>
        <w:spacing w:after="0" w:line="240" w:lineRule="auto"/>
        <w:jc w:val="both"/>
        <w:rPr>
          <w:rFonts w:ascii="Times New Roman" w:hAnsi="Times New Roman" w:cs="Times New Roman"/>
          <w:sz w:val="24"/>
          <w:szCs w:val="24"/>
          <w:lang w:val="uk-UA"/>
        </w:rPr>
      </w:pPr>
      <w:r w:rsidRPr="007B5722">
        <w:rPr>
          <w:rFonts w:ascii="Times New Roman" w:hAnsi="Times New Roman" w:cs="Times New Roman"/>
          <w:sz w:val="24"/>
          <w:szCs w:val="24"/>
          <w:lang w:val="uk-UA"/>
        </w:rPr>
        <w:t xml:space="preserve"> самоврядування та бізнесу відбулось відкриття пляжного сезону в с. Приморському. Задля цього проведено всі необхідні заходи з метою безпеки людей під час відпочинку. Так, одним з важливих аспектів підготовки було очищення морського узбережжя та прилеглого пляжу. Була очищена 50-ти метрова прибережна смуга морського </w:t>
      </w:r>
      <w:proofErr w:type="spellStart"/>
      <w:r w:rsidRPr="007B5722">
        <w:rPr>
          <w:rFonts w:ascii="Times New Roman" w:hAnsi="Times New Roman" w:cs="Times New Roman"/>
          <w:sz w:val="24"/>
          <w:szCs w:val="24"/>
          <w:lang w:val="uk-UA"/>
        </w:rPr>
        <w:t>дна</w:t>
      </w:r>
      <w:proofErr w:type="spellEnd"/>
      <w:r w:rsidRPr="007B5722">
        <w:rPr>
          <w:rFonts w:ascii="Times New Roman" w:hAnsi="Times New Roman" w:cs="Times New Roman"/>
          <w:sz w:val="24"/>
          <w:szCs w:val="24"/>
          <w:lang w:val="uk-UA"/>
        </w:rPr>
        <w:t xml:space="preserve">. </w:t>
      </w:r>
      <w:r w:rsidR="000804D2" w:rsidRPr="007B5722">
        <w:rPr>
          <w:rFonts w:ascii="Times New Roman" w:hAnsi="Times New Roman" w:cs="Times New Roman"/>
          <w:sz w:val="24"/>
          <w:szCs w:val="24"/>
          <w:lang w:val="uk-UA"/>
        </w:rPr>
        <w:t>О</w:t>
      </w:r>
      <w:r w:rsidRPr="007B5722">
        <w:rPr>
          <w:rFonts w:ascii="Times New Roman" w:hAnsi="Times New Roman" w:cs="Times New Roman"/>
          <w:sz w:val="24"/>
          <w:szCs w:val="24"/>
          <w:lang w:val="uk-UA"/>
        </w:rPr>
        <w:t xml:space="preserve">чищення пляжної території охопило 300 м праворуч та 300 м ліворуч від центральної алеї. Також для забезпечення безпеки за периметром пляжу розміщені таблички з вказівниками напрямків до укриття. Укриття відповідає найпростішим стандартам, проте забезпечить необхідний захист у разі потреби. Очищення пляжу проводилося щодня, у морі встановлені буйки, що забезпечили додаткову безпеку. </w:t>
      </w:r>
      <w:r w:rsidRPr="007B5722">
        <w:rPr>
          <w:rFonts w:ascii="Times New Roman" w:hAnsi="Times New Roman" w:cs="Times New Roman"/>
          <w:spacing w:val="-6"/>
          <w:sz w:val="24"/>
          <w:szCs w:val="24"/>
          <w:lang w:val="uk-UA"/>
        </w:rPr>
        <w:t>На пляжі встановлено 4 вишки з рятувальниками. Рятувальники проходили спеціальне навчання, після завершення якого отримали відповідні сертифікати.</w:t>
      </w:r>
      <w:r w:rsidRPr="00410F26">
        <w:rPr>
          <w:rFonts w:ascii="Times New Roman" w:hAnsi="Times New Roman" w:cs="Times New Roman"/>
          <w:sz w:val="24"/>
          <w:szCs w:val="24"/>
          <w:lang w:val="uk-UA"/>
        </w:rPr>
        <w:t xml:space="preserve"> </w:t>
      </w:r>
    </w:p>
    <w:p w14:paraId="14F9AFCB" w14:textId="77777777" w:rsidR="00410F26" w:rsidRPr="00720518" w:rsidRDefault="00410F26" w:rsidP="00720518">
      <w:pPr>
        <w:pStyle w:val="a3"/>
        <w:spacing w:after="0" w:line="240" w:lineRule="auto"/>
        <w:ind w:left="0" w:firstLine="709"/>
        <w:jc w:val="both"/>
        <w:rPr>
          <w:rFonts w:ascii="Times New Roman" w:eastAsiaTheme="minorEastAsia" w:hAnsi="Times New Roman"/>
          <w:sz w:val="24"/>
          <w:szCs w:val="24"/>
          <w:lang w:val="uk-UA" w:eastAsia="ru-RU"/>
        </w:rPr>
      </w:pPr>
    </w:p>
    <w:p w14:paraId="642F6A37" w14:textId="47A02FED" w:rsidR="00D1063D" w:rsidRPr="003072C8" w:rsidRDefault="00625B9C" w:rsidP="00461DF4">
      <w:pPr>
        <w:spacing w:after="0" w:line="240" w:lineRule="auto"/>
        <w:jc w:val="center"/>
        <w:rPr>
          <w:rFonts w:ascii="Times New Roman" w:hAnsi="Times New Roman" w:cs="Times New Roman"/>
          <w:b/>
          <w:sz w:val="24"/>
          <w:szCs w:val="24"/>
          <w:lang w:val="uk-UA"/>
        </w:rPr>
      </w:pPr>
      <w:r w:rsidRPr="003072C8">
        <w:rPr>
          <w:rFonts w:ascii="Times New Roman" w:hAnsi="Times New Roman" w:cs="Times New Roman"/>
          <w:b/>
          <w:sz w:val="24"/>
          <w:szCs w:val="24"/>
          <w:lang w:val="uk-UA"/>
        </w:rPr>
        <w:t>Охорона здоров’я</w:t>
      </w:r>
    </w:p>
    <w:p w14:paraId="62F8A3CE" w14:textId="77777777" w:rsidR="006E29DA" w:rsidRPr="008C7149" w:rsidRDefault="00C33300" w:rsidP="006E29DA">
      <w:pPr>
        <w:spacing w:after="0" w:line="240" w:lineRule="auto"/>
        <w:ind w:right="-1" w:firstLine="709"/>
        <w:jc w:val="both"/>
        <w:rPr>
          <w:rFonts w:ascii="Times New Roman" w:eastAsia="SimSun" w:hAnsi="Times New Roman" w:cs="Times New Roman"/>
          <w:sz w:val="24"/>
          <w:szCs w:val="24"/>
          <w:lang w:val="uk-UA"/>
        </w:rPr>
      </w:pPr>
      <w:r w:rsidRPr="008C7149">
        <w:rPr>
          <w:rFonts w:ascii="Times New Roman" w:eastAsia="SimSun" w:hAnsi="Times New Roman" w:cs="Times New Roman"/>
          <w:bCs/>
          <w:sz w:val="24"/>
          <w:szCs w:val="24"/>
          <w:shd w:val="clear" w:color="auto" w:fill="FFFFFF"/>
          <w:lang w:val="uk-UA"/>
        </w:rPr>
        <w:t xml:space="preserve">Відповідно до постанови </w:t>
      </w:r>
      <w:r w:rsidR="00CC56B6" w:rsidRPr="008C7149">
        <w:rPr>
          <w:rFonts w:ascii="Times New Roman" w:eastAsia="SimSun" w:hAnsi="Times New Roman" w:cs="Times New Roman"/>
          <w:bCs/>
          <w:sz w:val="24"/>
          <w:szCs w:val="24"/>
          <w:shd w:val="clear" w:color="auto" w:fill="FFFFFF"/>
          <w:lang w:val="uk-UA"/>
        </w:rPr>
        <w:t>Кабінету Міністрів України</w:t>
      </w:r>
      <w:r w:rsidRPr="008C7149">
        <w:rPr>
          <w:rFonts w:ascii="Times New Roman" w:eastAsia="SimSun" w:hAnsi="Times New Roman" w:cs="Times New Roman"/>
          <w:bCs/>
          <w:sz w:val="24"/>
          <w:szCs w:val="24"/>
          <w:shd w:val="clear" w:color="auto" w:fill="FFFFFF"/>
          <w:lang w:val="uk-UA"/>
        </w:rPr>
        <w:t xml:space="preserve"> від 28 лютого 2023 року № 174 </w:t>
      </w:r>
      <w:r w:rsidR="00C56C30">
        <w:rPr>
          <w:rFonts w:ascii="Times New Roman" w:eastAsia="SimSun" w:hAnsi="Times New Roman" w:cs="Times New Roman"/>
          <w:bCs/>
          <w:sz w:val="24"/>
          <w:szCs w:val="24"/>
          <w:shd w:val="clear" w:color="auto" w:fill="FFFFFF"/>
          <w:lang w:val="uk-UA"/>
        </w:rPr>
        <w:t>«</w:t>
      </w:r>
      <w:r w:rsidRPr="008C7149">
        <w:rPr>
          <w:rFonts w:ascii="Times New Roman" w:eastAsia="SimSun" w:hAnsi="Times New Roman" w:cs="Times New Roman"/>
          <w:bCs/>
          <w:sz w:val="24"/>
          <w:szCs w:val="24"/>
          <w:shd w:val="clear" w:color="auto" w:fill="FFFFFF"/>
          <w:lang w:val="uk-UA"/>
        </w:rPr>
        <w:t>Деякі питання організації спроможної мережі закладів охорони здоров’я</w:t>
      </w:r>
      <w:r w:rsidR="00C56C30">
        <w:rPr>
          <w:rFonts w:ascii="Times New Roman" w:eastAsia="SimSun" w:hAnsi="Times New Roman" w:cs="Times New Roman"/>
          <w:bCs/>
          <w:sz w:val="24"/>
          <w:szCs w:val="24"/>
          <w:shd w:val="clear" w:color="auto" w:fill="FFFFFF"/>
          <w:lang w:val="uk-UA"/>
        </w:rPr>
        <w:t>»</w:t>
      </w:r>
      <w:r w:rsidRPr="008C7149">
        <w:rPr>
          <w:rFonts w:ascii="Times New Roman" w:eastAsia="SimSun" w:hAnsi="Times New Roman" w:cs="Times New Roman"/>
          <w:bCs/>
          <w:sz w:val="24"/>
          <w:szCs w:val="24"/>
          <w:shd w:val="clear" w:color="auto" w:fill="FFFFFF"/>
          <w:lang w:val="uk-UA"/>
        </w:rPr>
        <w:t xml:space="preserve">, листа Міністерства охорони здоров’я України від 18 липня 2023 року №25-04/19575/2-23, розпорядження Одеської обласної державної (військової) адміністрації в Ізмаїльському районі затверджена госпітальна мережа закладів охорони здоров’я. </w:t>
      </w:r>
      <w:r w:rsidR="006E29DA" w:rsidRPr="008C7149">
        <w:rPr>
          <w:rFonts w:ascii="Times New Roman" w:eastAsia="SimSun" w:hAnsi="Times New Roman" w:cs="Times New Roman"/>
          <w:bCs/>
          <w:sz w:val="24"/>
          <w:szCs w:val="24"/>
          <w:shd w:val="clear" w:color="auto" w:fill="FFFFFF"/>
          <w:lang w:val="uk-UA"/>
        </w:rPr>
        <w:t>Отже:</w:t>
      </w:r>
    </w:p>
    <w:p w14:paraId="167A1739" w14:textId="451A8418" w:rsidR="00C33300" w:rsidRPr="008C7149" w:rsidRDefault="00C33300" w:rsidP="00CC56B6">
      <w:pPr>
        <w:spacing w:after="0" w:line="240" w:lineRule="auto"/>
        <w:ind w:right="-1" w:firstLine="709"/>
        <w:contextualSpacing/>
        <w:jc w:val="both"/>
        <w:rPr>
          <w:rFonts w:ascii="Times New Roman" w:eastAsia="Times New Roman" w:hAnsi="Times New Roman" w:cs="Times New Roman"/>
          <w:bCs/>
          <w:sz w:val="24"/>
          <w:szCs w:val="24"/>
          <w:lang w:val="uk-UA"/>
        </w:rPr>
      </w:pPr>
      <w:r w:rsidRPr="008C7149">
        <w:rPr>
          <w:rFonts w:ascii="Times New Roman" w:eastAsia="Times New Roman" w:hAnsi="Times New Roman" w:cs="Times New Roman"/>
          <w:b/>
          <w:bCs/>
          <w:sz w:val="24"/>
          <w:szCs w:val="24"/>
          <w:u w:val="single"/>
          <w:lang w:val="uk-UA"/>
        </w:rPr>
        <w:t xml:space="preserve">1 підрозділ </w:t>
      </w:r>
      <w:proofErr w:type="spellStart"/>
      <w:r w:rsidRPr="008C7149">
        <w:rPr>
          <w:rFonts w:ascii="Times New Roman" w:eastAsia="Calibri" w:hAnsi="Times New Roman" w:cs="Times New Roman"/>
          <w:b/>
          <w:sz w:val="24"/>
          <w:szCs w:val="24"/>
          <w:u w:val="single"/>
          <w:lang w:val="uk-UA"/>
        </w:rPr>
        <w:t>надкластерної</w:t>
      </w:r>
      <w:proofErr w:type="spellEnd"/>
      <w:r w:rsidRPr="008C7149">
        <w:rPr>
          <w:rFonts w:ascii="Times New Roman" w:eastAsia="Calibri" w:hAnsi="Times New Roman" w:cs="Times New Roman"/>
          <w:b/>
          <w:sz w:val="24"/>
          <w:szCs w:val="24"/>
          <w:u w:val="single"/>
          <w:lang w:val="uk-UA"/>
        </w:rPr>
        <w:t xml:space="preserve"> лікарні</w:t>
      </w:r>
      <w:r w:rsidRPr="008C7149">
        <w:rPr>
          <w:rFonts w:ascii="Times New Roman" w:eastAsia="Times New Roman" w:hAnsi="Times New Roman" w:cs="Times New Roman"/>
          <w:bCs/>
          <w:sz w:val="24"/>
          <w:szCs w:val="24"/>
          <w:lang w:val="uk-UA"/>
        </w:rPr>
        <w:t xml:space="preserve"> – </w:t>
      </w:r>
      <w:r w:rsidRPr="008C7149">
        <w:rPr>
          <w:rFonts w:ascii="Times New Roman" w:eastAsia="Times New Roman" w:hAnsi="Times New Roman" w:cs="Times New Roman"/>
          <w:b/>
          <w:sz w:val="24"/>
          <w:szCs w:val="24"/>
          <w:u w:val="single"/>
          <w:lang w:val="uk-UA"/>
        </w:rPr>
        <w:t xml:space="preserve">Відокремлений підрозділ </w:t>
      </w:r>
      <w:r w:rsidR="00C56C30">
        <w:rPr>
          <w:rFonts w:ascii="Times New Roman" w:eastAsia="Times New Roman" w:hAnsi="Times New Roman" w:cs="Times New Roman"/>
          <w:b/>
          <w:sz w:val="24"/>
          <w:szCs w:val="24"/>
          <w:u w:val="single"/>
          <w:lang w:val="uk-UA"/>
        </w:rPr>
        <w:t>«</w:t>
      </w:r>
      <w:r w:rsidRPr="008C7149">
        <w:rPr>
          <w:rFonts w:ascii="Times New Roman" w:eastAsia="Times New Roman" w:hAnsi="Times New Roman" w:cs="Times New Roman"/>
          <w:b/>
          <w:sz w:val="24"/>
          <w:szCs w:val="24"/>
          <w:u w:val="single"/>
          <w:lang w:val="uk-UA"/>
        </w:rPr>
        <w:t>Дунайська філія</w:t>
      </w:r>
      <w:r w:rsidR="00C56C30">
        <w:rPr>
          <w:rFonts w:ascii="Times New Roman" w:eastAsia="Times New Roman" w:hAnsi="Times New Roman" w:cs="Times New Roman"/>
          <w:b/>
          <w:sz w:val="24"/>
          <w:szCs w:val="24"/>
          <w:u w:val="single"/>
          <w:lang w:val="uk-UA"/>
        </w:rPr>
        <w:t>»</w:t>
      </w:r>
      <w:r w:rsidRPr="008C7149">
        <w:rPr>
          <w:rFonts w:ascii="Times New Roman" w:eastAsia="Times New Roman" w:hAnsi="Times New Roman" w:cs="Times New Roman"/>
          <w:b/>
          <w:sz w:val="24"/>
          <w:szCs w:val="24"/>
          <w:u w:val="single"/>
          <w:lang w:val="uk-UA"/>
        </w:rPr>
        <w:t xml:space="preserve"> КНП </w:t>
      </w:r>
      <w:r w:rsidR="00C56C30">
        <w:rPr>
          <w:rFonts w:ascii="Times New Roman" w:eastAsia="Times New Roman" w:hAnsi="Times New Roman" w:cs="Times New Roman"/>
          <w:b/>
          <w:sz w:val="24"/>
          <w:szCs w:val="24"/>
          <w:u w:val="single"/>
          <w:lang w:val="uk-UA"/>
        </w:rPr>
        <w:t>«</w:t>
      </w:r>
      <w:r w:rsidRPr="008C7149">
        <w:rPr>
          <w:rFonts w:ascii="Times New Roman" w:eastAsia="Times New Roman" w:hAnsi="Times New Roman" w:cs="Times New Roman"/>
          <w:b/>
          <w:sz w:val="24"/>
          <w:szCs w:val="24"/>
          <w:u w:val="single"/>
          <w:lang w:val="uk-UA"/>
        </w:rPr>
        <w:t>Одеська обласна клінічна лікарня</w:t>
      </w:r>
      <w:r w:rsidR="00C56C30">
        <w:rPr>
          <w:rFonts w:ascii="Times New Roman" w:eastAsia="Times New Roman" w:hAnsi="Times New Roman" w:cs="Times New Roman"/>
          <w:b/>
          <w:sz w:val="24"/>
          <w:szCs w:val="24"/>
          <w:u w:val="single"/>
          <w:lang w:val="uk-UA"/>
        </w:rPr>
        <w:t>»</w:t>
      </w:r>
      <w:r w:rsidRPr="008C7149">
        <w:rPr>
          <w:rFonts w:ascii="Times New Roman" w:eastAsia="Times New Roman" w:hAnsi="Times New Roman" w:cs="Times New Roman"/>
          <w:b/>
          <w:sz w:val="24"/>
          <w:szCs w:val="24"/>
          <w:u w:val="single"/>
          <w:lang w:val="uk-UA"/>
        </w:rPr>
        <w:t xml:space="preserve"> Одеської обласної ради</w:t>
      </w:r>
      <w:r w:rsidRPr="008C7149">
        <w:rPr>
          <w:rFonts w:ascii="Times New Roman" w:eastAsia="Times New Roman" w:hAnsi="Times New Roman" w:cs="Times New Roman"/>
          <w:sz w:val="24"/>
          <w:szCs w:val="24"/>
          <w:lang w:val="uk-UA"/>
        </w:rPr>
        <w:t xml:space="preserve"> є багатопрофільною лікарнею, яка надає медичну допомогу населенню Південно-Західного регіону Одеської області, що обслуговує мешканців м. Ізмаїл, а також Ізмаїльського, Болградського, Білгород-Дністровського районів з населенням близько 479 тис. осіб.</w:t>
      </w:r>
    </w:p>
    <w:p w14:paraId="64D990F0" w14:textId="77777777" w:rsidR="00C33300" w:rsidRPr="008C7149" w:rsidRDefault="00C33300" w:rsidP="00CC56B6">
      <w:pPr>
        <w:spacing w:after="0" w:line="240" w:lineRule="auto"/>
        <w:ind w:right="-1" w:firstLine="709"/>
        <w:contextualSpacing/>
        <w:jc w:val="both"/>
        <w:rPr>
          <w:rFonts w:ascii="Times New Roman" w:eastAsia="Times New Roman" w:hAnsi="Times New Roman" w:cs="Times New Roman"/>
          <w:bCs/>
          <w:sz w:val="24"/>
          <w:szCs w:val="24"/>
          <w:lang w:val="uk-UA"/>
        </w:rPr>
      </w:pPr>
      <w:r w:rsidRPr="008C7149">
        <w:rPr>
          <w:rFonts w:ascii="Times New Roman" w:eastAsia="Times New Roman" w:hAnsi="Times New Roman" w:cs="Times New Roman"/>
          <w:sz w:val="24"/>
          <w:szCs w:val="24"/>
          <w:lang w:val="uk-UA"/>
        </w:rPr>
        <w:lastRenderedPageBreak/>
        <w:t>Лікарня надає консультативно-діагностичну та високо-спеціалізовану стаціонарну медичну допомогу за різними медичними профілями, забезпечуючи мешканців регіону сучасною медичною допомогою.</w:t>
      </w:r>
    </w:p>
    <w:p w14:paraId="099A3FFA" w14:textId="77777777" w:rsidR="00C33300" w:rsidRPr="008C7149" w:rsidRDefault="00C33300" w:rsidP="00CC56B6">
      <w:pPr>
        <w:spacing w:after="0" w:line="240" w:lineRule="auto"/>
        <w:ind w:right="-1" w:firstLine="709"/>
        <w:contextualSpacing/>
        <w:jc w:val="both"/>
        <w:rPr>
          <w:rFonts w:ascii="Times New Roman" w:eastAsia="Times New Roman" w:hAnsi="Times New Roman" w:cs="Times New Roman"/>
          <w:sz w:val="24"/>
          <w:szCs w:val="24"/>
          <w:lang w:val="uk-UA"/>
        </w:rPr>
      </w:pPr>
      <w:r w:rsidRPr="008C7149">
        <w:rPr>
          <w:rFonts w:ascii="Times New Roman" w:eastAsia="Times New Roman" w:hAnsi="Times New Roman" w:cs="Times New Roman"/>
          <w:sz w:val="24"/>
          <w:szCs w:val="24"/>
          <w:lang w:val="uk-UA"/>
        </w:rPr>
        <w:t xml:space="preserve">Стаціонар лікарні розрахований на </w:t>
      </w:r>
      <w:r w:rsidRPr="008C7149">
        <w:rPr>
          <w:rFonts w:ascii="Times New Roman" w:eastAsia="Times New Roman" w:hAnsi="Times New Roman" w:cs="Times New Roman"/>
          <w:bCs/>
          <w:sz w:val="24"/>
          <w:szCs w:val="24"/>
          <w:lang w:val="uk-UA"/>
        </w:rPr>
        <w:t>188 ліжок</w:t>
      </w:r>
      <w:r w:rsidRPr="008C7149">
        <w:rPr>
          <w:rFonts w:ascii="Times New Roman" w:eastAsia="Times New Roman" w:hAnsi="Times New Roman" w:cs="Times New Roman"/>
          <w:sz w:val="24"/>
          <w:szCs w:val="24"/>
          <w:lang w:val="uk-UA"/>
        </w:rPr>
        <w:t>. Під час воєнного стану лікарня не припиняє надання медичної допомоги пацієнтам з гострими інсультами та інфарктами, а також переселенцям, які тимчасово перебувають у регіоні.</w:t>
      </w:r>
    </w:p>
    <w:p w14:paraId="7D9505CD" w14:textId="77777777" w:rsidR="00C33300" w:rsidRPr="008536B4" w:rsidRDefault="00C33300" w:rsidP="00CC56B6">
      <w:pPr>
        <w:spacing w:after="0" w:line="240" w:lineRule="auto"/>
        <w:ind w:right="-1" w:firstLine="709"/>
        <w:contextualSpacing/>
        <w:jc w:val="both"/>
        <w:rPr>
          <w:rFonts w:ascii="Times New Roman" w:eastAsia="Times New Roman" w:hAnsi="Times New Roman" w:cs="Times New Roman"/>
          <w:bCs/>
          <w:sz w:val="24"/>
          <w:szCs w:val="24"/>
          <w:lang w:val="uk-UA"/>
        </w:rPr>
      </w:pPr>
      <w:r w:rsidRPr="008536B4">
        <w:rPr>
          <w:rFonts w:ascii="Times New Roman" w:eastAsia="Times New Roman" w:hAnsi="Times New Roman" w:cs="Times New Roman"/>
          <w:sz w:val="24"/>
          <w:szCs w:val="24"/>
          <w:lang w:val="uk-UA"/>
        </w:rPr>
        <w:t>Пакети НСЗУ на 2024 рік (8 од.)</w:t>
      </w:r>
    </w:p>
    <w:p w14:paraId="590C7B36" w14:textId="77777777" w:rsidR="00C33300" w:rsidRPr="008C7149" w:rsidRDefault="00C33300" w:rsidP="00CC56B6">
      <w:pPr>
        <w:spacing w:after="0" w:line="240" w:lineRule="auto"/>
        <w:ind w:right="-1" w:firstLine="709"/>
        <w:jc w:val="both"/>
        <w:rPr>
          <w:rFonts w:ascii="Times New Roman" w:eastAsia="Times New Roman" w:hAnsi="Times New Roman" w:cs="Times New Roman"/>
          <w:sz w:val="24"/>
          <w:szCs w:val="24"/>
          <w:lang w:val="uk-UA"/>
        </w:rPr>
      </w:pPr>
      <w:r w:rsidRPr="008C7149">
        <w:rPr>
          <w:rFonts w:ascii="Times New Roman" w:eastAsia="Times New Roman" w:hAnsi="Times New Roman" w:cs="Times New Roman"/>
          <w:sz w:val="24"/>
          <w:szCs w:val="24"/>
          <w:lang w:val="uk-UA"/>
        </w:rPr>
        <w:t>18 липня 2024 року відбувся запуск модернізованої кисневої станції. На монтаж було витрачено – 75 тис. грн, а на оновлене обладнання пішло близько 2 млн з обласного бюджету. У станції є технічні можливості для забезпечення виробництва медичного кисню та заправки 30 балонів на добу.</w:t>
      </w:r>
    </w:p>
    <w:p w14:paraId="4EDFBCA1" w14:textId="54798F74" w:rsidR="00C33300" w:rsidRPr="008C7149" w:rsidRDefault="00CC56B6" w:rsidP="00CC56B6">
      <w:pPr>
        <w:tabs>
          <w:tab w:val="left" w:pos="9356"/>
        </w:tabs>
        <w:spacing w:after="0" w:line="240" w:lineRule="auto"/>
        <w:ind w:right="-1" w:firstLine="709"/>
        <w:jc w:val="both"/>
        <w:rPr>
          <w:rFonts w:ascii="Times New Roman" w:eastAsia="Times New Roman" w:hAnsi="Times New Roman" w:cs="Times New Roman"/>
          <w:sz w:val="24"/>
          <w:szCs w:val="24"/>
          <w:lang w:val="uk-UA"/>
        </w:rPr>
      </w:pPr>
      <w:r w:rsidRPr="008C7149">
        <w:rPr>
          <w:rFonts w:ascii="Times New Roman" w:eastAsia="Times New Roman" w:hAnsi="Times New Roman" w:cs="Times New Roman"/>
          <w:sz w:val="24"/>
          <w:szCs w:val="24"/>
          <w:lang w:val="uk-UA"/>
        </w:rPr>
        <w:t>Протягом</w:t>
      </w:r>
      <w:r w:rsidR="00C33300" w:rsidRPr="008C7149">
        <w:rPr>
          <w:rFonts w:ascii="Times New Roman" w:eastAsia="Times New Roman" w:hAnsi="Times New Roman" w:cs="Times New Roman"/>
          <w:sz w:val="24"/>
          <w:szCs w:val="24"/>
          <w:lang w:val="uk-UA"/>
        </w:rPr>
        <w:t xml:space="preserve"> 2024 року проводився капітальний ремонт приміщення і облаштування парового стерилізатора. Цей </w:t>
      </w:r>
      <w:proofErr w:type="spellStart"/>
      <w:r w:rsidR="00C33300" w:rsidRPr="008C7149">
        <w:rPr>
          <w:rFonts w:ascii="Times New Roman" w:eastAsia="Times New Roman" w:hAnsi="Times New Roman" w:cs="Times New Roman"/>
          <w:sz w:val="24"/>
          <w:szCs w:val="24"/>
          <w:lang w:val="uk-UA"/>
        </w:rPr>
        <w:t>проєкт</w:t>
      </w:r>
      <w:proofErr w:type="spellEnd"/>
      <w:r w:rsidR="00C33300" w:rsidRPr="008C7149">
        <w:rPr>
          <w:rFonts w:ascii="Times New Roman" w:eastAsia="Times New Roman" w:hAnsi="Times New Roman" w:cs="Times New Roman"/>
          <w:sz w:val="24"/>
          <w:szCs w:val="24"/>
          <w:lang w:val="uk-UA"/>
        </w:rPr>
        <w:t xml:space="preserve"> реалізовувався і фінансувався Світовим банком, який дозволив проводити очищення (</w:t>
      </w:r>
      <w:proofErr w:type="spellStart"/>
      <w:r w:rsidR="00C33300" w:rsidRPr="008C7149">
        <w:rPr>
          <w:rFonts w:ascii="Times New Roman" w:eastAsia="Times New Roman" w:hAnsi="Times New Roman" w:cs="Times New Roman"/>
          <w:sz w:val="24"/>
          <w:szCs w:val="24"/>
          <w:lang w:val="uk-UA"/>
        </w:rPr>
        <w:t>деконтамінацію</w:t>
      </w:r>
      <w:proofErr w:type="spellEnd"/>
      <w:r w:rsidR="00C33300" w:rsidRPr="008C7149">
        <w:rPr>
          <w:rFonts w:ascii="Times New Roman" w:eastAsia="Times New Roman" w:hAnsi="Times New Roman" w:cs="Times New Roman"/>
          <w:sz w:val="24"/>
          <w:szCs w:val="24"/>
          <w:lang w:val="uk-UA"/>
        </w:rPr>
        <w:t>) медичних пристосувань та інструментів.</w:t>
      </w:r>
    </w:p>
    <w:p w14:paraId="7854498C" w14:textId="50ABD1AE" w:rsidR="00C33300" w:rsidRPr="008C7149" w:rsidRDefault="00CC56B6" w:rsidP="00CC56B6">
      <w:pPr>
        <w:spacing w:after="0" w:line="240" w:lineRule="auto"/>
        <w:ind w:right="-1" w:firstLine="709"/>
        <w:jc w:val="both"/>
        <w:rPr>
          <w:rFonts w:ascii="Times New Roman" w:eastAsia="Times New Roman" w:hAnsi="Times New Roman" w:cs="Times New Roman"/>
          <w:sz w:val="24"/>
          <w:szCs w:val="24"/>
          <w:lang w:val="uk-UA"/>
        </w:rPr>
      </w:pPr>
      <w:r w:rsidRPr="008C7149">
        <w:rPr>
          <w:rFonts w:ascii="Times New Roman" w:eastAsia="Times New Roman" w:hAnsi="Times New Roman" w:cs="Times New Roman"/>
          <w:sz w:val="24"/>
          <w:szCs w:val="24"/>
          <w:lang w:val="uk-UA"/>
        </w:rPr>
        <w:t>0</w:t>
      </w:r>
      <w:r w:rsidR="00C33300" w:rsidRPr="008C7149">
        <w:rPr>
          <w:rFonts w:ascii="Times New Roman" w:eastAsia="Times New Roman" w:hAnsi="Times New Roman" w:cs="Times New Roman"/>
          <w:sz w:val="24"/>
          <w:szCs w:val="24"/>
          <w:lang w:val="uk-UA"/>
        </w:rPr>
        <w:t xml:space="preserve">5.03.2024 року був підписаний трьохсторонній меморандум між керівництвом держави Канада (як </w:t>
      </w:r>
      <w:proofErr w:type="spellStart"/>
      <w:r w:rsidR="00C33300" w:rsidRPr="008C7149">
        <w:rPr>
          <w:rFonts w:ascii="Times New Roman" w:eastAsia="Times New Roman" w:hAnsi="Times New Roman" w:cs="Times New Roman"/>
          <w:sz w:val="24"/>
          <w:szCs w:val="24"/>
          <w:lang w:val="uk-UA"/>
        </w:rPr>
        <w:t>інвесторна</w:t>
      </w:r>
      <w:proofErr w:type="spellEnd"/>
      <w:r w:rsidR="00C33300" w:rsidRPr="008C7149">
        <w:rPr>
          <w:rFonts w:ascii="Times New Roman" w:eastAsia="Times New Roman" w:hAnsi="Times New Roman" w:cs="Times New Roman"/>
          <w:sz w:val="24"/>
          <w:szCs w:val="24"/>
          <w:lang w:val="uk-UA"/>
        </w:rPr>
        <w:t xml:space="preserve"> сторона), </w:t>
      </w:r>
      <w:proofErr w:type="spellStart"/>
      <w:r w:rsidR="00C33300" w:rsidRPr="008C7149">
        <w:rPr>
          <w:rFonts w:ascii="Times New Roman" w:eastAsia="Times New Roman" w:hAnsi="Times New Roman" w:cs="Times New Roman"/>
          <w:sz w:val="24"/>
          <w:szCs w:val="24"/>
          <w:lang w:val="uk-UA"/>
        </w:rPr>
        <w:t>Ротарі</w:t>
      </w:r>
      <w:proofErr w:type="spellEnd"/>
      <w:r w:rsidR="00C33300" w:rsidRPr="008C7149">
        <w:rPr>
          <w:rFonts w:ascii="Times New Roman" w:eastAsia="Times New Roman" w:hAnsi="Times New Roman" w:cs="Times New Roman"/>
          <w:sz w:val="24"/>
          <w:szCs w:val="24"/>
          <w:lang w:val="uk-UA"/>
        </w:rPr>
        <w:t xml:space="preserve"> </w:t>
      </w:r>
      <w:proofErr w:type="spellStart"/>
      <w:r w:rsidR="00C33300" w:rsidRPr="008C7149">
        <w:rPr>
          <w:rFonts w:ascii="Times New Roman" w:eastAsia="Times New Roman" w:hAnsi="Times New Roman" w:cs="Times New Roman"/>
          <w:sz w:val="24"/>
          <w:szCs w:val="24"/>
          <w:lang w:val="uk-UA"/>
        </w:rPr>
        <w:t>Фондейшен</w:t>
      </w:r>
      <w:proofErr w:type="spellEnd"/>
      <w:r w:rsidR="00C33300" w:rsidRPr="008C7149">
        <w:rPr>
          <w:rFonts w:ascii="Times New Roman" w:eastAsia="Times New Roman" w:hAnsi="Times New Roman" w:cs="Times New Roman"/>
          <w:sz w:val="24"/>
          <w:szCs w:val="24"/>
          <w:lang w:val="uk-UA"/>
        </w:rPr>
        <w:t xml:space="preserve"> (контролююча та </w:t>
      </w:r>
      <w:proofErr w:type="spellStart"/>
      <w:r w:rsidR="00C33300" w:rsidRPr="008C7149">
        <w:rPr>
          <w:rFonts w:ascii="Times New Roman" w:eastAsia="Times New Roman" w:hAnsi="Times New Roman" w:cs="Times New Roman"/>
          <w:sz w:val="24"/>
          <w:szCs w:val="24"/>
          <w:lang w:val="uk-UA"/>
        </w:rPr>
        <w:t>відповідаюча</w:t>
      </w:r>
      <w:proofErr w:type="spellEnd"/>
      <w:r w:rsidR="00C33300" w:rsidRPr="008C7149">
        <w:rPr>
          <w:rFonts w:ascii="Times New Roman" w:eastAsia="Times New Roman" w:hAnsi="Times New Roman" w:cs="Times New Roman"/>
          <w:sz w:val="24"/>
          <w:szCs w:val="24"/>
          <w:lang w:val="uk-UA"/>
        </w:rPr>
        <w:t xml:space="preserve"> сторона за реалізацію </w:t>
      </w:r>
      <w:proofErr w:type="spellStart"/>
      <w:r w:rsidR="00C33300" w:rsidRPr="008C7149">
        <w:rPr>
          <w:rFonts w:ascii="Times New Roman" w:eastAsia="Times New Roman" w:hAnsi="Times New Roman" w:cs="Times New Roman"/>
          <w:sz w:val="24"/>
          <w:szCs w:val="24"/>
          <w:lang w:val="uk-UA"/>
        </w:rPr>
        <w:t>проєкта</w:t>
      </w:r>
      <w:proofErr w:type="spellEnd"/>
      <w:r w:rsidR="00C33300" w:rsidRPr="008C7149">
        <w:rPr>
          <w:rFonts w:ascii="Times New Roman" w:eastAsia="Times New Roman" w:hAnsi="Times New Roman" w:cs="Times New Roman"/>
          <w:sz w:val="24"/>
          <w:szCs w:val="24"/>
          <w:lang w:val="uk-UA"/>
        </w:rPr>
        <w:t xml:space="preserve">) та керівником КНП </w:t>
      </w:r>
      <w:r w:rsidR="00C56C30">
        <w:rPr>
          <w:rFonts w:ascii="Times New Roman" w:eastAsia="Times New Roman" w:hAnsi="Times New Roman" w:cs="Times New Roman"/>
          <w:sz w:val="24"/>
          <w:szCs w:val="24"/>
          <w:lang w:val="uk-UA"/>
        </w:rPr>
        <w:t>«</w:t>
      </w:r>
      <w:r w:rsidR="00C33300" w:rsidRPr="008C7149">
        <w:rPr>
          <w:rFonts w:ascii="Times New Roman" w:eastAsia="Times New Roman" w:hAnsi="Times New Roman" w:cs="Times New Roman"/>
          <w:sz w:val="24"/>
          <w:szCs w:val="24"/>
          <w:lang w:val="uk-UA"/>
        </w:rPr>
        <w:t>Дунайська обласна лікарня</w:t>
      </w:r>
      <w:r w:rsidR="00C56C30">
        <w:rPr>
          <w:rFonts w:ascii="Times New Roman" w:eastAsia="Times New Roman" w:hAnsi="Times New Roman" w:cs="Times New Roman"/>
          <w:sz w:val="24"/>
          <w:szCs w:val="24"/>
          <w:lang w:val="uk-UA"/>
        </w:rPr>
        <w:t>»</w:t>
      </w:r>
      <w:r w:rsidR="00C33300" w:rsidRPr="008C7149">
        <w:rPr>
          <w:rFonts w:ascii="Times New Roman" w:eastAsia="Times New Roman" w:hAnsi="Times New Roman" w:cs="Times New Roman"/>
          <w:sz w:val="24"/>
          <w:szCs w:val="24"/>
          <w:lang w:val="uk-UA"/>
        </w:rPr>
        <w:t xml:space="preserve"> Одеської обласної ради</w:t>
      </w:r>
      <w:r w:rsidR="00C56C30">
        <w:rPr>
          <w:rFonts w:ascii="Times New Roman" w:eastAsia="Times New Roman" w:hAnsi="Times New Roman" w:cs="Times New Roman"/>
          <w:sz w:val="24"/>
          <w:szCs w:val="24"/>
          <w:lang w:val="uk-UA"/>
        </w:rPr>
        <w:t>»</w:t>
      </w:r>
      <w:r w:rsidR="00C33300" w:rsidRPr="008C7149">
        <w:rPr>
          <w:rFonts w:ascii="Times New Roman" w:eastAsia="Times New Roman" w:hAnsi="Times New Roman" w:cs="Times New Roman"/>
          <w:sz w:val="24"/>
          <w:szCs w:val="24"/>
          <w:lang w:val="uk-UA"/>
        </w:rPr>
        <w:t xml:space="preserve"> </w:t>
      </w:r>
      <w:proofErr w:type="spellStart"/>
      <w:r w:rsidR="00C33300" w:rsidRPr="008C7149">
        <w:rPr>
          <w:rFonts w:ascii="Times New Roman" w:eastAsia="Times New Roman" w:hAnsi="Times New Roman" w:cs="Times New Roman"/>
          <w:sz w:val="24"/>
          <w:szCs w:val="24"/>
          <w:lang w:val="uk-UA"/>
        </w:rPr>
        <w:t>Гайдуковим</w:t>
      </w:r>
      <w:proofErr w:type="spellEnd"/>
      <w:r w:rsidR="00C33300" w:rsidRPr="008C7149">
        <w:rPr>
          <w:rFonts w:ascii="Times New Roman" w:eastAsia="Times New Roman" w:hAnsi="Times New Roman" w:cs="Times New Roman"/>
          <w:sz w:val="24"/>
          <w:szCs w:val="24"/>
          <w:lang w:val="uk-UA"/>
        </w:rPr>
        <w:t xml:space="preserve"> </w:t>
      </w:r>
      <w:proofErr w:type="spellStart"/>
      <w:r w:rsidR="00C33300" w:rsidRPr="008C7149">
        <w:rPr>
          <w:rFonts w:ascii="Times New Roman" w:eastAsia="Times New Roman" w:hAnsi="Times New Roman" w:cs="Times New Roman"/>
          <w:sz w:val="24"/>
          <w:szCs w:val="24"/>
          <w:lang w:val="uk-UA"/>
        </w:rPr>
        <w:t>Віталієм</w:t>
      </w:r>
      <w:proofErr w:type="spellEnd"/>
      <w:r w:rsidR="00C33300" w:rsidRPr="008C7149">
        <w:rPr>
          <w:rFonts w:ascii="Times New Roman" w:eastAsia="Times New Roman" w:hAnsi="Times New Roman" w:cs="Times New Roman"/>
          <w:sz w:val="24"/>
          <w:szCs w:val="24"/>
          <w:lang w:val="uk-UA"/>
        </w:rPr>
        <w:t xml:space="preserve"> Миколайовичем завдяки якому буде реалізовано </w:t>
      </w:r>
      <w:proofErr w:type="spellStart"/>
      <w:r w:rsidR="00C33300" w:rsidRPr="008C7149">
        <w:rPr>
          <w:rFonts w:ascii="Times New Roman" w:eastAsia="Times New Roman" w:hAnsi="Times New Roman" w:cs="Times New Roman"/>
          <w:sz w:val="24"/>
          <w:szCs w:val="24"/>
          <w:lang w:val="uk-UA"/>
        </w:rPr>
        <w:t>проєкт</w:t>
      </w:r>
      <w:proofErr w:type="spellEnd"/>
      <w:r w:rsidR="00C33300" w:rsidRPr="008C7149">
        <w:rPr>
          <w:rFonts w:ascii="Times New Roman" w:eastAsia="Times New Roman" w:hAnsi="Times New Roman" w:cs="Times New Roman"/>
          <w:sz w:val="24"/>
          <w:szCs w:val="24"/>
          <w:lang w:val="uk-UA"/>
        </w:rPr>
        <w:t xml:space="preserve">  реабілітаційного відділення для хворих з гострим мозковим інсультом та інфарктом міокарду. Реалізація даного </w:t>
      </w:r>
      <w:proofErr w:type="spellStart"/>
      <w:r w:rsidR="00C33300" w:rsidRPr="008C7149">
        <w:rPr>
          <w:rFonts w:ascii="Times New Roman" w:eastAsia="Times New Roman" w:hAnsi="Times New Roman" w:cs="Times New Roman"/>
          <w:sz w:val="24"/>
          <w:szCs w:val="24"/>
          <w:lang w:val="uk-UA"/>
        </w:rPr>
        <w:t>проєкту</w:t>
      </w:r>
      <w:proofErr w:type="spellEnd"/>
      <w:r w:rsidR="00C33300" w:rsidRPr="008C7149">
        <w:rPr>
          <w:rFonts w:ascii="Times New Roman" w:eastAsia="Times New Roman" w:hAnsi="Times New Roman" w:cs="Times New Roman"/>
          <w:sz w:val="24"/>
          <w:szCs w:val="24"/>
          <w:lang w:val="uk-UA"/>
        </w:rPr>
        <w:t xml:space="preserve"> можлива за умов, що Дунайська обласна лікарня відремонтує приміщення, а зі сторони Міжнародної організації </w:t>
      </w:r>
      <w:r w:rsidR="00C56C30">
        <w:rPr>
          <w:rFonts w:ascii="Times New Roman" w:eastAsia="Times New Roman" w:hAnsi="Times New Roman" w:cs="Times New Roman"/>
          <w:sz w:val="24"/>
          <w:szCs w:val="24"/>
          <w:lang w:val="uk-UA"/>
        </w:rPr>
        <w:t>«</w:t>
      </w:r>
      <w:proofErr w:type="spellStart"/>
      <w:r w:rsidR="00C33300" w:rsidRPr="008C7149">
        <w:rPr>
          <w:rFonts w:ascii="Times New Roman" w:eastAsia="Times New Roman" w:hAnsi="Times New Roman" w:cs="Times New Roman"/>
          <w:sz w:val="24"/>
          <w:szCs w:val="24"/>
          <w:lang w:val="uk-UA"/>
        </w:rPr>
        <w:t>Ротарі</w:t>
      </w:r>
      <w:proofErr w:type="spellEnd"/>
      <w:r w:rsidR="00C33300" w:rsidRPr="008C7149">
        <w:rPr>
          <w:rFonts w:ascii="Times New Roman" w:eastAsia="Times New Roman" w:hAnsi="Times New Roman" w:cs="Times New Roman"/>
          <w:sz w:val="24"/>
          <w:szCs w:val="24"/>
          <w:lang w:val="uk-UA"/>
        </w:rPr>
        <w:t xml:space="preserve"> </w:t>
      </w:r>
      <w:proofErr w:type="spellStart"/>
      <w:r w:rsidR="00C33300" w:rsidRPr="008C7149">
        <w:rPr>
          <w:rFonts w:ascii="Times New Roman" w:eastAsia="Times New Roman" w:hAnsi="Times New Roman" w:cs="Times New Roman"/>
          <w:sz w:val="24"/>
          <w:szCs w:val="24"/>
          <w:lang w:val="uk-UA"/>
        </w:rPr>
        <w:t>Фондейшен</w:t>
      </w:r>
      <w:proofErr w:type="spellEnd"/>
      <w:r w:rsidR="00C56C30">
        <w:rPr>
          <w:rFonts w:ascii="Times New Roman" w:eastAsia="Times New Roman" w:hAnsi="Times New Roman" w:cs="Times New Roman"/>
          <w:sz w:val="24"/>
          <w:szCs w:val="24"/>
          <w:lang w:val="uk-UA"/>
        </w:rPr>
        <w:t>»</w:t>
      </w:r>
      <w:r w:rsidR="00C33300" w:rsidRPr="008C7149">
        <w:rPr>
          <w:rFonts w:ascii="Times New Roman" w:eastAsia="Times New Roman" w:hAnsi="Times New Roman" w:cs="Times New Roman"/>
          <w:sz w:val="24"/>
          <w:szCs w:val="24"/>
          <w:lang w:val="uk-UA"/>
        </w:rPr>
        <w:t xml:space="preserve"> та Канади буде доставлено медичне реабілітаційне </w:t>
      </w:r>
      <w:r w:rsidRPr="008C7149">
        <w:rPr>
          <w:rFonts w:ascii="Times New Roman" w:eastAsia="Times New Roman" w:hAnsi="Times New Roman" w:cs="Times New Roman"/>
          <w:sz w:val="24"/>
          <w:szCs w:val="24"/>
          <w:lang w:val="uk-UA"/>
        </w:rPr>
        <w:t>обладнання</w:t>
      </w:r>
      <w:r w:rsidR="00C33300" w:rsidRPr="008C7149">
        <w:rPr>
          <w:rFonts w:ascii="Times New Roman" w:eastAsia="Times New Roman" w:hAnsi="Times New Roman" w:cs="Times New Roman"/>
          <w:sz w:val="24"/>
          <w:szCs w:val="24"/>
          <w:lang w:val="uk-UA"/>
        </w:rPr>
        <w:t xml:space="preserve"> за трьома траншами по 60 тис </w:t>
      </w:r>
      <w:proofErr w:type="spellStart"/>
      <w:r w:rsidR="00C33300" w:rsidRPr="008C7149">
        <w:rPr>
          <w:rFonts w:ascii="Times New Roman" w:eastAsia="Times New Roman" w:hAnsi="Times New Roman" w:cs="Times New Roman"/>
          <w:sz w:val="24"/>
          <w:szCs w:val="24"/>
          <w:lang w:val="uk-UA"/>
        </w:rPr>
        <w:t>дол</w:t>
      </w:r>
      <w:proofErr w:type="spellEnd"/>
      <w:r w:rsidR="00C33300" w:rsidRPr="008C7149">
        <w:rPr>
          <w:rFonts w:ascii="Times New Roman" w:eastAsia="Times New Roman" w:hAnsi="Times New Roman" w:cs="Times New Roman"/>
          <w:sz w:val="24"/>
          <w:szCs w:val="24"/>
          <w:lang w:val="uk-UA"/>
        </w:rPr>
        <w:t>. Перша поставка обладнання вже відбулася в листопаді 2024 року.</w:t>
      </w:r>
    </w:p>
    <w:p w14:paraId="549670A0" w14:textId="0F66431D" w:rsidR="00C33300" w:rsidRPr="008C7149" w:rsidRDefault="00C33300" w:rsidP="00CC56B6">
      <w:pPr>
        <w:spacing w:after="0" w:line="240" w:lineRule="auto"/>
        <w:ind w:right="-1" w:firstLine="709"/>
        <w:jc w:val="both"/>
        <w:rPr>
          <w:rFonts w:ascii="Times New Roman" w:eastAsia="Times New Roman" w:hAnsi="Times New Roman" w:cs="Times New Roman"/>
          <w:sz w:val="24"/>
          <w:szCs w:val="24"/>
          <w:lang w:val="uk-UA"/>
        </w:rPr>
      </w:pPr>
      <w:r w:rsidRPr="008C7149">
        <w:rPr>
          <w:rFonts w:ascii="Times New Roman" w:eastAsia="Times New Roman" w:hAnsi="Times New Roman" w:cs="Times New Roman"/>
          <w:sz w:val="24"/>
          <w:szCs w:val="24"/>
          <w:lang w:val="uk-UA"/>
        </w:rPr>
        <w:t xml:space="preserve">А також, </w:t>
      </w:r>
      <w:proofErr w:type="spellStart"/>
      <w:r w:rsidRPr="008C7149">
        <w:rPr>
          <w:rFonts w:ascii="Times New Roman" w:eastAsia="Times New Roman" w:hAnsi="Times New Roman" w:cs="Times New Roman"/>
          <w:sz w:val="24"/>
          <w:szCs w:val="24"/>
          <w:lang w:val="uk-UA"/>
        </w:rPr>
        <w:t>проєкт</w:t>
      </w:r>
      <w:proofErr w:type="spellEnd"/>
      <w:r w:rsidRPr="008C7149">
        <w:rPr>
          <w:rFonts w:ascii="Times New Roman" w:eastAsia="Times New Roman" w:hAnsi="Times New Roman" w:cs="Times New Roman"/>
          <w:sz w:val="24"/>
          <w:szCs w:val="24"/>
          <w:lang w:val="uk-UA"/>
        </w:rPr>
        <w:t xml:space="preserve"> </w:t>
      </w:r>
      <w:r w:rsidR="00C56C30">
        <w:rPr>
          <w:rFonts w:ascii="Times New Roman" w:eastAsia="Times New Roman" w:hAnsi="Times New Roman" w:cs="Times New Roman"/>
          <w:sz w:val="24"/>
          <w:szCs w:val="24"/>
          <w:lang w:val="uk-UA"/>
        </w:rPr>
        <w:t>«</w:t>
      </w:r>
      <w:r w:rsidRPr="008C7149">
        <w:rPr>
          <w:rFonts w:ascii="Times New Roman" w:eastAsia="Times New Roman" w:hAnsi="Times New Roman" w:cs="Times New Roman"/>
          <w:sz w:val="24"/>
          <w:szCs w:val="24"/>
          <w:lang w:val="uk-UA"/>
        </w:rPr>
        <w:t xml:space="preserve">Реабілітаційний центр з </w:t>
      </w:r>
      <w:proofErr w:type="spellStart"/>
      <w:r w:rsidRPr="008C7149">
        <w:rPr>
          <w:rFonts w:ascii="Times New Roman" w:eastAsia="Times New Roman" w:hAnsi="Times New Roman" w:cs="Times New Roman"/>
          <w:sz w:val="24"/>
          <w:szCs w:val="24"/>
          <w:lang w:val="uk-UA"/>
        </w:rPr>
        <w:t>паліативно</w:t>
      </w:r>
      <w:proofErr w:type="spellEnd"/>
      <w:r w:rsidRPr="008C7149">
        <w:rPr>
          <w:rFonts w:ascii="Times New Roman" w:eastAsia="Times New Roman" w:hAnsi="Times New Roman" w:cs="Times New Roman"/>
          <w:sz w:val="24"/>
          <w:szCs w:val="24"/>
          <w:lang w:val="uk-UA"/>
        </w:rPr>
        <w:t>-психіатричним відділенням</w:t>
      </w:r>
      <w:r w:rsidR="00C56C30">
        <w:rPr>
          <w:rFonts w:ascii="Times New Roman" w:eastAsia="Times New Roman" w:hAnsi="Times New Roman" w:cs="Times New Roman"/>
          <w:sz w:val="24"/>
          <w:szCs w:val="24"/>
          <w:lang w:val="uk-UA"/>
        </w:rPr>
        <w:t>»</w:t>
      </w:r>
      <w:r w:rsidRPr="008C7149">
        <w:rPr>
          <w:rFonts w:ascii="Times New Roman" w:eastAsia="Times New Roman" w:hAnsi="Times New Roman" w:cs="Times New Roman"/>
          <w:sz w:val="24"/>
          <w:szCs w:val="24"/>
          <w:lang w:val="uk-UA"/>
        </w:rPr>
        <w:t xml:space="preserve">, який має ПКД та експертний звіт очікуємо на запуск тендерної процедури. Розпорядженням голови Одеської ОДА від 01.02.2024 року №80/А-2024 </w:t>
      </w:r>
      <w:r w:rsidR="00C56C30">
        <w:rPr>
          <w:rFonts w:ascii="Times New Roman" w:eastAsia="Times New Roman" w:hAnsi="Times New Roman" w:cs="Times New Roman"/>
          <w:sz w:val="24"/>
          <w:szCs w:val="24"/>
          <w:lang w:val="uk-UA"/>
        </w:rPr>
        <w:t>«</w:t>
      </w:r>
      <w:r w:rsidRPr="008C7149">
        <w:rPr>
          <w:rFonts w:ascii="Times New Roman" w:eastAsia="Times New Roman" w:hAnsi="Times New Roman" w:cs="Times New Roman"/>
          <w:sz w:val="24"/>
          <w:szCs w:val="24"/>
          <w:lang w:val="uk-UA"/>
        </w:rPr>
        <w:t>Про внесення змін до розпорядження голови Одеської ОДА від 08.12.2023 року № 1081/а-2023 з обласного бюджету передбачено</w:t>
      </w:r>
      <w:r w:rsidR="00CC56B6" w:rsidRPr="008C7149">
        <w:rPr>
          <w:rFonts w:ascii="Times New Roman" w:eastAsia="Times New Roman" w:hAnsi="Times New Roman" w:cs="Times New Roman"/>
          <w:sz w:val="24"/>
          <w:szCs w:val="24"/>
          <w:lang w:val="uk-UA"/>
        </w:rPr>
        <w:t xml:space="preserve">   </w:t>
      </w:r>
      <w:r w:rsidRPr="008C7149">
        <w:rPr>
          <w:rFonts w:ascii="Times New Roman" w:eastAsia="Times New Roman" w:hAnsi="Times New Roman" w:cs="Times New Roman"/>
          <w:sz w:val="24"/>
          <w:szCs w:val="24"/>
          <w:lang w:val="uk-UA"/>
        </w:rPr>
        <w:t xml:space="preserve"> 10 000,0 грн на капітальний ремонт приміщень хірургічного корпусу КНП </w:t>
      </w:r>
      <w:r w:rsidR="00C56C30">
        <w:rPr>
          <w:rFonts w:ascii="Times New Roman" w:eastAsia="Times New Roman" w:hAnsi="Times New Roman" w:cs="Times New Roman"/>
          <w:sz w:val="24"/>
          <w:szCs w:val="24"/>
          <w:lang w:val="uk-UA"/>
        </w:rPr>
        <w:t>«</w:t>
      </w:r>
      <w:r w:rsidRPr="008C7149">
        <w:rPr>
          <w:rFonts w:ascii="Times New Roman" w:eastAsia="Times New Roman" w:hAnsi="Times New Roman" w:cs="Times New Roman"/>
          <w:sz w:val="24"/>
          <w:szCs w:val="24"/>
          <w:lang w:val="uk-UA"/>
        </w:rPr>
        <w:t>ДОЛ</w:t>
      </w:r>
      <w:r w:rsidR="00C56C30">
        <w:rPr>
          <w:rFonts w:ascii="Times New Roman" w:eastAsia="Times New Roman" w:hAnsi="Times New Roman" w:cs="Times New Roman"/>
          <w:sz w:val="24"/>
          <w:szCs w:val="24"/>
          <w:lang w:val="uk-UA"/>
        </w:rPr>
        <w:t>»</w:t>
      </w:r>
      <w:r w:rsidRPr="008C7149">
        <w:rPr>
          <w:rFonts w:ascii="Times New Roman" w:eastAsia="Times New Roman" w:hAnsi="Times New Roman" w:cs="Times New Roman"/>
          <w:sz w:val="24"/>
          <w:szCs w:val="24"/>
          <w:lang w:val="uk-UA"/>
        </w:rPr>
        <w:t xml:space="preserve"> </w:t>
      </w:r>
      <w:r w:rsidR="00C56C30">
        <w:rPr>
          <w:rFonts w:ascii="Times New Roman" w:eastAsia="Times New Roman" w:hAnsi="Times New Roman" w:cs="Times New Roman"/>
          <w:sz w:val="24"/>
          <w:szCs w:val="24"/>
          <w:lang w:val="uk-UA"/>
        </w:rPr>
        <w:t>«</w:t>
      </w:r>
      <w:r w:rsidRPr="008C7149">
        <w:rPr>
          <w:rFonts w:ascii="Times New Roman" w:eastAsia="Times New Roman" w:hAnsi="Times New Roman" w:cs="Times New Roman"/>
          <w:sz w:val="24"/>
          <w:szCs w:val="24"/>
          <w:lang w:val="uk-UA"/>
        </w:rPr>
        <w:t>ООР</w:t>
      </w:r>
      <w:r w:rsidR="00C56C30">
        <w:rPr>
          <w:rFonts w:ascii="Times New Roman" w:eastAsia="Times New Roman" w:hAnsi="Times New Roman" w:cs="Times New Roman"/>
          <w:sz w:val="24"/>
          <w:szCs w:val="24"/>
          <w:lang w:val="uk-UA"/>
        </w:rPr>
        <w:t>»</w:t>
      </w:r>
      <w:r w:rsidRPr="008C7149">
        <w:rPr>
          <w:rFonts w:ascii="Times New Roman" w:eastAsia="Times New Roman" w:hAnsi="Times New Roman" w:cs="Times New Roman"/>
          <w:sz w:val="24"/>
          <w:szCs w:val="24"/>
          <w:lang w:val="uk-UA"/>
        </w:rPr>
        <w:t>.</w:t>
      </w:r>
    </w:p>
    <w:p w14:paraId="2A6B9234" w14:textId="5BC9AA6B" w:rsidR="00C33300" w:rsidRPr="008C7149" w:rsidRDefault="00C33300" w:rsidP="00CC56B6">
      <w:pPr>
        <w:spacing w:after="0" w:line="240" w:lineRule="auto"/>
        <w:ind w:right="-1" w:firstLine="709"/>
        <w:jc w:val="both"/>
        <w:rPr>
          <w:rFonts w:ascii="Times New Roman" w:eastAsia="SimSun" w:hAnsi="Times New Roman" w:cs="Times New Roman"/>
          <w:sz w:val="24"/>
          <w:szCs w:val="24"/>
          <w:lang w:val="uk-UA"/>
        </w:rPr>
      </w:pPr>
      <w:r w:rsidRPr="008C7149">
        <w:rPr>
          <w:rFonts w:ascii="Times New Roman" w:eastAsia="SimSun" w:hAnsi="Times New Roman" w:cs="Times New Roman"/>
          <w:b/>
          <w:sz w:val="24"/>
          <w:szCs w:val="24"/>
          <w:u w:val="single"/>
          <w:lang w:val="uk-UA"/>
        </w:rPr>
        <w:t>1 кластерна лікарня</w:t>
      </w:r>
      <w:r w:rsidRPr="008C7149">
        <w:rPr>
          <w:rFonts w:ascii="Times New Roman" w:eastAsia="SimSun" w:hAnsi="Times New Roman" w:cs="Times New Roman"/>
          <w:sz w:val="24"/>
          <w:szCs w:val="24"/>
          <w:lang w:val="uk-UA"/>
        </w:rPr>
        <w:t xml:space="preserve"> - </w:t>
      </w:r>
      <w:r w:rsidR="008536B4">
        <w:rPr>
          <w:rFonts w:ascii="Times New Roman" w:eastAsia="Calibri" w:hAnsi="Times New Roman" w:cs="Times New Roman"/>
          <w:b/>
          <w:bCs/>
          <w:sz w:val="24"/>
          <w:szCs w:val="24"/>
          <w:u w:val="single"/>
          <w:lang w:val="uk-UA"/>
        </w:rPr>
        <w:t>КНП</w:t>
      </w:r>
      <w:r w:rsidRPr="008C7149">
        <w:rPr>
          <w:rFonts w:ascii="Times New Roman" w:eastAsia="SimSun" w:hAnsi="Times New Roman" w:cs="Times New Roman"/>
          <w:b/>
          <w:sz w:val="24"/>
          <w:szCs w:val="24"/>
          <w:u w:val="single"/>
          <w:lang w:val="uk-UA"/>
        </w:rPr>
        <w:t xml:space="preserve"> Ізмаїльської міської ради Ізмаїльського району Одеської області </w:t>
      </w:r>
      <w:r w:rsidR="00C56C30">
        <w:rPr>
          <w:rFonts w:ascii="Times New Roman" w:eastAsia="SimSun" w:hAnsi="Times New Roman" w:cs="Times New Roman"/>
          <w:b/>
          <w:sz w:val="24"/>
          <w:szCs w:val="24"/>
          <w:u w:val="single"/>
          <w:lang w:val="uk-UA"/>
        </w:rPr>
        <w:t>«</w:t>
      </w:r>
      <w:r w:rsidRPr="008C7149">
        <w:rPr>
          <w:rFonts w:ascii="Times New Roman" w:eastAsia="SimSun" w:hAnsi="Times New Roman" w:cs="Times New Roman"/>
          <w:b/>
          <w:sz w:val="24"/>
          <w:szCs w:val="24"/>
          <w:u w:val="single"/>
          <w:lang w:val="uk-UA"/>
        </w:rPr>
        <w:t>Ізмаїльська міська центральна лікарня</w:t>
      </w:r>
      <w:r w:rsidR="00C56C30">
        <w:rPr>
          <w:rFonts w:ascii="Times New Roman" w:eastAsia="SimSun" w:hAnsi="Times New Roman" w:cs="Times New Roman"/>
          <w:b/>
          <w:sz w:val="24"/>
          <w:szCs w:val="24"/>
          <w:u w:val="single"/>
          <w:lang w:val="uk-UA"/>
        </w:rPr>
        <w:t>»</w:t>
      </w:r>
      <w:r w:rsidRPr="008C7149">
        <w:rPr>
          <w:rFonts w:ascii="Times New Roman" w:eastAsia="SimSun" w:hAnsi="Times New Roman" w:cs="Times New Roman"/>
          <w:sz w:val="24"/>
          <w:szCs w:val="24"/>
          <w:lang w:val="uk-UA"/>
        </w:rPr>
        <w:t xml:space="preserve"> </w:t>
      </w:r>
    </w:p>
    <w:p w14:paraId="7BD493D4" w14:textId="3639FB82" w:rsidR="00C33300" w:rsidRPr="008536B4" w:rsidRDefault="00C33300" w:rsidP="00CC56B6">
      <w:pPr>
        <w:spacing w:after="0" w:line="240" w:lineRule="auto"/>
        <w:ind w:right="-1" w:firstLine="709"/>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 xml:space="preserve">Задля забезпечення автономності лікувального закладу усі відділення забезпечені генераторами з автоматичним підключенням у разі вимкнення електропостачання. З метою забезпечення закладу питною водою у 2023 році разом з Міжнародною організацією </w:t>
      </w:r>
      <w:r w:rsidR="00C56C30">
        <w:rPr>
          <w:rFonts w:ascii="Times New Roman" w:eastAsia="Times New Roman" w:hAnsi="Times New Roman" w:cs="Times New Roman"/>
          <w:sz w:val="24"/>
          <w:szCs w:val="24"/>
          <w:lang w:val="uk-UA"/>
        </w:rPr>
        <w:t>«</w:t>
      </w:r>
      <w:proofErr w:type="spellStart"/>
      <w:r w:rsidRPr="008536B4">
        <w:rPr>
          <w:rFonts w:ascii="Times New Roman" w:eastAsia="SimSun" w:hAnsi="Times New Roman" w:cs="Times New Roman"/>
          <w:sz w:val="24"/>
          <w:szCs w:val="24"/>
          <w:shd w:val="clear" w:color="auto" w:fill="FFFFFF"/>
        </w:rPr>
        <w:t>Medical</w:t>
      </w:r>
      <w:proofErr w:type="spellEnd"/>
      <w:r w:rsidRPr="008536B4">
        <w:rPr>
          <w:rFonts w:ascii="Times New Roman" w:eastAsia="SimSun" w:hAnsi="Times New Roman" w:cs="Times New Roman"/>
          <w:sz w:val="24"/>
          <w:szCs w:val="24"/>
          <w:shd w:val="clear" w:color="auto" w:fill="FFFFFF"/>
          <w:lang w:val="uk-UA"/>
        </w:rPr>
        <w:t xml:space="preserve"> </w:t>
      </w:r>
      <w:proofErr w:type="spellStart"/>
      <w:r w:rsidRPr="008536B4">
        <w:rPr>
          <w:rFonts w:ascii="Times New Roman" w:eastAsia="SimSun" w:hAnsi="Times New Roman" w:cs="Times New Roman"/>
          <w:sz w:val="24"/>
          <w:szCs w:val="24"/>
          <w:shd w:val="clear" w:color="auto" w:fill="FFFFFF"/>
        </w:rPr>
        <w:t>Corps</w:t>
      </w:r>
      <w:proofErr w:type="spellEnd"/>
      <w:r w:rsidR="00C56C30">
        <w:rPr>
          <w:rFonts w:ascii="Times New Roman" w:eastAsia="Times New Roman" w:hAnsi="Times New Roman" w:cs="Times New Roman"/>
          <w:sz w:val="24"/>
          <w:szCs w:val="24"/>
          <w:lang w:val="uk-UA"/>
        </w:rPr>
        <w:t>»</w:t>
      </w:r>
      <w:r w:rsidRPr="008536B4">
        <w:rPr>
          <w:rFonts w:ascii="Times New Roman" w:eastAsia="Times New Roman" w:hAnsi="Times New Roman" w:cs="Times New Roman"/>
          <w:sz w:val="24"/>
          <w:szCs w:val="24"/>
          <w:lang w:val="uk-UA"/>
        </w:rPr>
        <w:t xml:space="preserve"> проведено буріння </w:t>
      </w:r>
      <w:proofErr w:type="spellStart"/>
      <w:r w:rsidRPr="008536B4">
        <w:rPr>
          <w:rFonts w:ascii="Times New Roman" w:eastAsia="Times New Roman" w:hAnsi="Times New Roman" w:cs="Times New Roman"/>
          <w:sz w:val="24"/>
          <w:szCs w:val="24"/>
          <w:lang w:val="uk-UA"/>
        </w:rPr>
        <w:t>розвідувально</w:t>
      </w:r>
      <w:proofErr w:type="spellEnd"/>
      <w:r w:rsidRPr="008536B4">
        <w:rPr>
          <w:rFonts w:ascii="Times New Roman" w:eastAsia="Times New Roman" w:hAnsi="Times New Roman" w:cs="Times New Roman"/>
          <w:sz w:val="24"/>
          <w:szCs w:val="24"/>
          <w:lang w:val="uk-UA"/>
        </w:rPr>
        <w:t>-експлуатаційної свердловини №1-РЕ глибиною 71 метр та буріння резервної свердловини №2-РЗ глибиною 71 метр. 14 лютого 2024 року було введено в експлуатацію.</w:t>
      </w:r>
    </w:p>
    <w:p w14:paraId="25381C09" w14:textId="4F0B1EB0" w:rsidR="00C33300" w:rsidRPr="008536B4" w:rsidRDefault="00C33300" w:rsidP="00CC56B6">
      <w:pPr>
        <w:spacing w:after="0" w:line="240" w:lineRule="auto"/>
        <w:ind w:right="-1" w:firstLine="709"/>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У 2021 році введено в експлуатацію приймальне відділення та ургентна лабораторія,  які надають допомогу пацієнтам у цілодобовому режимі 24/7.</w:t>
      </w:r>
    </w:p>
    <w:p w14:paraId="74984E06" w14:textId="77777777" w:rsidR="00C33300" w:rsidRPr="008536B4" w:rsidRDefault="00C33300" w:rsidP="00CC56B6">
      <w:pPr>
        <w:spacing w:after="0" w:line="240" w:lineRule="auto"/>
        <w:ind w:right="-1" w:firstLine="709"/>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Наявні 290 ліжко-місць (+30 резервних);</w:t>
      </w:r>
    </w:p>
    <w:p w14:paraId="11F62455" w14:textId="65422C80" w:rsidR="00C33300" w:rsidRPr="008536B4" w:rsidRDefault="00C33300" w:rsidP="00CC56B6">
      <w:pPr>
        <w:spacing w:after="0" w:line="240" w:lineRule="auto"/>
        <w:ind w:right="-1" w:firstLine="709"/>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 xml:space="preserve">За сприянням Всесвітньої організації охорони здоров’я в 2024 році був реалізований </w:t>
      </w:r>
      <w:proofErr w:type="spellStart"/>
      <w:r w:rsidRPr="008536B4">
        <w:rPr>
          <w:rFonts w:ascii="Times New Roman" w:eastAsia="Times New Roman" w:hAnsi="Times New Roman" w:cs="Times New Roman"/>
          <w:sz w:val="24"/>
          <w:szCs w:val="24"/>
          <w:lang w:val="uk-UA"/>
        </w:rPr>
        <w:t>проєкт</w:t>
      </w:r>
      <w:proofErr w:type="spellEnd"/>
      <w:r w:rsidRPr="008536B4">
        <w:rPr>
          <w:rFonts w:ascii="Times New Roman" w:eastAsia="Times New Roman" w:hAnsi="Times New Roman" w:cs="Times New Roman"/>
          <w:sz w:val="24"/>
          <w:szCs w:val="24"/>
          <w:lang w:val="uk-UA"/>
        </w:rPr>
        <w:t xml:space="preserve"> із запуску блочно-модульної котельні, потужністю 1МВт, яка опалюється </w:t>
      </w:r>
      <w:proofErr w:type="spellStart"/>
      <w:r w:rsidRPr="008536B4">
        <w:rPr>
          <w:rFonts w:ascii="Times New Roman" w:eastAsia="Times New Roman" w:hAnsi="Times New Roman" w:cs="Times New Roman"/>
          <w:sz w:val="24"/>
          <w:szCs w:val="24"/>
          <w:lang w:val="uk-UA"/>
        </w:rPr>
        <w:t>п</w:t>
      </w:r>
      <w:r w:rsidR="00095C33">
        <w:rPr>
          <w:rFonts w:ascii="Times New Roman" w:eastAsia="Times New Roman" w:hAnsi="Times New Roman" w:cs="Times New Roman"/>
          <w:sz w:val="24"/>
          <w:szCs w:val="24"/>
          <w:lang w:val="uk-UA"/>
        </w:rPr>
        <w:t>е</w:t>
      </w:r>
      <w:r w:rsidRPr="008536B4">
        <w:rPr>
          <w:rFonts w:ascii="Times New Roman" w:eastAsia="Times New Roman" w:hAnsi="Times New Roman" w:cs="Times New Roman"/>
          <w:sz w:val="24"/>
          <w:szCs w:val="24"/>
          <w:lang w:val="uk-UA"/>
        </w:rPr>
        <w:t>летами</w:t>
      </w:r>
      <w:proofErr w:type="spellEnd"/>
      <w:r w:rsidRPr="008536B4">
        <w:rPr>
          <w:rFonts w:ascii="Times New Roman" w:eastAsia="Times New Roman" w:hAnsi="Times New Roman" w:cs="Times New Roman"/>
          <w:sz w:val="24"/>
          <w:szCs w:val="24"/>
          <w:lang w:val="uk-UA"/>
        </w:rPr>
        <w:t xml:space="preserve">. В стадії реалізації пілотний </w:t>
      </w:r>
      <w:proofErr w:type="spellStart"/>
      <w:r w:rsidRPr="008536B4">
        <w:rPr>
          <w:rFonts w:ascii="Times New Roman" w:eastAsia="Times New Roman" w:hAnsi="Times New Roman" w:cs="Times New Roman"/>
          <w:sz w:val="24"/>
          <w:szCs w:val="24"/>
          <w:lang w:val="uk-UA"/>
        </w:rPr>
        <w:t>проєкт</w:t>
      </w:r>
      <w:proofErr w:type="spellEnd"/>
      <w:r w:rsidRPr="008536B4">
        <w:rPr>
          <w:rFonts w:ascii="Times New Roman" w:eastAsia="Times New Roman" w:hAnsi="Times New Roman" w:cs="Times New Roman"/>
          <w:sz w:val="24"/>
          <w:szCs w:val="24"/>
          <w:lang w:val="uk-UA"/>
        </w:rPr>
        <w:t xml:space="preserve"> із зеленої енергетики на даху </w:t>
      </w:r>
      <w:proofErr w:type="spellStart"/>
      <w:r w:rsidRPr="008536B4">
        <w:rPr>
          <w:rFonts w:ascii="Times New Roman" w:eastAsia="Times New Roman" w:hAnsi="Times New Roman" w:cs="Times New Roman"/>
          <w:sz w:val="24"/>
          <w:szCs w:val="24"/>
          <w:lang w:val="uk-UA"/>
        </w:rPr>
        <w:t>Перинатального</w:t>
      </w:r>
      <w:proofErr w:type="spellEnd"/>
      <w:r w:rsidRPr="008536B4">
        <w:rPr>
          <w:rFonts w:ascii="Times New Roman" w:eastAsia="Times New Roman" w:hAnsi="Times New Roman" w:cs="Times New Roman"/>
          <w:sz w:val="24"/>
          <w:szCs w:val="24"/>
          <w:lang w:val="uk-UA"/>
        </w:rPr>
        <w:t xml:space="preserve"> центру Ізмаїльської міської ради буде встановлена сонячна електростанція потужністю 180 кВт, що </w:t>
      </w:r>
      <w:proofErr w:type="spellStart"/>
      <w:r w:rsidRPr="008536B4">
        <w:rPr>
          <w:rFonts w:ascii="Times New Roman" w:eastAsia="Times New Roman" w:hAnsi="Times New Roman" w:cs="Times New Roman"/>
          <w:sz w:val="24"/>
          <w:szCs w:val="24"/>
          <w:lang w:val="uk-UA"/>
        </w:rPr>
        <w:t>надасть</w:t>
      </w:r>
      <w:proofErr w:type="spellEnd"/>
      <w:r w:rsidRPr="008536B4">
        <w:rPr>
          <w:rFonts w:ascii="Times New Roman" w:eastAsia="Times New Roman" w:hAnsi="Times New Roman" w:cs="Times New Roman"/>
          <w:sz w:val="24"/>
          <w:szCs w:val="24"/>
          <w:lang w:val="uk-UA"/>
        </w:rPr>
        <w:t xml:space="preserve"> можливість працювати в автономному режимі. В планах встановити подібні станції на стаціонар та поліклініку.</w:t>
      </w:r>
    </w:p>
    <w:p w14:paraId="2ADC96F0" w14:textId="77777777" w:rsidR="00C33300" w:rsidRPr="008536B4" w:rsidRDefault="00C33300" w:rsidP="004F5375">
      <w:pPr>
        <w:numPr>
          <w:ilvl w:val="0"/>
          <w:numId w:val="27"/>
        </w:numPr>
        <w:spacing w:after="0" w:line="240" w:lineRule="auto"/>
        <w:ind w:left="0" w:right="-1" w:firstLine="567"/>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 xml:space="preserve">закінчення робіт з реконструкції приміщень четвертого поверху будівлі дорослої поліклініки по вул. </w:t>
      </w:r>
      <w:proofErr w:type="spellStart"/>
      <w:r w:rsidRPr="008536B4">
        <w:rPr>
          <w:rFonts w:ascii="Times New Roman" w:eastAsia="Times New Roman" w:hAnsi="Times New Roman" w:cs="Times New Roman"/>
          <w:sz w:val="24"/>
          <w:szCs w:val="24"/>
          <w:lang w:val="uk-UA"/>
        </w:rPr>
        <w:t>Клушина</w:t>
      </w:r>
      <w:proofErr w:type="spellEnd"/>
      <w:r w:rsidRPr="008536B4">
        <w:rPr>
          <w:rFonts w:ascii="Times New Roman" w:eastAsia="Times New Roman" w:hAnsi="Times New Roman" w:cs="Times New Roman"/>
          <w:sz w:val="24"/>
          <w:szCs w:val="24"/>
          <w:lang w:val="uk-UA"/>
        </w:rPr>
        <w:t>, 6 для розташування мікробіологічної лабораторії з проведенням досліджень ПЛР – методом. На сьогодні лабораторія здана в експлуатацію та успішно працює;</w:t>
      </w:r>
    </w:p>
    <w:p w14:paraId="6B9748A8" w14:textId="4017C426" w:rsidR="00C33300" w:rsidRPr="008536B4" w:rsidRDefault="00C33300" w:rsidP="004F5375">
      <w:pPr>
        <w:numPr>
          <w:ilvl w:val="0"/>
          <w:numId w:val="27"/>
        </w:numPr>
        <w:spacing w:after="0" w:line="240" w:lineRule="auto"/>
        <w:ind w:left="0" w:right="-1" w:firstLine="567"/>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 xml:space="preserve">в рамках </w:t>
      </w:r>
      <w:proofErr w:type="spellStart"/>
      <w:r w:rsidRPr="008536B4">
        <w:rPr>
          <w:rFonts w:ascii="Times New Roman" w:eastAsia="Times New Roman" w:hAnsi="Times New Roman" w:cs="Times New Roman"/>
          <w:sz w:val="24"/>
          <w:szCs w:val="24"/>
          <w:lang w:val="uk-UA"/>
        </w:rPr>
        <w:t>проєкту</w:t>
      </w:r>
      <w:proofErr w:type="spellEnd"/>
      <w:r w:rsidRPr="008536B4">
        <w:rPr>
          <w:rFonts w:ascii="Times New Roman" w:eastAsia="Times New Roman" w:hAnsi="Times New Roman" w:cs="Times New Roman"/>
          <w:sz w:val="24"/>
          <w:szCs w:val="24"/>
          <w:lang w:val="uk-UA"/>
        </w:rPr>
        <w:t xml:space="preserve"> </w:t>
      </w:r>
      <w:r w:rsidR="00C56C30">
        <w:rPr>
          <w:rFonts w:ascii="Times New Roman" w:eastAsia="Times New Roman" w:hAnsi="Times New Roman" w:cs="Times New Roman"/>
          <w:sz w:val="24"/>
          <w:szCs w:val="24"/>
          <w:lang w:val="uk-UA"/>
        </w:rPr>
        <w:t>«</w:t>
      </w:r>
      <w:r w:rsidRPr="008536B4">
        <w:rPr>
          <w:rFonts w:ascii="Times New Roman" w:eastAsia="Times New Roman" w:hAnsi="Times New Roman" w:cs="Times New Roman"/>
          <w:sz w:val="24"/>
          <w:szCs w:val="24"/>
          <w:lang w:val="uk-UA"/>
        </w:rPr>
        <w:t xml:space="preserve">Реконструкція нежитлової будівлі літ. </w:t>
      </w:r>
      <w:r w:rsidR="00C56C30">
        <w:rPr>
          <w:rFonts w:ascii="Times New Roman" w:eastAsia="Times New Roman" w:hAnsi="Times New Roman" w:cs="Times New Roman"/>
          <w:sz w:val="24"/>
          <w:szCs w:val="24"/>
          <w:lang w:val="uk-UA"/>
        </w:rPr>
        <w:t>«</w:t>
      </w:r>
      <w:r w:rsidRPr="008536B4">
        <w:rPr>
          <w:rFonts w:ascii="Times New Roman" w:eastAsia="Times New Roman" w:hAnsi="Times New Roman" w:cs="Times New Roman"/>
          <w:sz w:val="24"/>
          <w:szCs w:val="24"/>
          <w:lang w:val="uk-UA"/>
        </w:rPr>
        <w:t>А</w:t>
      </w:r>
      <w:r w:rsidR="00C56C30">
        <w:rPr>
          <w:rFonts w:ascii="Times New Roman" w:eastAsia="Times New Roman" w:hAnsi="Times New Roman" w:cs="Times New Roman"/>
          <w:sz w:val="24"/>
          <w:szCs w:val="24"/>
          <w:lang w:val="uk-UA"/>
        </w:rPr>
        <w:t>»</w:t>
      </w:r>
      <w:r w:rsidRPr="008536B4">
        <w:rPr>
          <w:rFonts w:ascii="Times New Roman" w:eastAsia="Times New Roman" w:hAnsi="Times New Roman" w:cs="Times New Roman"/>
          <w:sz w:val="24"/>
          <w:szCs w:val="24"/>
          <w:lang w:val="uk-UA"/>
        </w:rPr>
        <w:t xml:space="preserve"> Ізмаїльської міської центральної лікарні, у т. ч. приймального відділення виконані роботи з реконструкції неврологічного відділення з </w:t>
      </w:r>
      <w:proofErr w:type="spellStart"/>
      <w:r w:rsidRPr="008536B4">
        <w:rPr>
          <w:rFonts w:ascii="Times New Roman" w:eastAsia="Times New Roman" w:hAnsi="Times New Roman" w:cs="Times New Roman"/>
          <w:sz w:val="24"/>
          <w:szCs w:val="24"/>
          <w:lang w:val="uk-UA"/>
        </w:rPr>
        <w:t>інсультним</w:t>
      </w:r>
      <w:proofErr w:type="spellEnd"/>
      <w:r w:rsidRPr="008536B4">
        <w:rPr>
          <w:rFonts w:ascii="Times New Roman" w:eastAsia="Times New Roman" w:hAnsi="Times New Roman" w:cs="Times New Roman"/>
          <w:sz w:val="24"/>
          <w:szCs w:val="24"/>
          <w:lang w:val="uk-UA"/>
        </w:rPr>
        <w:t xml:space="preserve"> блоком та реабілітаційним відділенням;</w:t>
      </w:r>
    </w:p>
    <w:p w14:paraId="25CB3C36" w14:textId="77777777" w:rsidR="00C33300" w:rsidRPr="008536B4" w:rsidRDefault="00C33300" w:rsidP="004F5375">
      <w:pPr>
        <w:numPr>
          <w:ilvl w:val="0"/>
          <w:numId w:val="27"/>
        </w:numPr>
        <w:spacing w:after="0" w:line="240" w:lineRule="auto"/>
        <w:ind w:left="0" w:right="-1" w:firstLine="567"/>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lastRenderedPageBreak/>
        <w:t>проведено поточний ремонт відділення трансфузіології та завдяки допомозі Міжнародного медичного корпусу облаштовано сучасним обладнанням;</w:t>
      </w:r>
    </w:p>
    <w:p w14:paraId="00D19BBE" w14:textId="77777777" w:rsidR="00C33300" w:rsidRPr="008536B4" w:rsidRDefault="00C33300" w:rsidP="004F5375">
      <w:pPr>
        <w:numPr>
          <w:ilvl w:val="0"/>
          <w:numId w:val="27"/>
        </w:numPr>
        <w:spacing w:after="0" w:line="240" w:lineRule="auto"/>
        <w:ind w:left="0" w:right="-1" w:firstLine="567"/>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розпочато роботи з капітального ремонту філії №2 амбулаторії загальної практики – сімейної медицини по вул. Придунайська, 435;</w:t>
      </w:r>
    </w:p>
    <w:p w14:paraId="04507D60" w14:textId="04F8011F" w:rsidR="00C33300" w:rsidRPr="008536B4" w:rsidRDefault="00C33300" w:rsidP="004F5375">
      <w:pPr>
        <w:numPr>
          <w:ilvl w:val="0"/>
          <w:numId w:val="27"/>
        </w:numPr>
        <w:spacing w:after="0" w:line="240" w:lineRule="auto"/>
        <w:ind w:left="0" w:right="-1" w:firstLine="567"/>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 xml:space="preserve">після ремонтних робіт запрацювала філія </w:t>
      </w:r>
      <w:r w:rsidR="00CC56B6" w:rsidRPr="008536B4">
        <w:rPr>
          <w:rFonts w:ascii="Times New Roman" w:eastAsia="Times New Roman" w:hAnsi="Times New Roman" w:cs="Times New Roman"/>
          <w:sz w:val="24"/>
          <w:szCs w:val="24"/>
          <w:lang w:val="uk-UA"/>
        </w:rPr>
        <w:t>№</w:t>
      </w:r>
      <w:r w:rsidRPr="008536B4">
        <w:rPr>
          <w:rFonts w:ascii="Times New Roman" w:eastAsia="Times New Roman" w:hAnsi="Times New Roman" w:cs="Times New Roman"/>
          <w:sz w:val="24"/>
          <w:szCs w:val="24"/>
          <w:lang w:val="uk-UA"/>
        </w:rPr>
        <w:t xml:space="preserve">2 амбулаторії загальної практики-сімейної медицини </w:t>
      </w:r>
      <w:r w:rsidR="00CC56B6" w:rsidRPr="008536B4">
        <w:rPr>
          <w:rFonts w:ascii="Times New Roman" w:eastAsia="Times New Roman" w:hAnsi="Times New Roman" w:cs="Times New Roman"/>
          <w:sz w:val="24"/>
          <w:szCs w:val="24"/>
          <w:lang w:val="uk-UA"/>
        </w:rPr>
        <w:t>№</w:t>
      </w:r>
      <w:r w:rsidRPr="008536B4">
        <w:rPr>
          <w:rFonts w:ascii="Times New Roman" w:eastAsia="Times New Roman" w:hAnsi="Times New Roman" w:cs="Times New Roman"/>
          <w:sz w:val="24"/>
          <w:szCs w:val="24"/>
          <w:lang w:val="uk-UA"/>
        </w:rPr>
        <w:t>5 по вул. Придунайська, 212;</w:t>
      </w:r>
    </w:p>
    <w:p w14:paraId="1EE68BF1" w14:textId="77777777" w:rsidR="00C33300" w:rsidRPr="008536B4" w:rsidRDefault="00C33300" w:rsidP="004F5375">
      <w:pPr>
        <w:numPr>
          <w:ilvl w:val="0"/>
          <w:numId w:val="27"/>
        </w:numPr>
        <w:spacing w:after="0" w:line="240" w:lineRule="auto"/>
        <w:ind w:left="0" w:right="-1" w:firstLine="567"/>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 xml:space="preserve">запрацював новий </w:t>
      </w:r>
      <w:proofErr w:type="spellStart"/>
      <w:r w:rsidRPr="008536B4">
        <w:rPr>
          <w:rFonts w:ascii="Times New Roman" w:eastAsia="Times New Roman" w:hAnsi="Times New Roman" w:cs="Times New Roman"/>
          <w:sz w:val="24"/>
          <w:szCs w:val="24"/>
          <w:lang w:val="uk-UA"/>
        </w:rPr>
        <w:t>рентгенкабінет</w:t>
      </w:r>
      <w:proofErr w:type="spellEnd"/>
      <w:r w:rsidRPr="008536B4">
        <w:rPr>
          <w:rFonts w:ascii="Times New Roman" w:eastAsia="Times New Roman" w:hAnsi="Times New Roman" w:cs="Times New Roman"/>
          <w:sz w:val="24"/>
          <w:szCs w:val="24"/>
          <w:lang w:val="uk-UA"/>
        </w:rPr>
        <w:t xml:space="preserve"> з сучасним обладнанням дитячої поліклініки.</w:t>
      </w:r>
    </w:p>
    <w:p w14:paraId="6AE8884F" w14:textId="0CD37C1B" w:rsidR="00C33300" w:rsidRPr="008C7149" w:rsidRDefault="00C33300" w:rsidP="000804D2">
      <w:pPr>
        <w:spacing w:after="0" w:line="240" w:lineRule="auto"/>
        <w:ind w:right="-1" w:firstLine="567"/>
        <w:jc w:val="both"/>
        <w:rPr>
          <w:rFonts w:ascii="Times New Roman" w:eastAsia="SimSun" w:hAnsi="Times New Roman" w:cs="Times New Roman"/>
          <w:sz w:val="24"/>
          <w:szCs w:val="24"/>
          <w:lang w:val="uk-UA"/>
        </w:rPr>
      </w:pPr>
      <w:r w:rsidRPr="008536B4">
        <w:rPr>
          <w:rFonts w:ascii="Times New Roman" w:eastAsia="Times New Roman" w:hAnsi="Times New Roman" w:cs="Times New Roman"/>
          <w:sz w:val="24"/>
          <w:szCs w:val="24"/>
          <w:lang w:val="uk-UA"/>
        </w:rPr>
        <w:t>Пакети НСЗУ на 2024 рік (22 од.)</w:t>
      </w:r>
      <w:r w:rsidR="000804D2">
        <w:rPr>
          <w:rFonts w:ascii="Times New Roman" w:eastAsia="Times New Roman" w:hAnsi="Times New Roman" w:cs="Times New Roman"/>
          <w:sz w:val="24"/>
          <w:szCs w:val="24"/>
          <w:lang w:val="uk-UA"/>
        </w:rPr>
        <w:t xml:space="preserve"> </w:t>
      </w:r>
      <w:r w:rsidRPr="008C7149">
        <w:rPr>
          <w:rFonts w:ascii="Times New Roman" w:eastAsia="SimSun" w:hAnsi="Times New Roman" w:cs="Times New Roman"/>
          <w:sz w:val="24"/>
          <w:szCs w:val="24"/>
          <w:lang w:val="uk-UA"/>
        </w:rPr>
        <w:t xml:space="preserve">№60 </w:t>
      </w:r>
      <w:r w:rsidR="00C56C30">
        <w:rPr>
          <w:rFonts w:ascii="Times New Roman" w:eastAsia="SimSun" w:hAnsi="Times New Roman" w:cs="Times New Roman"/>
          <w:sz w:val="24"/>
          <w:szCs w:val="24"/>
          <w:lang w:val="uk-UA"/>
        </w:rPr>
        <w:t>«</w:t>
      </w:r>
      <w:r w:rsidRPr="008C7149">
        <w:rPr>
          <w:rFonts w:ascii="Times New Roman" w:eastAsia="SimSun" w:hAnsi="Times New Roman" w:cs="Times New Roman"/>
          <w:sz w:val="24"/>
          <w:szCs w:val="24"/>
          <w:lang w:val="uk-UA"/>
        </w:rPr>
        <w:t>Військово-лікарська комісія</w:t>
      </w:r>
      <w:r w:rsidR="00C56C30">
        <w:rPr>
          <w:rFonts w:ascii="Times New Roman" w:eastAsia="SimSun" w:hAnsi="Times New Roman" w:cs="Times New Roman"/>
          <w:sz w:val="24"/>
          <w:szCs w:val="24"/>
          <w:lang w:val="uk-UA"/>
        </w:rPr>
        <w:t>»</w:t>
      </w:r>
      <w:r w:rsidRPr="008C7149">
        <w:rPr>
          <w:rFonts w:ascii="Times New Roman" w:eastAsia="SimSun" w:hAnsi="Times New Roman" w:cs="Times New Roman"/>
          <w:sz w:val="24"/>
          <w:szCs w:val="24"/>
          <w:lang w:val="uk-UA"/>
        </w:rPr>
        <w:t>.</w:t>
      </w:r>
    </w:p>
    <w:p w14:paraId="36ECF176" w14:textId="55596797" w:rsidR="00C33300" w:rsidRPr="008C7149" w:rsidRDefault="00C33300" w:rsidP="008536B4">
      <w:pPr>
        <w:spacing w:after="0" w:line="240" w:lineRule="auto"/>
        <w:ind w:firstLine="709"/>
        <w:jc w:val="both"/>
        <w:rPr>
          <w:rFonts w:ascii="Times New Roman" w:eastAsia="SimSun" w:hAnsi="Times New Roman" w:cs="Times New Roman"/>
          <w:sz w:val="24"/>
          <w:szCs w:val="24"/>
          <w:lang w:val="uk-UA"/>
        </w:rPr>
      </w:pPr>
      <w:r w:rsidRPr="008C7149">
        <w:rPr>
          <w:rFonts w:ascii="Times New Roman" w:eastAsia="SimSun" w:hAnsi="Times New Roman" w:cs="Times New Roman"/>
          <w:b/>
          <w:sz w:val="24"/>
          <w:szCs w:val="24"/>
          <w:u w:val="single"/>
          <w:lang w:val="uk-UA"/>
        </w:rPr>
        <w:t>3 загальні лікарні</w:t>
      </w:r>
      <w:r w:rsidRPr="008C7149">
        <w:rPr>
          <w:rFonts w:ascii="Times New Roman" w:eastAsia="SimSun" w:hAnsi="Times New Roman" w:cs="Times New Roman"/>
          <w:sz w:val="24"/>
          <w:szCs w:val="24"/>
          <w:lang w:val="uk-UA"/>
        </w:rPr>
        <w:t xml:space="preserve">: </w:t>
      </w:r>
      <w:r w:rsidR="008536B4" w:rsidRPr="008536B4">
        <w:rPr>
          <w:rFonts w:ascii="Times New Roman" w:eastAsia="SimSun" w:hAnsi="Times New Roman" w:cs="Times New Roman"/>
          <w:b/>
          <w:sz w:val="24"/>
          <w:szCs w:val="24"/>
          <w:u w:val="single"/>
          <w:lang w:val="uk-UA"/>
        </w:rPr>
        <w:t>КНП</w:t>
      </w:r>
      <w:r w:rsidRPr="008536B4">
        <w:rPr>
          <w:rFonts w:ascii="Times New Roman" w:eastAsia="SimSun" w:hAnsi="Times New Roman" w:cs="Times New Roman"/>
          <w:b/>
          <w:sz w:val="24"/>
          <w:szCs w:val="24"/>
          <w:u w:val="single"/>
          <w:lang w:val="uk-UA"/>
        </w:rPr>
        <w:t xml:space="preserve"> </w:t>
      </w:r>
      <w:r w:rsidR="00C56C30">
        <w:rPr>
          <w:rFonts w:ascii="Times New Roman" w:eastAsia="SimSun" w:hAnsi="Times New Roman" w:cs="Times New Roman"/>
          <w:b/>
          <w:sz w:val="24"/>
          <w:szCs w:val="24"/>
          <w:u w:val="single"/>
          <w:lang w:val="uk-UA"/>
        </w:rPr>
        <w:t>«</w:t>
      </w:r>
      <w:r w:rsidRPr="008536B4">
        <w:rPr>
          <w:rFonts w:ascii="Times New Roman" w:eastAsia="SimSun" w:hAnsi="Times New Roman" w:cs="Times New Roman"/>
          <w:b/>
          <w:sz w:val="24"/>
          <w:szCs w:val="24"/>
          <w:u w:val="single"/>
          <w:lang w:val="uk-UA"/>
        </w:rPr>
        <w:t>Центральна міська лікарня</w:t>
      </w:r>
      <w:r w:rsidR="00C56C30">
        <w:rPr>
          <w:rFonts w:ascii="Times New Roman" w:eastAsia="SimSun" w:hAnsi="Times New Roman" w:cs="Times New Roman"/>
          <w:b/>
          <w:sz w:val="24"/>
          <w:szCs w:val="24"/>
          <w:u w:val="single"/>
          <w:lang w:val="uk-UA"/>
        </w:rPr>
        <w:t>»</w:t>
      </w:r>
      <w:r w:rsidRPr="008536B4">
        <w:rPr>
          <w:rFonts w:ascii="Times New Roman" w:eastAsia="SimSun" w:hAnsi="Times New Roman" w:cs="Times New Roman"/>
          <w:b/>
          <w:sz w:val="24"/>
          <w:szCs w:val="24"/>
          <w:u w:val="single"/>
          <w:lang w:val="uk-UA"/>
        </w:rPr>
        <w:t xml:space="preserve"> Ренійської міської ради, </w:t>
      </w:r>
      <w:r w:rsidR="008536B4" w:rsidRPr="008536B4">
        <w:rPr>
          <w:rFonts w:ascii="Times New Roman" w:eastAsia="SimSun" w:hAnsi="Times New Roman" w:cs="Times New Roman"/>
          <w:b/>
          <w:sz w:val="24"/>
          <w:szCs w:val="24"/>
          <w:u w:val="single"/>
          <w:lang w:val="uk-UA"/>
        </w:rPr>
        <w:t>КНП</w:t>
      </w:r>
      <w:r w:rsidRPr="008536B4">
        <w:rPr>
          <w:rFonts w:ascii="Times New Roman" w:eastAsia="SimSun" w:hAnsi="Times New Roman" w:cs="Times New Roman"/>
          <w:b/>
          <w:sz w:val="24"/>
          <w:szCs w:val="24"/>
          <w:u w:val="single"/>
          <w:lang w:val="uk-UA"/>
        </w:rPr>
        <w:t xml:space="preserve"> </w:t>
      </w:r>
      <w:proofErr w:type="spellStart"/>
      <w:r w:rsidRPr="008536B4">
        <w:rPr>
          <w:rFonts w:ascii="Times New Roman" w:eastAsia="SimSun" w:hAnsi="Times New Roman" w:cs="Times New Roman"/>
          <w:b/>
          <w:sz w:val="24"/>
          <w:szCs w:val="24"/>
          <w:u w:val="single"/>
          <w:lang w:val="uk-UA"/>
        </w:rPr>
        <w:t>Саф’янівської</w:t>
      </w:r>
      <w:proofErr w:type="spellEnd"/>
      <w:r w:rsidRPr="008536B4">
        <w:rPr>
          <w:rFonts w:ascii="Times New Roman" w:eastAsia="SimSun" w:hAnsi="Times New Roman" w:cs="Times New Roman"/>
          <w:b/>
          <w:sz w:val="24"/>
          <w:szCs w:val="24"/>
          <w:u w:val="single"/>
          <w:lang w:val="uk-UA"/>
        </w:rPr>
        <w:t xml:space="preserve"> сільської ради ІР ОО </w:t>
      </w:r>
      <w:r w:rsidR="00C56C30">
        <w:rPr>
          <w:rFonts w:ascii="Times New Roman" w:eastAsia="SimSun" w:hAnsi="Times New Roman" w:cs="Times New Roman"/>
          <w:b/>
          <w:sz w:val="24"/>
          <w:szCs w:val="24"/>
          <w:u w:val="single"/>
          <w:lang w:val="uk-UA"/>
        </w:rPr>
        <w:t>«</w:t>
      </w:r>
      <w:r w:rsidRPr="008536B4">
        <w:rPr>
          <w:rFonts w:ascii="Times New Roman" w:eastAsia="SimSun" w:hAnsi="Times New Roman" w:cs="Times New Roman"/>
          <w:b/>
          <w:sz w:val="24"/>
          <w:szCs w:val="24"/>
          <w:u w:val="single"/>
          <w:lang w:val="uk-UA"/>
        </w:rPr>
        <w:t>Центральна районна лікарня</w:t>
      </w:r>
      <w:r w:rsidR="00C56C30">
        <w:rPr>
          <w:rFonts w:ascii="Times New Roman" w:eastAsia="SimSun" w:hAnsi="Times New Roman" w:cs="Times New Roman"/>
          <w:b/>
          <w:sz w:val="24"/>
          <w:szCs w:val="24"/>
          <w:u w:val="single"/>
          <w:lang w:val="uk-UA"/>
        </w:rPr>
        <w:t>»</w:t>
      </w:r>
      <w:r w:rsidRPr="008536B4">
        <w:rPr>
          <w:rFonts w:ascii="Times New Roman" w:eastAsia="SimSun" w:hAnsi="Times New Roman" w:cs="Times New Roman"/>
          <w:b/>
          <w:sz w:val="24"/>
          <w:szCs w:val="24"/>
          <w:u w:val="single"/>
          <w:lang w:val="uk-UA"/>
        </w:rPr>
        <w:t xml:space="preserve">, </w:t>
      </w:r>
      <w:r w:rsidR="008536B4" w:rsidRPr="008536B4">
        <w:rPr>
          <w:rFonts w:ascii="Times New Roman" w:eastAsia="Calibri" w:hAnsi="Times New Roman" w:cs="Times New Roman"/>
          <w:b/>
          <w:bCs/>
          <w:sz w:val="24"/>
          <w:szCs w:val="24"/>
          <w:u w:val="single"/>
          <w:lang w:val="uk-UA"/>
        </w:rPr>
        <w:t>КНП</w:t>
      </w:r>
      <w:r w:rsidRPr="008536B4">
        <w:rPr>
          <w:rFonts w:ascii="Times New Roman" w:eastAsia="SimSun" w:hAnsi="Times New Roman" w:cs="Times New Roman"/>
          <w:b/>
          <w:sz w:val="24"/>
          <w:szCs w:val="24"/>
          <w:u w:val="single"/>
          <w:lang w:val="uk-UA"/>
        </w:rPr>
        <w:t xml:space="preserve"> </w:t>
      </w:r>
      <w:r w:rsidR="00C56C30">
        <w:rPr>
          <w:rFonts w:ascii="Times New Roman" w:eastAsia="SimSun" w:hAnsi="Times New Roman" w:cs="Times New Roman"/>
          <w:b/>
          <w:sz w:val="24"/>
          <w:szCs w:val="24"/>
          <w:u w:val="single"/>
          <w:lang w:val="uk-UA"/>
        </w:rPr>
        <w:t>«</w:t>
      </w:r>
      <w:proofErr w:type="spellStart"/>
      <w:r w:rsidRPr="008536B4">
        <w:rPr>
          <w:rFonts w:ascii="Times New Roman" w:eastAsia="SimSun" w:hAnsi="Times New Roman" w:cs="Times New Roman"/>
          <w:b/>
          <w:sz w:val="24"/>
          <w:szCs w:val="24"/>
          <w:u w:val="single"/>
          <w:lang w:val="uk-UA"/>
        </w:rPr>
        <w:t>Вилківська</w:t>
      </w:r>
      <w:proofErr w:type="spellEnd"/>
      <w:r w:rsidRPr="008536B4">
        <w:rPr>
          <w:rFonts w:ascii="Times New Roman" w:eastAsia="SimSun" w:hAnsi="Times New Roman" w:cs="Times New Roman"/>
          <w:b/>
          <w:sz w:val="24"/>
          <w:szCs w:val="24"/>
          <w:u w:val="single"/>
          <w:lang w:val="uk-UA"/>
        </w:rPr>
        <w:t xml:space="preserve"> міська лікарня</w:t>
      </w:r>
      <w:r w:rsidR="00C56C30">
        <w:rPr>
          <w:rFonts w:ascii="Times New Roman" w:eastAsia="SimSun" w:hAnsi="Times New Roman" w:cs="Times New Roman"/>
          <w:b/>
          <w:sz w:val="24"/>
          <w:szCs w:val="24"/>
          <w:u w:val="single"/>
          <w:lang w:val="uk-UA"/>
        </w:rPr>
        <w:t>»</w:t>
      </w:r>
      <w:r w:rsidRPr="008536B4">
        <w:rPr>
          <w:rFonts w:ascii="Times New Roman" w:eastAsia="SimSun" w:hAnsi="Times New Roman" w:cs="Times New Roman"/>
          <w:b/>
          <w:sz w:val="24"/>
          <w:szCs w:val="24"/>
          <w:u w:val="single"/>
          <w:lang w:val="uk-UA"/>
        </w:rPr>
        <w:t xml:space="preserve"> </w:t>
      </w:r>
      <w:proofErr w:type="spellStart"/>
      <w:r w:rsidRPr="008536B4">
        <w:rPr>
          <w:rFonts w:ascii="Times New Roman" w:eastAsia="SimSun" w:hAnsi="Times New Roman" w:cs="Times New Roman"/>
          <w:b/>
          <w:sz w:val="24"/>
          <w:szCs w:val="24"/>
          <w:u w:val="single"/>
          <w:lang w:val="uk-UA"/>
        </w:rPr>
        <w:t>Вилківської</w:t>
      </w:r>
      <w:proofErr w:type="spellEnd"/>
      <w:r w:rsidRPr="008536B4">
        <w:rPr>
          <w:rFonts w:ascii="Times New Roman" w:eastAsia="SimSun" w:hAnsi="Times New Roman" w:cs="Times New Roman"/>
          <w:b/>
          <w:sz w:val="24"/>
          <w:szCs w:val="24"/>
          <w:u w:val="single"/>
          <w:lang w:val="uk-UA"/>
        </w:rPr>
        <w:t xml:space="preserve"> міської ради в процесі приєднання до </w:t>
      </w:r>
      <w:r w:rsidR="008536B4" w:rsidRPr="008536B4">
        <w:rPr>
          <w:rFonts w:ascii="Times New Roman" w:eastAsia="Calibri" w:hAnsi="Times New Roman" w:cs="Times New Roman"/>
          <w:b/>
          <w:bCs/>
          <w:sz w:val="24"/>
          <w:szCs w:val="24"/>
          <w:u w:val="single"/>
          <w:lang w:val="uk-UA"/>
        </w:rPr>
        <w:t>КНП</w:t>
      </w:r>
      <w:r w:rsidRPr="008536B4">
        <w:rPr>
          <w:rFonts w:ascii="Times New Roman" w:eastAsia="SimSun" w:hAnsi="Times New Roman" w:cs="Times New Roman"/>
          <w:b/>
          <w:sz w:val="24"/>
          <w:szCs w:val="24"/>
          <w:u w:val="single"/>
          <w:lang w:val="uk-UA"/>
        </w:rPr>
        <w:t xml:space="preserve"> </w:t>
      </w:r>
      <w:r w:rsidR="00C56C30">
        <w:rPr>
          <w:rFonts w:ascii="Times New Roman" w:eastAsia="SimSun" w:hAnsi="Times New Roman" w:cs="Times New Roman"/>
          <w:b/>
          <w:sz w:val="24"/>
          <w:szCs w:val="24"/>
          <w:u w:val="single"/>
          <w:lang w:val="uk-UA"/>
        </w:rPr>
        <w:t>«</w:t>
      </w:r>
      <w:proofErr w:type="spellStart"/>
      <w:r w:rsidRPr="008536B4">
        <w:rPr>
          <w:rFonts w:ascii="Times New Roman" w:eastAsia="SimSun" w:hAnsi="Times New Roman" w:cs="Times New Roman"/>
          <w:b/>
          <w:sz w:val="24"/>
          <w:szCs w:val="24"/>
          <w:u w:val="single"/>
          <w:lang w:val="uk-UA"/>
        </w:rPr>
        <w:t>Кілійська</w:t>
      </w:r>
      <w:proofErr w:type="spellEnd"/>
      <w:r w:rsidRPr="008536B4">
        <w:rPr>
          <w:rFonts w:ascii="Times New Roman" w:eastAsia="SimSun" w:hAnsi="Times New Roman" w:cs="Times New Roman"/>
          <w:b/>
          <w:sz w:val="24"/>
          <w:szCs w:val="24"/>
          <w:u w:val="single"/>
          <w:lang w:val="uk-UA"/>
        </w:rPr>
        <w:t xml:space="preserve"> багатопрофільна лікарня</w:t>
      </w:r>
      <w:r w:rsidR="00C56C30">
        <w:rPr>
          <w:rFonts w:ascii="Times New Roman" w:eastAsia="SimSun" w:hAnsi="Times New Roman" w:cs="Times New Roman"/>
          <w:b/>
          <w:sz w:val="24"/>
          <w:szCs w:val="24"/>
          <w:u w:val="single"/>
          <w:lang w:val="uk-UA"/>
        </w:rPr>
        <w:t>»</w:t>
      </w:r>
      <w:r w:rsidRPr="008536B4">
        <w:rPr>
          <w:rFonts w:ascii="Times New Roman" w:eastAsia="SimSun" w:hAnsi="Times New Roman" w:cs="Times New Roman"/>
          <w:b/>
          <w:sz w:val="24"/>
          <w:szCs w:val="24"/>
          <w:u w:val="single"/>
          <w:lang w:val="uk-UA"/>
        </w:rPr>
        <w:t xml:space="preserve"> </w:t>
      </w:r>
      <w:proofErr w:type="spellStart"/>
      <w:r w:rsidRPr="008536B4">
        <w:rPr>
          <w:rFonts w:ascii="Times New Roman" w:eastAsia="SimSun" w:hAnsi="Times New Roman" w:cs="Times New Roman"/>
          <w:b/>
          <w:sz w:val="24"/>
          <w:szCs w:val="24"/>
          <w:u w:val="single"/>
          <w:lang w:val="uk-UA"/>
        </w:rPr>
        <w:t>Кілійської</w:t>
      </w:r>
      <w:proofErr w:type="spellEnd"/>
      <w:r w:rsidRPr="008536B4">
        <w:rPr>
          <w:rFonts w:ascii="Times New Roman" w:eastAsia="SimSun" w:hAnsi="Times New Roman" w:cs="Times New Roman"/>
          <w:b/>
          <w:sz w:val="24"/>
          <w:szCs w:val="24"/>
          <w:u w:val="single"/>
          <w:lang w:val="uk-UA"/>
        </w:rPr>
        <w:t xml:space="preserve"> міської рад</w:t>
      </w:r>
      <w:r w:rsidRPr="008C7149">
        <w:rPr>
          <w:rFonts w:ascii="Times New Roman" w:eastAsia="SimSun" w:hAnsi="Times New Roman" w:cs="Times New Roman"/>
          <w:sz w:val="24"/>
          <w:szCs w:val="24"/>
          <w:lang w:val="uk-UA"/>
        </w:rPr>
        <w:t>и.</w:t>
      </w:r>
    </w:p>
    <w:p w14:paraId="3AF81243" w14:textId="77777777" w:rsidR="00C33300" w:rsidRPr="008C7149" w:rsidRDefault="00C33300" w:rsidP="008536B4">
      <w:pPr>
        <w:spacing w:after="0" w:line="240" w:lineRule="auto"/>
        <w:ind w:firstLine="709"/>
        <w:contextualSpacing/>
        <w:jc w:val="both"/>
        <w:rPr>
          <w:rFonts w:ascii="Times New Roman" w:eastAsia="Times New Roman" w:hAnsi="Times New Roman" w:cs="Times New Roman"/>
          <w:sz w:val="24"/>
          <w:szCs w:val="24"/>
          <w:lang w:val="uk-UA"/>
        </w:rPr>
      </w:pPr>
      <w:proofErr w:type="spellStart"/>
      <w:r w:rsidRPr="008C7149">
        <w:rPr>
          <w:rFonts w:ascii="Times New Roman" w:eastAsia="Times New Roman" w:hAnsi="Times New Roman" w:cs="Times New Roman"/>
          <w:sz w:val="24"/>
          <w:szCs w:val="24"/>
          <w:lang w:val="uk-UA"/>
        </w:rPr>
        <w:t>Кілійська</w:t>
      </w:r>
      <w:proofErr w:type="spellEnd"/>
      <w:r w:rsidRPr="008C7149">
        <w:rPr>
          <w:rFonts w:ascii="Times New Roman" w:eastAsia="Times New Roman" w:hAnsi="Times New Roman" w:cs="Times New Roman"/>
          <w:sz w:val="24"/>
          <w:szCs w:val="24"/>
          <w:lang w:val="uk-UA"/>
        </w:rPr>
        <w:t xml:space="preserve"> територіальна громада виступає як ініціатор та наразі тривають роботи з оформлення документації щодо приєднання лікарні.</w:t>
      </w:r>
      <w:r w:rsidRPr="008C7149">
        <w:rPr>
          <w:rFonts w:ascii="Times New Roman" w:eastAsia="Times New Roman" w:hAnsi="Times New Roman" w:cs="Times New Roman"/>
          <w:bCs/>
          <w:sz w:val="24"/>
          <w:szCs w:val="24"/>
          <w:shd w:val="clear" w:color="auto" w:fill="FFFFFF"/>
          <w:lang w:val="uk-UA"/>
        </w:rPr>
        <w:t xml:space="preserve">  </w:t>
      </w:r>
    </w:p>
    <w:p w14:paraId="35083205" w14:textId="786F6611" w:rsidR="00C33300" w:rsidRPr="008536B4" w:rsidRDefault="008536B4"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Calibri" w:hAnsi="Times New Roman" w:cs="Times New Roman"/>
          <w:b/>
          <w:bCs/>
          <w:noProof/>
          <w:sz w:val="24"/>
          <w:szCs w:val="24"/>
        </w:rPr>
        <mc:AlternateContent>
          <mc:Choice Requires="wps">
            <w:drawing>
              <wp:anchor distT="0" distB="0" distL="114300" distR="114300" simplePos="0" relativeHeight="251659264" behindDoc="0" locked="0" layoutInCell="1" allowOverlap="1" wp14:anchorId="1C537725" wp14:editId="3C863D0A">
                <wp:simplePos x="0" y="0"/>
                <wp:positionH relativeFrom="column">
                  <wp:posOffset>-17293</wp:posOffset>
                </wp:positionH>
                <wp:positionV relativeFrom="paragraph">
                  <wp:posOffset>25374</wp:posOffset>
                </wp:positionV>
                <wp:extent cx="444500" cy="195943"/>
                <wp:effectExtent l="0" t="19050" r="31750" b="33020"/>
                <wp:wrapNone/>
                <wp:docPr id="14" name="Стрелка вправо 14"/>
                <wp:cNvGraphicFramePr/>
                <a:graphic xmlns:a="http://schemas.openxmlformats.org/drawingml/2006/main">
                  <a:graphicData uri="http://schemas.microsoft.com/office/word/2010/wordprocessingShape">
                    <wps:wsp>
                      <wps:cNvSpPr/>
                      <wps:spPr>
                        <a:xfrm>
                          <a:off x="0" y="0"/>
                          <a:ext cx="444500" cy="1959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90F9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 o:spid="_x0000_s1026" type="#_x0000_t13" style="position:absolute;margin-left:-1.35pt;margin-top:2pt;width:35pt;height:15.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" adj="16839" fillcolor="#4472c4 [3204]" strokecolor="#1f3763 [1604]" strokeweight="1pt"/>
            </w:pict>
          </mc:Fallback>
        </mc:AlternateContent>
      </w:r>
      <w:r w:rsidR="00C33300" w:rsidRPr="008536B4">
        <w:rPr>
          <w:rFonts w:ascii="Times New Roman" w:eastAsia="Calibri" w:hAnsi="Times New Roman" w:cs="Times New Roman"/>
          <w:b/>
          <w:bCs/>
          <w:sz w:val="24"/>
          <w:szCs w:val="24"/>
          <w:lang w:val="uk-UA"/>
        </w:rPr>
        <w:t xml:space="preserve">В </w:t>
      </w:r>
      <w:r w:rsidRPr="008536B4">
        <w:rPr>
          <w:rFonts w:ascii="Times New Roman" w:eastAsia="Calibri" w:hAnsi="Times New Roman" w:cs="Times New Roman"/>
          <w:b/>
          <w:bCs/>
          <w:sz w:val="24"/>
          <w:szCs w:val="24"/>
          <w:lang w:val="uk-UA"/>
        </w:rPr>
        <w:t>КНП</w:t>
      </w:r>
      <w:r w:rsidR="00C33300" w:rsidRPr="008536B4">
        <w:rPr>
          <w:rFonts w:ascii="Times New Roman" w:eastAsia="SimSun" w:hAnsi="Times New Roman" w:cs="Times New Roman"/>
          <w:b/>
          <w:sz w:val="24"/>
          <w:szCs w:val="24"/>
          <w:lang w:val="uk-UA"/>
        </w:rPr>
        <w:t xml:space="preserve"> </w:t>
      </w:r>
      <w:proofErr w:type="spellStart"/>
      <w:r w:rsidR="00C33300" w:rsidRPr="008536B4">
        <w:rPr>
          <w:rFonts w:ascii="Times New Roman" w:eastAsia="SimSun" w:hAnsi="Times New Roman" w:cs="Times New Roman"/>
          <w:b/>
          <w:sz w:val="24"/>
          <w:szCs w:val="24"/>
          <w:lang w:val="uk-UA"/>
        </w:rPr>
        <w:t>Саф’янівської</w:t>
      </w:r>
      <w:proofErr w:type="spellEnd"/>
      <w:r w:rsidR="00C33300" w:rsidRPr="008536B4">
        <w:rPr>
          <w:rFonts w:ascii="Times New Roman" w:eastAsia="SimSun" w:hAnsi="Times New Roman" w:cs="Times New Roman"/>
          <w:b/>
          <w:sz w:val="24"/>
          <w:szCs w:val="24"/>
          <w:lang w:val="uk-UA"/>
        </w:rPr>
        <w:t xml:space="preserve"> сільської ради ІР ОО </w:t>
      </w:r>
      <w:r w:rsidR="00C56C30">
        <w:rPr>
          <w:rFonts w:ascii="Times New Roman" w:eastAsia="SimSun" w:hAnsi="Times New Roman" w:cs="Times New Roman"/>
          <w:b/>
          <w:sz w:val="24"/>
          <w:szCs w:val="24"/>
          <w:lang w:val="uk-UA"/>
        </w:rPr>
        <w:t>«</w:t>
      </w:r>
      <w:r w:rsidR="00C33300" w:rsidRPr="008536B4">
        <w:rPr>
          <w:rFonts w:ascii="Times New Roman" w:eastAsia="SimSun" w:hAnsi="Times New Roman" w:cs="Times New Roman"/>
          <w:b/>
          <w:sz w:val="24"/>
          <w:szCs w:val="24"/>
          <w:lang w:val="uk-UA"/>
        </w:rPr>
        <w:t>Центральна районна лікарня</w:t>
      </w:r>
      <w:r w:rsidR="00C56C30">
        <w:rPr>
          <w:rFonts w:ascii="Times New Roman" w:eastAsia="SimSun" w:hAnsi="Times New Roman" w:cs="Times New Roman"/>
          <w:b/>
          <w:sz w:val="24"/>
          <w:szCs w:val="24"/>
          <w:lang w:val="uk-UA"/>
        </w:rPr>
        <w:t>»</w:t>
      </w:r>
      <w:r w:rsidR="00C33300" w:rsidRPr="008C7149">
        <w:rPr>
          <w:rFonts w:ascii="Times New Roman" w:eastAsia="SimSun" w:hAnsi="Times New Roman" w:cs="Times New Roman"/>
          <w:b/>
          <w:color w:val="000000"/>
          <w:sz w:val="24"/>
          <w:szCs w:val="24"/>
          <w:lang w:val="uk-UA"/>
        </w:rPr>
        <w:t xml:space="preserve"> </w:t>
      </w:r>
      <w:r w:rsidR="00C33300" w:rsidRPr="008C7149">
        <w:rPr>
          <w:rFonts w:ascii="Times New Roman" w:eastAsia="SimSun" w:hAnsi="Times New Roman" w:cs="Times New Roman"/>
          <w:color w:val="000000"/>
          <w:sz w:val="24"/>
          <w:szCs w:val="24"/>
          <w:lang w:val="uk-UA"/>
        </w:rPr>
        <w:t>надається первинна медико-</w:t>
      </w:r>
      <w:r w:rsidR="00C33300" w:rsidRPr="008536B4">
        <w:rPr>
          <w:rFonts w:ascii="Times New Roman" w:eastAsia="SimSun" w:hAnsi="Times New Roman" w:cs="Times New Roman"/>
          <w:sz w:val="24"/>
          <w:szCs w:val="24"/>
          <w:lang w:val="uk-UA"/>
        </w:rPr>
        <w:t xml:space="preserve">санітарна та спеціалізована медична допомога жителям </w:t>
      </w:r>
      <w:proofErr w:type="spellStart"/>
      <w:r w:rsidR="00C33300" w:rsidRPr="008536B4">
        <w:rPr>
          <w:rFonts w:ascii="Times New Roman" w:eastAsia="SimSun" w:hAnsi="Times New Roman" w:cs="Times New Roman"/>
          <w:sz w:val="24"/>
          <w:szCs w:val="24"/>
          <w:lang w:val="uk-UA"/>
        </w:rPr>
        <w:t>Саф'янівської</w:t>
      </w:r>
      <w:proofErr w:type="spellEnd"/>
      <w:r w:rsidR="00C33300" w:rsidRPr="008536B4">
        <w:rPr>
          <w:rFonts w:ascii="Times New Roman" w:eastAsia="SimSun" w:hAnsi="Times New Roman" w:cs="Times New Roman"/>
          <w:sz w:val="24"/>
          <w:szCs w:val="24"/>
          <w:lang w:val="uk-UA"/>
        </w:rPr>
        <w:t xml:space="preserve"> сільської  та Суворовської селищної  громадам. </w:t>
      </w:r>
    </w:p>
    <w:p w14:paraId="1673A6D0" w14:textId="79A448CB"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 xml:space="preserve">В складі КНП </w:t>
      </w:r>
      <w:proofErr w:type="spellStart"/>
      <w:r w:rsidRPr="008536B4">
        <w:rPr>
          <w:rFonts w:ascii="Times New Roman" w:eastAsia="SimSun" w:hAnsi="Times New Roman" w:cs="Times New Roman"/>
          <w:sz w:val="24"/>
          <w:szCs w:val="24"/>
          <w:lang w:val="uk-UA"/>
        </w:rPr>
        <w:t>Саф'янівської</w:t>
      </w:r>
      <w:proofErr w:type="spellEnd"/>
      <w:r w:rsidRPr="008536B4">
        <w:rPr>
          <w:rFonts w:ascii="Times New Roman" w:eastAsia="SimSun" w:hAnsi="Times New Roman" w:cs="Times New Roman"/>
          <w:sz w:val="24"/>
          <w:szCs w:val="24"/>
          <w:lang w:val="uk-UA"/>
        </w:rPr>
        <w:t xml:space="preserve"> с/р </w:t>
      </w:r>
      <w:r w:rsidR="00C56C30">
        <w:rPr>
          <w:rFonts w:ascii="Times New Roman" w:eastAsia="SimSun" w:hAnsi="Times New Roman" w:cs="Times New Roman"/>
          <w:sz w:val="24"/>
          <w:szCs w:val="24"/>
          <w:lang w:val="uk-UA"/>
        </w:rPr>
        <w:t>«</w:t>
      </w:r>
      <w:r w:rsidRPr="008536B4">
        <w:rPr>
          <w:rFonts w:ascii="Times New Roman" w:eastAsia="SimSun" w:hAnsi="Times New Roman" w:cs="Times New Roman"/>
          <w:sz w:val="24"/>
          <w:szCs w:val="24"/>
          <w:lang w:val="uk-UA"/>
        </w:rPr>
        <w:t>ЦРЛ</w:t>
      </w:r>
      <w:r w:rsidR="00C56C30">
        <w:rPr>
          <w:rFonts w:ascii="Times New Roman" w:eastAsia="SimSun" w:hAnsi="Times New Roman" w:cs="Times New Roman"/>
          <w:sz w:val="24"/>
          <w:szCs w:val="24"/>
          <w:lang w:val="uk-UA"/>
        </w:rPr>
        <w:t>»</w:t>
      </w:r>
      <w:r w:rsidRPr="008536B4">
        <w:rPr>
          <w:rFonts w:ascii="Times New Roman" w:eastAsia="SimSun" w:hAnsi="Times New Roman" w:cs="Times New Roman"/>
          <w:sz w:val="24"/>
          <w:szCs w:val="24"/>
          <w:lang w:val="uk-UA"/>
        </w:rPr>
        <w:t xml:space="preserve"> функціонує хірургічне відділення на 48 ліжок</w:t>
      </w:r>
      <w:r w:rsidR="00CC56B6" w:rsidRPr="008536B4">
        <w:rPr>
          <w:rFonts w:ascii="Times New Roman" w:eastAsia="SimSun" w:hAnsi="Times New Roman" w:cs="Times New Roman"/>
          <w:sz w:val="24"/>
          <w:szCs w:val="24"/>
          <w:lang w:val="uk-UA"/>
        </w:rPr>
        <w:t xml:space="preserve"> </w:t>
      </w:r>
      <w:r w:rsidR="008536B4" w:rsidRPr="008536B4">
        <w:rPr>
          <w:rFonts w:ascii="Times New Roman" w:eastAsia="SimSun" w:hAnsi="Times New Roman" w:cs="Times New Roman"/>
          <w:spacing w:val="-6"/>
          <w:sz w:val="24"/>
          <w:szCs w:val="24"/>
          <w:lang w:val="uk-UA"/>
        </w:rPr>
        <w:t>(</w:t>
      </w:r>
      <w:proofErr w:type="spellStart"/>
      <w:r w:rsidR="008536B4" w:rsidRPr="008536B4">
        <w:rPr>
          <w:rFonts w:ascii="Times New Roman" w:eastAsia="SimSun" w:hAnsi="Times New Roman" w:cs="Times New Roman"/>
          <w:spacing w:val="-6"/>
          <w:sz w:val="24"/>
          <w:szCs w:val="24"/>
          <w:lang w:val="uk-UA"/>
        </w:rPr>
        <w:t>загальнохірургічних</w:t>
      </w:r>
      <w:proofErr w:type="spellEnd"/>
      <w:r w:rsidR="008536B4" w:rsidRPr="008536B4">
        <w:rPr>
          <w:rFonts w:ascii="Times New Roman" w:eastAsia="SimSun" w:hAnsi="Times New Roman" w:cs="Times New Roman"/>
          <w:spacing w:val="-6"/>
          <w:sz w:val="24"/>
          <w:szCs w:val="24"/>
          <w:lang w:val="uk-UA"/>
        </w:rPr>
        <w:t xml:space="preserve"> -</w:t>
      </w:r>
      <w:r w:rsidRPr="008536B4">
        <w:rPr>
          <w:rFonts w:ascii="Times New Roman" w:eastAsia="SimSun" w:hAnsi="Times New Roman" w:cs="Times New Roman"/>
          <w:spacing w:val="-6"/>
          <w:sz w:val="24"/>
          <w:szCs w:val="24"/>
          <w:lang w:val="uk-UA"/>
        </w:rPr>
        <w:t xml:space="preserve"> 10, гінекологічних </w:t>
      </w:r>
      <w:r w:rsidR="008536B4" w:rsidRPr="008536B4">
        <w:rPr>
          <w:rFonts w:ascii="Times New Roman" w:eastAsia="SimSun" w:hAnsi="Times New Roman" w:cs="Times New Roman"/>
          <w:spacing w:val="-6"/>
          <w:sz w:val="24"/>
          <w:szCs w:val="24"/>
          <w:lang w:val="uk-UA"/>
        </w:rPr>
        <w:t>-</w:t>
      </w:r>
      <w:r w:rsidRPr="008536B4">
        <w:rPr>
          <w:rFonts w:ascii="Times New Roman" w:eastAsia="SimSun" w:hAnsi="Times New Roman" w:cs="Times New Roman"/>
          <w:spacing w:val="-6"/>
          <w:sz w:val="24"/>
          <w:szCs w:val="24"/>
          <w:lang w:val="uk-UA"/>
        </w:rPr>
        <w:t xml:space="preserve"> 8, офтальмологічних </w:t>
      </w:r>
      <w:r w:rsidR="008536B4" w:rsidRPr="008536B4">
        <w:rPr>
          <w:rFonts w:ascii="Times New Roman" w:eastAsia="SimSun" w:hAnsi="Times New Roman" w:cs="Times New Roman"/>
          <w:spacing w:val="-6"/>
          <w:sz w:val="24"/>
          <w:szCs w:val="24"/>
          <w:lang w:val="uk-UA"/>
        </w:rPr>
        <w:t>-</w:t>
      </w:r>
      <w:r w:rsidRPr="008536B4">
        <w:rPr>
          <w:rFonts w:ascii="Times New Roman" w:eastAsia="SimSun" w:hAnsi="Times New Roman" w:cs="Times New Roman"/>
          <w:spacing w:val="-6"/>
          <w:sz w:val="24"/>
          <w:szCs w:val="24"/>
          <w:lang w:val="uk-UA"/>
        </w:rPr>
        <w:t xml:space="preserve"> 15, отоларингологічних - 15)</w:t>
      </w:r>
      <w:r w:rsidRPr="008536B4">
        <w:rPr>
          <w:rFonts w:ascii="Times New Roman" w:eastAsia="SimSun" w:hAnsi="Times New Roman" w:cs="Times New Roman"/>
          <w:sz w:val="24"/>
          <w:szCs w:val="24"/>
          <w:lang w:val="uk-UA"/>
        </w:rPr>
        <w:t>.</w:t>
      </w:r>
    </w:p>
    <w:p w14:paraId="6DD3277E" w14:textId="499CCE4D"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 xml:space="preserve">Розгорнуто 3 операційних (2 - </w:t>
      </w:r>
      <w:proofErr w:type="spellStart"/>
      <w:r w:rsidRPr="008536B4">
        <w:rPr>
          <w:rFonts w:ascii="Times New Roman" w:eastAsia="SimSun" w:hAnsi="Times New Roman" w:cs="Times New Roman"/>
          <w:sz w:val="24"/>
          <w:szCs w:val="24"/>
          <w:lang w:val="uk-UA"/>
        </w:rPr>
        <w:t>загальнохірургічн</w:t>
      </w:r>
      <w:r w:rsidR="00CC56B6" w:rsidRPr="008536B4">
        <w:rPr>
          <w:rFonts w:ascii="Times New Roman" w:eastAsia="SimSun" w:hAnsi="Times New Roman" w:cs="Times New Roman"/>
          <w:sz w:val="24"/>
          <w:szCs w:val="24"/>
          <w:lang w:val="uk-UA"/>
        </w:rPr>
        <w:t>і</w:t>
      </w:r>
      <w:proofErr w:type="spellEnd"/>
      <w:r w:rsidRPr="008536B4">
        <w:rPr>
          <w:rFonts w:ascii="Times New Roman" w:eastAsia="SimSun" w:hAnsi="Times New Roman" w:cs="Times New Roman"/>
          <w:sz w:val="24"/>
          <w:szCs w:val="24"/>
          <w:lang w:val="uk-UA"/>
        </w:rPr>
        <w:t>, 1 - офтальмологічна). Оснащення операційних згідно з табелем оснащення в повному обсязі.</w:t>
      </w:r>
    </w:p>
    <w:p w14:paraId="589EF3E0" w14:textId="77777777"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 xml:space="preserve">Відділення працює цілодобово. </w:t>
      </w:r>
    </w:p>
    <w:p w14:paraId="64FEAFD0" w14:textId="2949839D"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 xml:space="preserve">В складі КНП </w:t>
      </w:r>
      <w:proofErr w:type="spellStart"/>
      <w:r w:rsidRPr="008536B4">
        <w:rPr>
          <w:rFonts w:ascii="Times New Roman" w:eastAsia="SimSun" w:hAnsi="Times New Roman" w:cs="Times New Roman"/>
          <w:sz w:val="24"/>
          <w:szCs w:val="24"/>
          <w:lang w:val="uk-UA"/>
        </w:rPr>
        <w:t>Сафянівської</w:t>
      </w:r>
      <w:proofErr w:type="spellEnd"/>
      <w:r w:rsidRPr="008536B4">
        <w:rPr>
          <w:rFonts w:ascii="Times New Roman" w:eastAsia="SimSun" w:hAnsi="Times New Roman" w:cs="Times New Roman"/>
          <w:sz w:val="24"/>
          <w:szCs w:val="24"/>
          <w:lang w:val="uk-UA"/>
        </w:rPr>
        <w:t xml:space="preserve"> с/р </w:t>
      </w:r>
      <w:r w:rsidR="00C56C30">
        <w:rPr>
          <w:rFonts w:ascii="Times New Roman" w:eastAsia="SimSun" w:hAnsi="Times New Roman" w:cs="Times New Roman"/>
          <w:sz w:val="24"/>
          <w:szCs w:val="24"/>
          <w:lang w:val="uk-UA"/>
        </w:rPr>
        <w:t>«</w:t>
      </w:r>
      <w:r w:rsidRPr="008536B4">
        <w:rPr>
          <w:rFonts w:ascii="Times New Roman" w:eastAsia="SimSun" w:hAnsi="Times New Roman" w:cs="Times New Roman"/>
          <w:sz w:val="24"/>
          <w:szCs w:val="24"/>
          <w:lang w:val="uk-UA"/>
        </w:rPr>
        <w:t>ЦРЛ</w:t>
      </w:r>
      <w:r w:rsidR="00C56C30">
        <w:rPr>
          <w:rFonts w:ascii="Times New Roman" w:eastAsia="SimSun" w:hAnsi="Times New Roman" w:cs="Times New Roman"/>
          <w:sz w:val="24"/>
          <w:szCs w:val="24"/>
          <w:lang w:val="uk-UA"/>
        </w:rPr>
        <w:t>»</w:t>
      </w:r>
      <w:r w:rsidRPr="008536B4">
        <w:rPr>
          <w:rFonts w:ascii="Times New Roman" w:eastAsia="SimSun" w:hAnsi="Times New Roman" w:cs="Times New Roman"/>
          <w:sz w:val="24"/>
          <w:szCs w:val="24"/>
          <w:lang w:val="uk-UA"/>
        </w:rPr>
        <w:t xml:space="preserve"> функціонує цілодобове приймально -діагностичне відділення з черговим лікарем та медичною сестрою і молодшою медичною сестрою цілодобово. Лабораторна та рентгенологічна служба лікарні працює в форматі 24/7, цілодобово (у вихідний та неробочий час також за схемою </w:t>
      </w:r>
      <w:r w:rsidR="00C56C30">
        <w:rPr>
          <w:rFonts w:ascii="Times New Roman" w:eastAsia="SimSun" w:hAnsi="Times New Roman" w:cs="Times New Roman"/>
          <w:sz w:val="24"/>
          <w:szCs w:val="24"/>
          <w:lang w:val="uk-UA"/>
        </w:rPr>
        <w:t>«</w:t>
      </w:r>
      <w:r w:rsidRPr="008536B4">
        <w:rPr>
          <w:rFonts w:ascii="Times New Roman" w:eastAsia="SimSun" w:hAnsi="Times New Roman" w:cs="Times New Roman"/>
          <w:sz w:val="24"/>
          <w:szCs w:val="24"/>
          <w:lang w:val="uk-UA"/>
        </w:rPr>
        <w:t>чергування на дому</w:t>
      </w:r>
      <w:r w:rsidR="00C56C30">
        <w:rPr>
          <w:rFonts w:ascii="Times New Roman" w:eastAsia="SimSun" w:hAnsi="Times New Roman" w:cs="Times New Roman"/>
          <w:sz w:val="24"/>
          <w:szCs w:val="24"/>
          <w:lang w:val="uk-UA"/>
        </w:rPr>
        <w:t>»</w:t>
      </w:r>
      <w:r w:rsidRPr="008536B4">
        <w:rPr>
          <w:rFonts w:ascii="Times New Roman" w:eastAsia="SimSun" w:hAnsi="Times New Roman" w:cs="Times New Roman"/>
          <w:sz w:val="24"/>
          <w:szCs w:val="24"/>
          <w:lang w:val="uk-UA"/>
        </w:rPr>
        <w:t xml:space="preserve">). За необхідністю виконується повний перелік лабораторних та </w:t>
      </w:r>
      <w:proofErr w:type="spellStart"/>
      <w:r w:rsidRPr="008536B4">
        <w:rPr>
          <w:rFonts w:ascii="Times New Roman" w:eastAsia="SimSun" w:hAnsi="Times New Roman" w:cs="Times New Roman"/>
          <w:sz w:val="24"/>
          <w:szCs w:val="24"/>
          <w:lang w:val="uk-UA"/>
        </w:rPr>
        <w:t>ренгенологічних</w:t>
      </w:r>
      <w:proofErr w:type="spellEnd"/>
      <w:r w:rsidRPr="008536B4">
        <w:rPr>
          <w:rFonts w:ascii="Times New Roman" w:eastAsia="SimSun" w:hAnsi="Times New Roman" w:cs="Times New Roman"/>
          <w:sz w:val="24"/>
          <w:szCs w:val="24"/>
          <w:lang w:val="uk-UA"/>
        </w:rPr>
        <w:t xml:space="preserve"> досліджень.</w:t>
      </w:r>
    </w:p>
    <w:p w14:paraId="19ABBDCB" w14:textId="77777777"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Загалом в лікарні наявні 220 ліжко-місць.</w:t>
      </w:r>
    </w:p>
    <w:p w14:paraId="6C9CD88E" w14:textId="77777777" w:rsidR="00C33300" w:rsidRPr="008536B4" w:rsidRDefault="00C33300" w:rsidP="008536B4">
      <w:pPr>
        <w:spacing w:after="0" w:line="240" w:lineRule="auto"/>
        <w:ind w:firstLine="709"/>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Пакети НСЗУ на 2024 рік (13 од.):</w:t>
      </w:r>
    </w:p>
    <w:p w14:paraId="582CA82F" w14:textId="284CCA03"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 xml:space="preserve">Завершено монтаж сучасної альтернативної модульної котельні, яка забезпечить </w:t>
      </w:r>
      <w:r w:rsidRPr="000804D2">
        <w:rPr>
          <w:rFonts w:ascii="Times New Roman" w:eastAsia="SimSun" w:hAnsi="Times New Roman" w:cs="Times New Roman"/>
          <w:spacing w:val="-6"/>
          <w:sz w:val="24"/>
          <w:szCs w:val="24"/>
          <w:lang w:val="uk-UA"/>
        </w:rPr>
        <w:t>лікарню ефективним і надійним теплопостачанням. Вартість склала майже 1 млн грн (998 000 грн)</w:t>
      </w:r>
      <w:r w:rsidR="000804D2">
        <w:rPr>
          <w:rFonts w:ascii="Times New Roman" w:eastAsia="SimSun" w:hAnsi="Times New Roman" w:cs="Times New Roman"/>
          <w:spacing w:val="-6"/>
          <w:sz w:val="24"/>
          <w:szCs w:val="24"/>
          <w:lang w:val="uk-UA"/>
        </w:rPr>
        <w:t>.</w:t>
      </w:r>
    </w:p>
    <w:p w14:paraId="443D02CB" w14:textId="74E1271E" w:rsidR="00C33300" w:rsidRPr="008536B4" w:rsidRDefault="008536B4" w:rsidP="008536B4">
      <w:pPr>
        <w:shd w:val="clear" w:color="auto" w:fill="FFFFFF"/>
        <w:spacing w:after="0" w:line="240" w:lineRule="auto"/>
        <w:ind w:firstLine="709"/>
        <w:jc w:val="both"/>
        <w:rPr>
          <w:rFonts w:ascii="Times New Roman" w:eastAsia="Times New Roman" w:hAnsi="Times New Roman" w:cs="Times New Roman"/>
          <w:sz w:val="24"/>
          <w:szCs w:val="24"/>
          <w:lang w:val="uk-UA"/>
        </w:rPr>
      </w:pPr>
      <w:r w:rsidRPr="008536B4">
        <w:rPr>
          <w:rFonts w:ascii="Times New Roman" w:eastAsia="Calibri" w:hAnsi="Times New Roman" w:cs="Times New Roman"/>
          <w:b/>
          <w:bCs/>
          <w:noProof/>
          <w:sz w:val="24"/>
          <w:szCs w:val="24"/>
        </w:rPr>
        <mc:AlternateContent>
          <mc:Choice Requires="wps">
            <w:drawing>
              <wp:anchor distT="0" distB="0" distL="114300" distR="114300" simplePos="0" relativeHeight="251661312" behindDoc="0" locked="0" layoutInCell="1" allowOverlap="1" wp14:anchorId="7514D281" wp14:editId="7353F22E">
                <wp:simplePos x="0" y="0"/>
                <wp:positionH relativeFrom="margin">
                  <wp:align>left</wp:align>
                </wp:positionH>
                <wp:positionV relativeFrom="paragraph">
                  <wp:posOffset>17655</wp:posOffset>
                </wp:positionV>
                <wp:extent cx="444500" cy="160317"/>
                <wp:effectExtent l="0" t="19050" r="31750" b="30480"/>
                <wp:wrapNone/>
                <wp:docPr id="16" name="Стрелка вправо 16"/>
                <wp:cNvGraphicFramePr/>
                <a:graphic xmlns:a="http://schemas.openxmlformats.org/drawingml/2006/main">
                  <a:graphicData uri="http://schemas.microsoft.com/office/word/2010/wordprocessingShape">
                    <wps:wsp>
                      <wps:cNvSpPr/>
                      <wps:spPr>
                        <a:xfrm>
                          <a:off x="0" y="0"/>
                          <a:ext cx="444500" cy="16031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03A80" id="Стрелка вправо 16" o:spid="_x0000_s1026" type="#_x0000_t13" style="position:absolute;margin-left:0;margin-top:1.4pt;width:35pt;height:12.6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" adj="17705" fillcolor="#4472c4 [3204]" strokecolor="#1f3763 [1604]" strokeweight="1pt">
                <w10:wrap anchorx="margin"/>
              </v:shape>
            </w:pict>
          </mc:Fallback>
        </mc:AlternateContent>
      </w:r>
      <w:r w:rsidRPr="008536B4">
        <w:rPr>
          <w:rFonts w:ascii="Times New Roman" w:eastAsia="Calibri" w:hAnsi="Times New Roman" w:cs="Times New Roman"/>
          <w:b/>
          <w:bCs/>
          <w:noProof/>
          <w:sz w:val="24"/>
          <w:szCs w:val="24"/>
          <w:lang w:val="uk-UA"/>
        </w:rPr>
        <w:t>КНП</w:t>
      </w:r>
      <w:r w:rsidR="00C33300" w:rsidRPr="008536B4">
        <w:rPr>
          <w:rFonts w:ascii="Times New Roman" w:eastAsia="SimSun" w:hAnsi="Times New Roman" w:cs="Times New Roman"/>
          <w:b/>
          <w:sz w:val="24"/>
          <w:szCs w:val="24"/>
          <w:lang w:val="uk-UA"/>
        </w:rPr>
        <w:t xml:space="preserve"> </w:t>
      </w:r>
      <w:r w:rsidR="00C56C30">
        <w:rPr>
          <w:rFonts w:ascii="Times New Roman" w:eastAsia="SimSun" w:hAnsi="Times New Roman" w:cs="Times New Roman"/>
          <w:b/>
          <w:sz w:val="24"/>
          <w:szCs w:val="24"/>
          <w:lang w:val="uk-UA"/>
        </w:rPr>
        <w:t>«</w:t>
      </w:r>
      <w:r w:rsidR="00C33300" w:rsidRPr="008536B4">
        <w:rPr>
          <w:rFonts w:ascii="Times New Roman" w:eastAsia="SimSun" w:hAnsi="Times New Roman" w:cs="Times New Roman"/>
          <w:b/>
          <w:sz w:val="24"/>
          <w:szCs w:val="24"/>
          <w:lang w:val="uk-UA"/>
        </w:rPr>
        <w:t>Центральна міська лікарня</w:t>
      </w:r>
      <w:r w:rsidR="00C56C30">
        <w:rPr>
          <w:rFonts w:ascii="Times New Roman" w:eastAsia="SimSun" w:hAnsi="Times New Roman" w:cs="Times New Roman"/>
          <w:b/>
          <w:sz w:val="24"/>
          <w:szCs w:val="24"/>
          <w:lang w:val="uk-UA"/>
        </w:rPr>
        <w:t>»</w:t>
      </w:r>
      <w:r w:rsidR="00C33300" w:rsidRPr="008536B4">
        <w:rPr>
          <w:rFonts w:ascii="Times New Roman" w:eastAsia="SimSun" w:hAnsi="Times New Roman" w:cs="Times New Roman"/>
          <w:b/>
          <w:sz w:val="24"/>
          <w:szCs w:val="24"/>
          <w:lang w:val="uk-UA"/>
        </w:rPr>
        <w:t xml:space="preserve"> Ренійської міської ради</w:t>
      </w:r>
      <w:r w:rsidR="00C33300" w:rsidRPr="008536B4">
        <w:rPr>
          <w:rFonts w:ascii="Times New Roman" w:eastAsia="Times New Roman" w:hAnsi="Times New Roman" w:cs="Times New Roman"/>
          <w:sz w:val="24"/>
          <w:szCs w:val="24"/>
          <w:lang w:val="uk-UA"/>
        </w:rPr>
        <w:t xml:space="preserve"> є багатопрофільна лікарня вторинної ланки, основні напрямки допомоги: хірургічна, травматологічна, терапевтична, гінекологічна, неврологічна, педіатрична, амбулаторна.</w:t>
      </w:r>
    </w:p>
    <w:p w14:paraId="73A0F8EA" w14:textId="77777777"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Наявні 125 ліжко-місць.</w:t>
      </w:r>
    </w:p>
    <w:p w14:paraId="017A1AAE" w14:textId="1FA33B9D" w:rsidR="00C33300" w:rsidRPr="008C7149" w:rsidRDefault="00C33300" w:rsidP="008536B4">
      <w:pPr>
        <w:spacing w:after="0" w:line="240" w:lineRule="auto"/>
        <w:ind w:firstLine="709"/>
        <w:jc w:val="both"/>
        <w:rPr>
          <w:rFonts w:ascii="Times New Roman" w:eastAsia="SimSun" w:hAnsi="Times New Roman" w:cs="Times New Roman"/>
          <w:color w:val="000000"/>
          <w:sz w:val="24"/>
          <w:szCs w:val="24"/>
          <w:lang w:val="uk-UA"/>
        </w:rPr>
      </w:pPr>
      <w:r w:rsidRPr="008536B4">
        <w:rPr>
          <w:rFonts w:ascii="Times New Roman" w:eastAsia="SimSun" w:hAnsi="Times New Roman" w:cs="Times New Roman"/>
          <w:sz w:val="24"/>
          <w:szCs w:val="24"/>
          <w:lang w:val="uk-UA"/>
        </w:rPr>
        <w:t xml:space="preserve">Протягом 2024 року було встановлено дахові сонячні панелі, потужністю 28,05 кВт. В жовтні 2024 року були розпочаті </w:t>
      </w:r>
      <w:r w:rsidRPr="008C7149">
        <w:rPr>
          <w:rFonts w:ascii="Times New Roman" w:eastAsia="SimSun" w:hAnsi="Times New Roman" w:cs="Times New Roman"/>
          <w:color w:val="000000"/>
          <w:sz w:val="24"/>
          <w:szCs w:val="24"/>
          <w:lang w:val="uk-UA"/>
        </w:rPr>
        <w:t xml:space="preserve">роботи по встановленню зовнішнього вантажопасажирського ліфта для перевезення пацієнтів на візках інвалідних та ношах. На цей </w:t>
      </w:r>
      <w:proofErr w:type="spellStart"/>
      <w:r w:rsidRPr="008C7149">
        <w:rPr>
          <w:rFonts w:ascii="Times New Roman" w:eastAsia="SimSun" w:hAnsi="Times New Roman" w:cs="Times New Roman"/>
          <w:color w:val="000000"/>
          <w:sz w:val="24"/>
          <w:szCs w:val="24"/>
          <w:lang w:val="uk-UA"/>
        </w:rPr>
        <w:t>проєкт</w:t>
      </w:r>
      <w:proofErr w:type="spellEnd"/>
      <w:r w:rsidRPr="008C7149">
        <w:rPr>
          <w:rFonts w:ascii="Times New Roman" w:eastAsia="SimSun" w:hAnsi="Times New Roman" w:cs="Times New Roman"/>
          <w:color w:val="000000"/>
          <w:sz w:val="24"/>
          <w:szCs w:val="24"/>
          <w:lang w:val="uk-UA"/>
        </w:rPr>
        <w:t xml:space="preserve"> з місцевого бюджету було виділено 4 млн 235 тис 750 грн. Наразі завершується обшивка та розпочався монтаж самого ліфта. А також в грудні 2024 року був підготовлений майданчик для встановлення модульної котельні (на дровах та </w:t>
      </w:r>
      <w:proofErr w:type="spellStart"/>
      <w:r w:rsidRPr="008C7149">
        <w:rPr>
          <w:rFonts w:ascii="Times New Roman" w:eastAsia="SimSun" w:hAnsi="Times New Roman" w:cs="Times New Roman"/>
          <w:color w:val="000000"/>
          <w:sz w:val="24"/>
          <w:szCs w:val="24"/>
          <w:lang w:val="uk-UA"/>
        </w:rPr>
        <w:t>пілетах</w:t>
      </w:r>
      <w:proofErr w:type="spellEnd"/>
      <w:r w:rsidRPr="008C7149">
        <w:rPr>
          <w:rFonts w:ascii="Times New Roman" w:eastAsia="SimSun" w:hAnsi="Times New Roman" w:cs="Times New Roman"/>
          <w:color w:val="000000"/>
          <w:sz w:val="24"/>
          <w:szCs w:val="24"/>
          <w:lang w:val="uk-UA"/>
        </w:rPr>
        <w:t>).</w:t>
      </w:r>
    </w:p>
    <w:p w14:paraId="6B1C675A" w14:textId="71FF060C" w:rsidR="00C33300" w:rsidRPr="008C7149"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Times New Roman" w:hAnsi="Times New Roman" w:cs="Times New Roman"/>
          <w:sz w:val="24"/>
          <w:szCs w:val="24"/>
          <w:lang w:val="uk-UA"/>
        </w:rPr>
        <w:t>Пакети НСЗУ на 2024 рік (13 од.):</w:t>
      </w:r>
      <w:r w:rsidR="000804D2">
        <w:rPr>
          <w:rFonts w:ascii="Times New Roman" w:eastAsia="Times New Roman" w:hAnsi="Times New Roman" w:cs="Times New Roman"/>
          <w:sz w:val="24"/>
          <w:szCs w:val="24"/>
          <w:lang w:val="uk-UA"/>
        </w:rPr>
        <w:t xml:space="preserve"> </w:t>
      </w:r>
      <w:r w:rsidRPr="008C7149">
        <w:rPr>
          <w:rFonts w:ascii="Times New Roman" w:eastAsia="SimSun" w:hAnsi="Times New Roman" w:cs="Times New Roman"/>
          <w:sz w:val="24"/>
          <w:szCs w:val="24"/>
          <w:lang w:val="uk-UA"/>
        </w:rPr>
        <w:t xml:space="preserve">№60 </w:t>
      </w:r>
      <w:r w:rsidR="00C56C30">
        <w:rPr>
          <w:rFonts w:ascii="Times New Roman" w:eastAsia="SimSun" w:hAnsi="Times New Roman" w:cs="Times New Roman"/>
          <w:sz w:val="24"/>
          <w:szCs w:val="24"/>
          <w:lang w:val="uk-UA"/>
        </w:rPr>
        <w:t>«</w:t>
      </w:r>
      <w:r w:rsidRPr="008C7149">
        <w:rPr>
          <w:rFonts w:ascii="Times New Roman" w:eastAsia="SimSun" w:hAnsi="Times New Roman" w:cs="Times New Roman"/>
          <w:sz w:val="24"/>
          <w:szCs w:val="24"/>
          <w:lang w:val="uk-UA"/>
        </w:rPr>
        <w:t>Військово-лікарська комісія</w:t>
      </w:r>
      <w:r w:rsidR="00C56C30">
        <w:rPr>
          <w:rFonts w:ascii="Times New Roman" w:eastAsia="SimSun" w:hAnsi="Times New Roman" w:cs="Times New Roman"/>
          <w:sz w:val="24"/>
          <w:szCs w:val="24"/>
          <w:lang w:val="uk-UA"/>
        </w:rPr>
        <w:t>»</w:t>
      </w:r>
      <w:r w:rsidRPr="008C7149">
        <w:rPr>
          <w:rFonts w:ascii="Times New Roman" w:eastAsia="SimSun" w:hAnsi="Times New Roman" w:cs="Times New Roman"/>
          <w:sz w:val="24"/>
          <w:szCs w:val="24"/>
          <w:lang w:val="uk-UA"/>
        </w:rPr>
        <w:t>.</w:t>
      </w:r>
    </w:p>
    <w:p w14:paraId="4C85949D" w14:textId="0A0E85A1" w:rsidR="00C33300" w:rsidRPr="008C7149" w:rsidRDefault="008536B4"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Calibri" w:hAnsi="Times New Roman" w:cs="Times New Roman"/>
          <w:b/>
          <w:bCs/>
          <w:noProof/>
          <w:sz w:val="24"/>
          <w:szCs w:val="24"/>
        </w:rPr>
        <mc:AlternateContent>
          <mc:Choice Requires="wps">
            <w:drawing>
              <wp:anchor distT="0" distB="0" distL="114300" distR="114300" simplePos="0" relativeHeight="251663360" behindDoc="0" locked="0" layoutInCell="1" allowOverlap="1" wp14:anchorId="105C4A14" wp14:editId="7F0F9BED">
                <wp:simplePos x="0" y="0"/>
                <wp:positionH relativeFrom="margin">
                  <wp:align>left</wp:align>
                </wp:positionH>
                <wp:positionV relativeFrom="paragraph">
                  <wp:posOffset>16469</wp:posOffset>
                </wp:positionV>
                <wp:extent cx="444500" cy="172192"/>
                <wp:effectExtent l="0" t="19050" r="31750" b="37465"/>
                <wp:wrapNone/>
                <wp:docPr id="18" name="Стрелка вправо 18"/>
                <wp:cNvGraphicFramePr/>
                <a:graphic xmlns:a="http://schemas.openxmlformats.org/drawingml/2006/main">
                  <a:graphicData uri="http://schemas.microsoft.com/office/word/2010/wordprocessingShape">
                    <wps:wsp>
                      <wps:cNvSpPr/>
                      <wps:spPr>
                        <a:xfrm>
                          <a:off x="0" y="0"/>
                          <a:ext cx="444500" cy="1721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EDB99D" id="Стрелка вправо 18" o:spid="_x0000_s1026" type="#_x0000_t13" style="position:absolute;margin-left:0;margin-top:1.3pt;width:35pt;height:13.5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" adj="17416" fillcolor="#4472c4 [3204]" strokecolor="#1f3763 [1604]" strokeweight="1pt">
                <w10:wrap anchorx="margin"/>
              </v:shape>
            </w:pict>
          </mc:Fallback>
        </mc:AlternateContent>
      </w:r>
      <w:r w:rsidRPr="008536B4">
        <w:rPr>
          <w:rFonts w:ascii="Times New Roman" w:eastAsia="Calibri" w:hAnsi="Times New Roman" w:cs="Times New Roman"/>
          <w:b/>
          <w:bCs/>
          <w:noProof/>
          <w:sz w:val="24"/>
          <w:szCs w:val="24"/>
          <w:lang w:val="uk-UA"/>
        </w:rPr>
        <w:t>КНП</w:t>
      </w:r>
      <w:r w:rsidR="00C33300" w:rsidRPr="008536B4">
        <w:rPr>
          <w:rFonts w:ascii="Times New Roman" w:eastAsia="SimSun" w:hAnsi="Times New Roman" w:cs="Times New Roman"/>
          <w:b/>
          <w:sz w:val="24"/>
          <w:szCs w:val="24"/>
          <w:lang w:val="uk-UA"/>
        </w:rPr>
        <w:t xml:space="preserve"> </w:t>
      </w:r>
      <w:r w:rsidR="00C56C30">
        <w:rPr>
          <w:rFonts w:ascii="Times New Roman" w:eastAsia="SimSun" w:hAnsi="Times New Roman" w:cs="Times New Roman"/>
          <w:b/>
          <w:sz w:val="24"/>
          <w:szCs w:val="24"/>
          <w:lang w:val="uk-UA"/>
        </w:rPr>
        <w:t>«</w:t>
      </w:r>
      <w:proofErr w:type="spellStart"/>
      <w:r w:rsidR="00C33300" w:rsidRPr="008536B4">
        <w:rPr>
          <w:rFonts w:ascii="Times New Roman" w:eastAsia="SimSun" w:hAnsi="Times New Roman" w:cs="Times New Roman"/>
          <w:b/>
          <w:sz w:val="24"/>
          <w:szCs w:val="24"/>
          <w:lang w:val="uk-UA"/>
        </w:rPr>
        <w:t>Кілійська</w:t>
      </w:r>
      <w:proofErr w:type="spellEnd"/>
      <w:r w:rsidR="00C33300" w:rsidRPr="008536B4">
        <w:rPr>
          <w:rFonts w:ascii="Times New Roman" w:eastAsia="SimSun" w:hAnsi="Times New Roman" w:cs="Times New Roman"/>
          <w:b/>
          <w:sz w:val="24"/>
          <w:szCs w:val="24"/>
          <w:lang w:val="uk-UA"/>
        </w:rPr>
        <w:t xml:space="preserve"> багатопрофільна лікарня</w:t>
      </w:r>
      <w:r w:rsidR="00C56C30">
        <w:rPr>
          <w:rFonts w:ascii="Times New Roman" w:eastAsia="SimSun" w:hAnsi="Times New Roman" w:cs="Times New Roman"/>
          <w:b/>
          <w:sz w:val="24"/>
          <w:szCs w:val="24"/>
          <w:lang w:val="uk-UA"/>
        </w:rPr>
        <w:t>»</w:t>
      </w:r>
      <w:r w:rsidR="00C33300" w:rsidRPr="008536B4">
        <w:rPr>
          <w:rFonts w:ascii="Times New Roman" w:eastAsia="SimSun" w:hAnsi="Times New Roman" w:cs="Times New Roman"/>
          <w:b/>
          <w:sz w:val="24"/>
          <w:szCs w:val="24"/>
          <w:lang w:val="uk-UA"/>
        </w:rPr>
        <w:t xml:space="preserve"> </w:t>
      </w:r>
      <w:proofErr w:type="spellStart"/>
      <w:r w:rsidR="00C33300" w:rsidRPr="008536B4">
        <w:rPr>
          <w:rFonts w:ascii="Times New Roman" w:eastAsia="SimSun" w:hAnsi="Times New Roman" w:cs="Times New Roman"/>
          <w:b/>
          <w:sz w:val="24"/>
          <w:szCs w:val="24"/>
          <w:lang w:val="uk-UA"/>
        </w:rPr>
        <w:t>Кілійської</w:t>
      </w:r>
      <w:proofErr w:type="spellEnd"/>
      <w:r w:rsidR="00C33300" w:rsidRPr="008536B4">
        <w:rPr>
          <w:rFonts w:ascii="Times New Roman" w:eastAsia="SimSun" w:hAnsi="Times New Roman" w:cs="Times New Roman"/>
          <w:b/>
          <w:sz w:val="24"/>
          <w:szCs w:val="24"/>
          <w:lang w:val="uk-UA"/>
        </w:rPr>
        <w:t xml:space="preserve"> міської ради</w:t>
      </w:r>
      <w:r w:rsidR="00C33300" w:rsidRPr="008C7149">
        <w:rPr>
          <w:rFonts w:ascii="Times New Roman" w:eastAsia="SimSun" w:hAnsi="Times New Roman" w:cs="Times New Roman"/>
          <w:b/>
          <w:bCs/>
          <w:color w:val="000000"/>
          <w:sz w:val="24"/>
          <w:szCs w:val="24"/>
          <w:lang w:val="uk-UA"/>
        </w:rPr>
        <w:t xml:space="preserve"> </w:t>
      </w:r>
      <w:r w:rsidR="00C33300" w:rsidRPr="008C7149">
        <w:rPr>
          <w:rFonts w:ascii="Times New Roman" w:eastAsia="SimSun" w:hAnsi="Times New Roman" w:cs="Times New Roman"/>
          <w:sz w:val="24"/>
          <w:szCs w:val="24"/>
          <w:lang w:val="uk-UA"/>
        </w:rPr>
        <w:t xml:space="preserve">проведені поточні ремонти: </w:t>
      </w:r>
    </w:p>
    <w:p w14:paraId="3BA330CA" w14:textId="77777777" w:rsidR="00C33300" w:rsidRPr="008C7149" w:rsidRDefault="00C33300" w:rsidP="008536B4">
      <w:pPr>
        <w:tabs>
          <w:tab w:val="left" w:pos="3120"/>
        </w:tabs>
        <w:spacing w:after="0" w:line="240" w:lineRule="auto"/>
        <w:ind w:firstLine="709"/>
        <w:jc w:val="both"/>
        <w:rPr>
          <w:rFonts w:ascii="Times New Roman" w:eastAsia="SimSun" w:hAnsi="Times New Roman" w:cs="Times New Roman"/>
          <w:sz w:val="24"/>
          <w:szCs w:val="24"/>
          <w:lang w:val="uk-UA"/>
        </w:rPr>
      </w:pPr>
      <w:r w:rsidRPr="008C7149">
        <w:rPr>
          <w:rFonts w:ascii="Times New Roman" w:eastAsia="SimSun" w:hAnsi="Times New Roman" w:cs="Times New Roman"/>
          <w:sz w:val="24"/>
          <w:szCs w:val="24"/>
          <w:lang w:val="uk-UA"/>
        </w:rPr>
        <w:t xml:space="preserve">-поточний ремонт післяопераційних палат хірургічного відділення,                          </w:t>
      </w:r>
    </w:p>
    <w:p w14:paraId="7E93827B" w14:textId="77777777" w:rsidR="00C33300" w:rsidRPr="008C7149" w:rsidRDefault="00C33300" w:rsidP="008536B4">
      <w:pPr>
        <w:tabs>
          <w:tab w:val="left" w:pos="3120"/>
        </w:tabs>
        <w:spacing w:after="0" w:line="240" w:lineRule="auto"/>
        <w:ind w:firstLine="709"/>
        <w:jc w:val="both"/>
        <w:rPr>
          <w:rFonts w:ascii="Times New Roman" w:eastAsia="SimSun" w:hAnsi="Times New Roman" w:cs="Times New Roman"/>
          <w:sz w:val="24"/>
          <w:szCs w:val="24"/>
          <w:lang w:val="uk-UA"/>
        </w:rPr>
      </w:pPr>
      <w:r w:rsidRPr="008C7149">
        <w:rPr>
          <w:rFonts w:ascii="Times New Roman" w:eastAsia="SimSun" w:hAnsi="Times New Roman" w:cs="Times New Roman"/>
          <w:sz w:val="24"/>
          <w:szCs w:val="24"/>
          <w:lang w:val="uk-UA"/>
        </w:rPr>
        <w:t>- завершення додаткових робіт по ремонту приміщення томографу,</w:t>
      </w:r>
    </w:p>
    <w:p w14:paraId="7C01A55C" w14:textId="3997F38D" w:rsidR="00C33300" w:rsidRPr="008C7149" w:rsidRDefault="00C33300" w:rsidP="008536B4">
      <w:pPr>
        <w:tabs>
          <w:tab w:val="left" w:pos="3120"/>
        </w:tabs>
        <w:spacing w:after="0" w:line="240" w:lineRule="auto"/>
        <w:ind w:firstLine="709"/>
        <w:jc w:val="both"/>
        <w:rPr>
          <w:rFonts w:ascii="Times New Roman" w:eastAsia="SimSun" w:hAnsi="Times New Roman" w:cs="Times New Roman"/>
          <w:sz w:val="24"/>
          <w:szCs w:val="24"/>
          <w:lang w:val="uk-UA"/>
        </w:rPr>
      </w:pPr>
      <w:r w:rsidRPr="008C7149">
        <w:rPr>
          <w:rFonts w:ascii="Times New Roman" w:eastAsia="SimSun" w:hAnsi="Times New Roman" w:cs="Times New Roman"/>
          <w:sz w:val="24"/>
          <w:szCs w:val="24"/>
          <w:lang w:val="uk-UA"/>
        </w:rPr>
        <w:t>-поточний ремонт  теплотраси на території</w:t>
      </w:r>
      <w:r w:rsidR="004F5375">
        <w:rPr>
          <w:rFonts w:ascii="Times New Roman" w:eastAsia="SimSun" w:hAnsi="Times New Roman" w:cs="Times New Roman"/>
          <w:sz w:val="24"/>
          <w:szCs w:val="24"/>
          <w:lang w:val="uk-UA"/>
        </w:rPr>
        <w:t xml:space="preserve">  головного лікарняного корпусу,</w:t>
      </w:r>
    </w:p>
    <w:p w14:paraId="6631C437" w14:textId="1D1067A8" w:rsidR="00C33300" w:rsidRPr="008C7149" w:rsidRDefault="00C33300" w:rsidP="008536B4">
      <w:pPr>
        <w:spacing w:after="0" w:line="240" w:lineRule="auto"/>
        <w:ind w:firstLine="709"/>
        <w:jc w:val="both"/>
        <w:rPr>
          <w:rFonts w:ascii="Times New Roman" w:eastAsia="SimSun" w:hAnsi="Times New Roman" w:cs="Times New Roman"/>
          <w:sz w:val="24"/>
          <w:szCs w:val="24"/>
          <w:lang w:val="uk-UA"/>
        </w:rPr>
      </w:pPr>
      <w:r w:rsidRPr="008C7149">
        <w:rPr>
          <w:rFonts w:ascii="Times New Roman" w:eastAsia="SimSun" w:hAnsi="Times New Roman" w:cs="Times New Roman"/>
          <w:sz w:val="24"/>
          <w:szCs w:val="24"/>
          <w:lang w:val="uk-UA"/>
        </w:rPr>
        <w:t xml:space="preserve">-поточний ремонт приміщення перев’язувальної хірургічного відділення під обладнання,  </w:t>
      </w:r>
      <w:proofErr w:type="spellStart"/>
      <w:r w:rsidRPr="008C7149">
        <w:rPr>
          <w:rFonts w:ascii="Times New Roman" w:eastAsia="SimSun" w:hAnsi="Times New Roman" w:cs="Times New Roman"/>
          <w:sz w:val="24"/>
          <w:szCs w:val="24"/>
          <w:lang w:val="uk-UA"/>
        </w:rPr>
        <w:t>фібрагастрод</w:t>
      </w:r>
      <w:r w:rsidR="004F5375">
        <w:rPr>
          <w:rFonts w:ascii="Times New Roman" w:eastAsia="SimSun" w:hAnsi="Times New Roman" w:cs="Times New Roman"/>
          <w:sz w:val="24"/>
          <w:szCs w:val="24"/>
          <w:lang w:val="uk-UA"/>
        </w:rPr>
        <w:t>уоденоскопа</w:t>
      </w:r>
      <w:proofErr w:type="spellEnd"/>
      <w:r w:rsidR="004F5375">
        <w:rPr>
          <w:rFonts w:ascii="Times New Roman" w:eastAsia="SimSun" w:hAnsi="Times New Roman" w:cs="Times New Roman"/>
          <w:sz w:val="24"/>
          <w:szCs w:val="24"/>
          <w:lang w:val="uk-UA"/>
        </w:rPr>
        <w:t xml:space="preserve"> з відео фіксацією,</w:t>
      </w:r>
    </w:p>
    <w:p w14:paraId="1E414D52" w14:textId="77777777" w:rsidR="00C33300" w:rsidRPr="008C7149" w:rsidRDefault="00C33300" w:rsidP="008536B4">
      <w:pPr>
        <w:spacing w:after="0" w:line="240" w:lineRule="auto"/>
        <w:ind w:firstLine="709"/>
        <w:jc w:val="both"/>
        <w:rPr>
          <w:rFonts w:ascii="Times New Roman" w:eastAsia="SimSun" w:hAnsi="Times New Roman" w:cs="Times New Roman"/>
          <w:sz w:val="24"/>
          <w:szCs w:val="24"/>
          <w:lang w:val="uk-UA"/>
        </w:rPr>
      </w:pPr>
      <w:r w:rsidRPr="008C7149">
        <w:rPr>
          <w:rFonts w:ascii="Times New Roman" w:eastAsia="SimSun" w:hAnsi="Times New Roman" w:cs="Times New Roman"/>
          <w:sz w:val="24"/>
          <w:szCs w:val="24"/>
          <w:lang w:val="uk-UA"/>
        </w:rPr>
        <w:t>-поточний ремонт приміщення перев’язувальної акушерсько-гінекологічного  відділення під обладнання гістероскоп з відео фіксацією.</w:t>
      </w:r>
    </w:p>
    <w:p w14:paraId="4A400660" w14:textId="77777777" w:rsidR="00C33300" w:rsidRPr="008C7149" w:rsidRDefault="00C33300" w:rsidP="008536B4">
      <w:pPr>
        <w:spacing w:after="0" w:line="240" w:lineRule="auto"/>
        <w:ind w:firstLine="709"/>
        <w:jc w:val="both"/>
        <w:rPr>
          <w:rFonts w:ascii="Times New Roman" w:eastAsia="Times New Roman" w:hAnsi="Times New Roman" w:cs="Times New Roman"/>
          <w:sz w:val="24"/>
          <w:szCs w:val="24"/>
          <w:lang w:val="uk-UA"/>
        </w:rPr>
      </w:pPr>
      <w:r w:rsidRPr="008C7149">
        <w:rPr>
          <w:rFonts w:ascii="Times New Roman" w:eastAsia="Times New Roman" w:hAnsi="Times New Roman" w:cs="Times New Roman"/>
          <w:sz w:val="24"/>
          <w:szCs w:val="24"/>
          <w:lang w:val="uk-UA"/>
        </w:rPr>
        <w:t>Наявні 290 ліжко-місць (+30 резервних);</w:t>
      </w:r>
    </w:p>
    <w:p w14:paraId="08BC0AC3" w14:textId="61C25719" w:rsidR="00C33300" w:rsidRPr="008C7149" w:rsidRDefault="00C33300" w:rsidP="000804D2">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Times New Roman" w:hAnsi="Times New Roman" w:cs="Times New Roman"/>
          <w:sz w:val="24"/>
          <w:szCs w:val="24"/>
          <w:lang w:val="uk-UA"/>
        </w:rPr>
        <w:lastRenderedPageBreak/>
        <w:t>Пакети НСЗУ на 2024 рік (11 од.)</w:t>
      </w:r>
      <w:r w:rsidR="000804D2">
        <w:rPr>
          <w:rFonts w:ascii="Times New Roman" w:eastAsia="Times New Roman" w:hAnsi="Times New Roman" w:cs="Times New Roman"/>
          <w:sz w:val="24"/>
          <w:szCs w:val="24"/>
          <w:lang w:val="uk-UA"/>
        </w:rPr>
        <w:t xml:space="preserve"> </w:t>
      </w:r>
      <w:r w:rsidRPr="008C7149">
        <w:rPr>
          <w:rFonts w:ascii="Times New Roman" w:eastAsia="SimSun" w:hAnsi="Times New Roman" w:cs="Times New Roman"/>
          <w:sz w:val="24"/>
          <w:szCs w:val="24"/>
          <w:lang w:val="uk-UA"/>
        </w:rPr>
        <w:t xml:space="preserve">№60 </w:t>
      </w:r>
      <w:r w:rsidR="00C56C30">
        <w:rPr>
          <w:rFonts w:ascii="Times New Roman" w:eastAsia="SimSun" w:hAnsi="Times New Roman" w:cs="Times New Roman"/>
          <w:sz w:val="24"/>
          <w:szCs w:val="24"/>
          <w:lang w:val="uk-UA"/>
        </w:rPr>
        <w:t>«</w:t>
      </w:r>
      <w:r w:rsidRPr="008C7149">
        <w:rPr>
          <w:rFonts w:ascii="Times New Roman" w:eastAsia="SimSun" w:hAnsi="Times New Roman" w:cs="Times New Roman"/>
          <w:sz w:val="24"/>
          <w:szCs w:val="24"/>
          <w:lang w:val="uk-UA"/>
        </w:rPr>
        <w:t>Військово-лікарська комісія</w:t>
      </w:r>
      <w:r w:rsidR="00C56C30">
        <w:rPr>
          <w:rFonts w:ascii="Times New Roman" w:eastAsia="SimSun" w:hAnsi="Times New Roman" w:cs="Times New Roman"/>
          <w:sz w:val="24"/>
          <w:szCs w:val="24"/>
          <w:lang w:val="uk-UA"/>
        </w:rPr>
        <w:t>»</w:t>
      </w:r>
      <w:r w:rsidRPr="008C7149">
        <w:rPr>
          <w:rFonts w:ascii="Times New Roman" w:eastAsia="SimSun" w:hAnsi="Times New Roman" w:cs="Times New Roman"/>
          <w:sz w:val="24"/>
          <w:szCs w:val="24"/>
          <w:lang w:val="uk-UA"/>
        </w:rPr>
        <w:t>;</w:t>
      </w:r>
    </w:p>
    <w:p w14:paraId="30F58686" w14:textId="182344D2" w:rsidR="00C33300" w:rsidRPr="008C7149" w:rsidRDefault="008536B4" w:rsidP="008536B4">
      <w:pPr>
        <w:spacing w:after="0" w:line="240" w:lineRule="auto"/>
        <w:ind w:firstLine="709"/>
        <w:jc w:val="both"/>
        <w:rPr>
          <w:rFonts w:ascii="Times New Roman" w:eastAsia="Times New Roman" w:hAnsi="Times New Roman" w:cs="Times New Roman"/>
          <w:sz w:val="24"/>
          <w:szCs w:val="24"/>
          <w:lang w:val="uk-UA"/>
        </w:rPr>
      </w:pPr>
      <w:r w:rsidRPr="008536B4">
        <w:rPr>
          <w:rFonts w:ascii="Times New Roman" w:eastAsia="Calibri" w:hAnsi="Times New Roman" w:cs="Times New Roman"/>
          <w:bCs/>
          <w:noProof/>
          <w:sz w:val="24"/>
          <w:szCs w:val="24"/>
        </w:rPr>
        <mc:AlternateContent>
          <mc:Choice Requires="wps">
            <w:drawing>
              <wp:anchor distT="0" distB="0" distL="114300" distR="114300" simplePos="0" relativeHeight="251665408" behindDoc="0" locked="0" layoutInCell="1" allowOverlap="1" wp14:anchorId="45AF00CB" wp14:editId="0BA95FEB">
                <wp:simplePos x="0" y="0"/>
                <wp:positionH relativeFrom="margin">
                  <wp:align>left</wp:align>
                </wp:positionH>
                <wp:positionV relativeFrom="paragraph">
                  <wp:posOffset>19594</wp:posOffset>
                </wp:positionV>
                <wp:extent cx="444500" cy="178130"/>
                <wp:effectExtent l="0" t="19050" r="31750" b="31750"/>
                <wp:wrapNone/>
                <wp:docPr id="19" name="Стрелка вправо 19"/>
                <wp:cNvGraphicFramePr/>
                <a:graphic xmlns:a="http://schemas.openxmlformats.org/drawingml/2006/main">
                  <a:graphicData uri="http://schemas.microsoft.com/office/word/2010/wordprocessingShape">
                    <wps:wsp>
                      <wps:cNvSpPr/>
                      <wps:spPr>
                        <a:xfrm>
                          <a:off x="0" y="0"/>
                          <a:ext cx="444500"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17767F" id="Стрелка вправо 19" o:spid="_x0000_s1026" type="#_x0000_t13" style="position:absolute;margin-left:0;margin-top:1.55pt;width:35pt;height:14.0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" adj="17272" fillcolor="#4472c4 [3204]" strokecolor="#1f3763 [1604]" strokeweight="1pt">
                <w10:wrap anchorx="margin"/>
              </v:shape>
            </w:pict>
          </mc:Fallback>
        </mc:AlternateContent>
      </w:r>
      <w:r w:rsidR="00C33300" w:rsidRPr="008536B4">
        <w:rPr>
          <w:rFonts w:ascii="Times New Roman" w:eastAsia="SimSun" w:hAnsi="Times New Roman" w:cs="Times New Roman"/>
          <w:b/>
          <w:bCs/>
          <w:color w:val="000000"/>
          <w:sz w:val="24"/>
          <w:szCs w:val="24"/>
          <w:lang w:val="uk-UA"/>
        </w:rPr>
        <w:t xml:space="preserve">КНП </w:t>
      </w:r>
      <w:r w:rsidR="00C56C30">
        <w:rPr>
          <w:rFonts w:ascii="Times New Roman" w:eastAsia="SimSun" w:hAnsi="Times New Roman" w:cs="Times New Roman"/>
          <w:b/>
          <w:bCs/>
          <w:color w:val="000000"/>
          <w:sz w:val="24"/>
          <w:szCs w:val="24"/>
          <w:lang w:val="uk-UA"/>
        </w:rPr>
        <w:t>«</w:t>
      </w:r>
      <w:proofErr w:type="spellStart"/>
      <w:r w:rsidR="00C33300" w:rsidRPr="008536B4">
        <w:rPr>
          <w:rFonts w:ascii="Times New Roman" w:eastAsia="SimSun" w:hAnsi="Times New Roman" w:cs="Times New Roman"/>
          <w:b/>
          <w:bCs/>
          <w:color w:val="000000"/>
          <w:sz w:val="24"/>
          <w:szCs w:val="24"/>
          <w:lang w:val="uk-UA"/>
        </w:rPr>
        <w:t>Вилківська</w:t>
      </w:r>
      <w:proofErr w:type="spellEnd"/>
      <w:r w:rsidR="00C33300" w:rsidRPr="008536B4">
        <w:rPr>
          <w:rFonts w:ascii="Times New Roman" w:eastAsia="SimSun" w:hAnsi="Times New Roman" w:cs="Times New Roman"/>
          <w:b/>
          <w:bCs/>
          <w:color w:val="000000"/>
          <w:sz w:val="24"/>
          <w:szCs w:val="24"/>
          <w:lang w:val="uk-UA"/>
        </w:rPr>
        <w:t xml:space="preserve"> міська лікарня</w:t>
      </w:r>
      <w:r w:rsidR="00C56C30">
        <w:rPr>
          <w:rFonts w:ascii="Times New Roman" w:eastAsia="SimSun" w:hAnsi="Times New Roman" w:cs="Times New Roman"/>
          <w:b/>
          <w:bCs/>
          <w:color w:val="000000"/>
          <w:sz w:val="24"/>
          <w:szCs w:val="24"/>
          <w:lang w:val="uk-UA"/>
        </w:rPr>
        <w:t>»</w:t>
      </w:r>
      <w:r w:rsidR="00C33300" w:rsidRPr="008C7149">
        <w:rPr>
          <w:rFonts w:ascii="Times New Roman" w:eastAsia="SimSun" w:hAnsi="Times New Roman" w:cs="Times New Roman"/>
          <w:color w:val="000000"/>
          <w:sz w:val="24"/>
          <w:szCs w:val="24"/>
          <w:lang w:val="uk-UA"/>
        </w:rPr>
        <w:t xml:space="preserve"> є закладом вторинного рівня із надання планової та невідкладної кваліфікованої стаціонарної та амбулаторної допомоги населенню, а також первинної медичної допомоги</w:t>
      </w:r>
      <w:r w:rsidR="00C33300" w:rsidRPr="008C7149">
        <w:rPr>
          <w:rFonts w:ascii="Times New Roman" w:eastAsia="Times New Roman" w:hAnsi="Times New Roman" w:cs="Times New Roman"/>
          <w:sz w:val="24"/>
          <w:szCs w:val="24"/>
          <w:lang w:val="uk-UA"/>
        </w:rPr>
        <w:t>.</w:t>
      </w:r>
    </w:p>
    <w:p w14:paraId="5636988C" w14:textId="2D3A029B" w:rsidR="00C33300" w:rsidRPr="008C7149" w:rsidRDefault="00C33300" w:rsidP="008536B4">
      <w:pPr>
        <w:spacing w:after="0" w:line="240" w:lineRule="auto"/>
        <w:ind w:firstLine="709"/>
        <w:jc w:val="both"/>
        <w:rPr>
          <w:rFonts w:ascii="Times New Roman" w:eastAsia="Times New Roman" w:hAnsi="Times New Roman" w:cs="Times New Roman"/>
          <w:sz w:val="24"/>
          <w:szCs w:val="24"/>
          <w:lang w:val="uk-UA"/>
        </w:rPr>
      </w:pPr>
      <w:r w:rsidRPr="008C7149">
        <w:rPr>
          <w:rFonts w:ascii="Times New Roman" w:eastAsia="Times New Roman" w:hAnsi="Times New Roman" w:cs="Times New Roman"/>
          <w:sz w:val="24"/>
          <w:szCs w:val="24"/>
          <w:lang w:val="uk-UA"/>
        </w:rPr>
        <w:t>Лікарня на даний час розрахована на 51 ліжко-місце:</w:t>
      </w:r>
      <w:r w:rsidRPr="008C7149">
        <w:rPr>
          <w:rFonts w:ascii="Times New Roman" w:eastAsia="SimSun" w:hAnsi="Times New Roman" w:cs="Times New Roman"/>
          <w:color w:val="000000"/>
          <w:sz w:val="24"/>
          <w:szCs w:val="24"/>
          <w:lang w:val="uk-UA"/>
        </w:rPr>
        <w:t xml:space="preserve"> </w:t>
      </w:r>
      <w:r w:rsidRPr="008C7149">
        <w:rPr>
          <w:rFonts w:ascii="Times New Roman" w:eastAsia="Times New Roman" w:hAnsi="Times New Roman" w:cs="Times New Roman"/>
          <w:sz w:val="24"/>
          <w:szCs w:val="24"/>
          <w:lang w:val="uk-UA"/>
        </w:rPr>
        <w:t>хірургічне</w:t>
      </w:r>
      <w:r w:rsidR="00CC56B6" w:rsidRPr="008C7149">
        <w:rPr>
          <w:rFonts w:ascii="Times New Roman" w:eastAsia="Times New Roman" w:hAnsi="Times New Roman" w:cs="Times New Roman"/>
          <w:sz w:val="24"/>
          <w:szCs w:val="24"/>
        </w:rPr>
        <w:t xml:space="preserve"> </w:t>
      </w:r>
      <w:r w:rsidRPr="008C7149">
        <w:rPr>
          <w:rFonts w:ascii="Times New Roman" w:eastAsia="Times New Roman" w:hAnsi="Times New Roman" w:cs="Times New Roman"/>
          <w:sz w:val="24"/>
          <w:szCs w:val="24"/>
          <w:lang w:val="uk-UA"/>
        </w:rPr>
        <w:t>відділення</w:t>
      </w:r>
      <w:r w:rsidR="00CC56B6" w:rsidRPr="008C7149">
        <w:rPr>
          <w:rFonts w:ascii="Times New Roman" w:eastAsia="Times New Roman" w:hAnsi="Times New Roman" w:cs="Times New Roman"/>
          <w:sz w:val="24"/>
          <w:szCs w:val="24"/>
        </w:rPr>
        <w:t xml:space="preserve"> </w:t>
      </w:r>
      <w:r w:rsidRPr="008C7149">
        <w:rPr>
          <w:rFonts w:ascii="Times New Roman" w:eastAsia="Times New Roman" w:hAnsi="Times New Roman" w:cs="Times New Roman"/>
          <w:sz w:val="24"/>
          <w:szCs w:val="24"/>
          <w:lang w:val="uk-UA"/>
        </w:rPr>
        <w:t>- 10 ліжко-місць, терапевтичне відділення з</w:t>
      </w:r>
      <w:r w:rsidR="00CC56B6" w:rsidRPr="008C7149">
        <w:rPr>
          <w:rFonts w:ascii="Times New Roman" w:eastAsia="Times New Roman" w:hAnsi="Times New Roman" w:cs="Times New Roman"/>
          <w:sz w:val="24"/>
          <w:szCs w:val="24"/>
        </w:rPr>
        <w:t xml:space="preserve"> </w:t>
      </w:r>
      <w:r w:rsidRPr="008C7149">
        <w:rPr>
          <w:rFonts w:ascii="Times New Roman" w:eastAsia="Times New Roman" w:hAnsi="Times New Roman" w:cs="Times New Roman"/>
          <w:sz w:val="24"/>
          <w:szCs w:val="24"/>
          <w:lang w:val="uk-UA"/>
        </w:rPr>
        <w:t xml:space="preserve">ліжками денного стаціонару - 25 ліжко-місць, педіатричне відділенні - 10 ліжко-місць, приймально-діагностичне відділення 6 ліжко-місць.  </w:t>
      </w:r>
    </w:p>
    <w:p w14:paraId="078712D9" w14:textId="77777777" w:rsidR="00C33300" w:rsidRPr="008536B4" w:rsidRDefault="00C33300" w:rsidP="008536B4">
      <w:pPr>
        <w:spacing w:after="0" w:line="240" w:lineRule="auto"/>
        <w:ind w:firstLine="709"/>
        <w:jc w:val="both"/>
        <w:rPr>
          <w:rFonts w:ascii="Times New Roman" w:eastAsia="Times New Roman" w:hAnsi="Times New Roman" w:cs="Times New Roman"/>
          <w:sz w:val="24"/>
          <w:szCs w:val="24"/>
          <w:lang w:val="uk-UA"/>
        </w:rPr>
      </w:pPr>
      <w:r w:rsidRPr="008536B4">
        <w:rPr>
          <w:rFonts w:ascii="Times New Roman" w:eastAsia="Times New Roman" w:hAnsi="Times New Roman" w:cs="Times New Roman"/>
          <w:sz w:val="24"/>
          <w:szCs w:val="24"/>
          <w:lang w:val="uk-UA"/>
        </w:rPr>
        <w:t>Пакети НСЗУ на 2024 рік (3 од.)</w:t>
      </w:r>
    </w:p>
    <w:p w14:paraId="63EAB618" w14:textId="77777777" w:rsidR="00C33300" w:rsidRPr="008C7149" w:rsidRDefault="00C33300" w:rsidP="008536B4">
      <w:pPr>
        <w:spacing w:after="0" w:line="240" w:lineRule="auto"/>
        <w:ind w:firstLine="709"/>
        <w:jc w:val="both"/>
        <w:rPr>
          <w:rFonts w:ascii="Times New Roman" w:eastAsia="SimSun" w:hAnsi="Times New Roman" w:cs="Times New Roman"/>
          <w:sz w:val="24"/>
          <w:szCs w:val="24"/>
          <w:lang w:val="uk-UA"/>
        </w:rPr>
      </w:pPr>
      <w:r w:rsidRPr="008C7149">
        <w:rPr>
          <w:rFonts w:ascii="Times New Roman" w:eastAsia="SimSun" w:hAnsi="Times New Roman" w:cs="Times New Roman"/>
          <w:color w:val="000000"/>
          <w:sz w:val="24"/>
          <w:szCs w:val="24"/>
          <w:lang w:val="uk-UA"/>
        </w:rPr>
        <w:t xml:space="preserve">У лікарні був проведений капітальний ремонт приміщення для нового рентгенологічного кабінету. В травні місяці 2023 року введена в експлуатацію система рентгенологічна діагностична </w:t>
      </w:r>
      <w:proofErr w:type="spellStart"/>
      <w:r w:rsidRPr="008C7149">
        <w:rPr>
          <w:rFonts w:ascii="Times New Roman" w:eastAsia="SimSun" w:hAnsi="Times New Roman" w:cs="Times New Roman"/>
          <w:color w:val="000000"/>
          <w:sz w:val="24"/>
          <w:szCs w:val="24"/>
          <w:lang w:val="uk-UA"/>
        </w:rPr>
        <w:t>Calypso</w:t>
      </w:r>
      <w:proofErr w:type="spellEnd"/>
      <w:r w:rsidRPr="008C7149">
        <w:rPr>
          <w:rFonts w:ascii="Times New Roman" w:eastAsia="SimSun" w:hAnsi="Times New Roman" w:cs="Times New Roman"/>
          <w:color w:val="000000"/>
          <w:sz w:val="24"/>
          <w:szCs w:val="24"/>
          <w:lang w:val="uk-UA"/>
        </w:rPr>
        <w:t xml:space="preserve"> </w:t>
      </w:r>
      <w:proofErr w:type="spellStart"/>
      <w:r w:rsidRPr="008C7149">
        <w:rPr>
          <w:rFonts w:ascii="Times New Roman" w:eastAsia="SimSun" w:hAnsi="Times New Roman" w:cs="Times New Roman"/>
          <w:sz w:val="24"/>
          <w:szCs w:val="24"/>
          <w:lang w:val="uk-UA"/>
        </w:rPr>
        <w:t>MTOes</w:t>
      </w:r>
      <w:proofErr w:type="spellEnd"/>
      <w:r w:rsidRPr="008C7149">
        <w:rPr>
          <w:rFonts w:ascii="Times New Roman" w:eastAsia="SimSun" w:hAnsi="Times New Roman" w:cs="Times New Roman"/>
          <w:sz w:val="24"/>
          <w:szCs w:val="24"/>
          <w:lang w:val="uk-UA"/>
        </w:rPr>
        <w:t>.</w:t>
      </w:r>
    </w:p>
    <w:p w14:paraId="3E589774" w14:textId="0E5B222D" w:rsidR="00C33300" w:rsidRPr="008536B4" w:rsidRDefault="00C33300" w:rsidP="008536B4">
      <w:pPr>
        <w:spacing w:after="0" w:line="240" w:lineRule="auto"/>
        <w:ind w:firstLine="709"/>
        <w:jc w:val="both"/>
        <w:rPr>
          <w:rFonts w:ascii="Times New Roman" w:eastAsia="SimSun" w:hAnsi="Times New Roman" w:cs="Times New Roman"/>
          <w:sz w:val="24"/>
          <w:szCs w:val="24"/>
          <w:u w:val="single"/>
          <w:lang w:val="uk-UA"/>
        </w:rPr>
      </w:pPr>
      <w:r w:rsidRPr="008536B4">
        <w:rPr>
          <w:rFonts w:ascii="Times New Roman" w:eastAsia="SimSun" w:hAnsi="Times New Roman" w:cs="Times New Roman"/>
          <w:sz w:val="24"/>
          <w:szCs w:val="24"/>
          <w:u w:val="single"/>
          <w:lang w:val="uk-UA"/>
        </w:rPr>
        <w:t xml:space="preserve">На 2025 рік для СП </w:t>
      </w:r>
      <w:r w:rsidR="00C56C30">
        <w:rPr>
          <w:rFonts w:ascii="Times New Roman" w:eastAsia="SimSun" w:hAnsi="Times New Roman" w:cs="Times New Roman"/>
          <w:sz w:val="24"/>
          <w:szCs w:val="24"/>
          <w:u w:val="single"/>
          <w:lang w:val="uk-UA"/>
        </w:rPr>
        <w:t>«</w:t>
      </w:r>
      <w:r w:rsidRPr="008536B4">
        <w:rPr>
          <w:rFonts w:ascii="Times New Roman" w:eastAsia="SimSun" w:hAnsi="Times New Roman" w:cs="Times New Roman"/>
          <w:sz w:val="24"/>
          <w:szCs w:val="24"/>
          <w:u w:val="single"/>
          <w:lang w:val="uk-UA"/>
        </w:rPr>
        <w:t>Ізмаїльська СЕ(Ш)МД</w:t>
      </w:r>
      <w:r w:rsidR="00C56C30">
        <w:rPr>
          <w:rFonts w:ascii="Times New Roman" w:eastAsia="SimSun" w:hAnsi="Times New Roman" w:cs="Times New Roman"/>
          <w:sz w:val="24"/>
          <w:szCs w:val="24"/>
          <w:u w:val="single"/>
          <w:lang w:val="uk-UA"/>
        </w:rPr>
        <w:t>»</w:t>
      </w:r>
      <w:r w:rsidRPr="008536B4">
        <w:rPr>
          <w:rFonts w:ascii="Times New Roman" w:eastAsia="SimSun" w:hAnsi="Times New Roman" w:cs="Times New Roman"/>
          <w:sz w:val="24"/>
          <w:szCs w:val="24"/>
          <w:u w:val="single"/>
          <w:lang w:val="uk-UA"/>
        </w:rPr>
        <w:t xml:space="preserve">  заплановано:</w:t>
      </w:r>
    </w:p>
    <w:p w14:paraId="67B703B9" w14:textId="079F696A"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 xml:space="preserve">1. Ізмаїльська станція СП </w:t>
      </w:r>
      <w:r w:rsidR="00C56C30">
        <w:rPr>
          <w:rFonts w:ascii="Times New Roman" w:eastAsia="SimSun" w:hAnsi="Times New Roman" w:cs="Times New Roman"/>
          <w:sz w:val="24"/>
          <w:szCs w:val="24"/>
          <w:lang w:val="uk-UA"/>
        </w:rPr>
        <w:t>«</w:t>
      </w:r>
      <w:r w:rsidRPr="008536B4">
        <w:rPr>
          <w:rFonts w:ascii="Times New Roman" w:eastAsia="SimSun" w:hAnsi="Times New Roman" w:cs="Times New Roman"/>
          <w:sz w:val="24"/>
          <w:szCs w:val="24"/>
          <w:lang w:val="uk-UA"/>
        </w:rPr>
        <w:t>Ізмаїльська СЕ(Ш)МД</w:t>
      </w:r>
      <w:r w:rsidR="00C56C30">
        <w:rPr>
          <w:rFonts w:ascii="Times New Roman" w:eastAsia="SimSun" w:hAnsi="Times New Roman" w:cs="Times New Roman"/>
          <w:sz w:val="24"/>
          <w:szCs w:val="24"/>
          <w:lang w:val="uk-UA"/>
        </w:rPr>
        <w:t>»</w:t>
      </w:r>
      <w:r w:rsidRPr="008536B4">
        <w:rPr>
          <w:rFonts w:ascii="Times New Roman" w:eastAsia="SimSun" w:hAnsi="Times New Roman" w:cs="Times New Roman"/>
          <w:sz w:val="24"/>
          <w:szCs w:val="24"/>
          <w:lang w:val="uk-UA"/>
        </w:rPr>
        <w:t>: продовження косметичного ремонту.</w:t>
      </w:r>
    </w:p>
    <w:p w14:paraId="7316AE17" w14:textId="77777777"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2. ППБ селище Катлабуг, Суворовська ОТГ провели ремонтні роботи даху; провести воду в приміщення; зробити санвузол в приміщенні.</w:t>
      </w:r>
    </w:p>
    <w:p w14:paraId="4821990C" w14:textId="77777777" w:rsidR="00C33300" w:rsidRPr="008536B4"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3. ППБ с. Озерне, опалення на етапі ремонту, монтують радіатори.</w:t>
      </w:r>
    </w:p>
    <w:p w14:paraId="4BF94264" w14:textId="4A65407C" w:rsidR="00C33300" w:rsidRPr="008C7149" w:rsidRDefault="00C33300" w:rsidP="008536B4">
      <w:pPr>
        <w:spacing w:after="0" w:line="240" w:lineRule="auto"/>
        <w:ind w:firstLine="709"/>
        <w:jc w:val="both"/>
        <w:rPr>
          <w:rFonts w:ascii="Times New Roman" w:eastAsia="SimSun" w:hAnsi="Times New Roman" w:cs="Times New Roman"/>
          <w:sz w:val="24"/>
          <w:szCs w:val="24"/>
          <w:lang w:val="uk-UA"/>
        </w:rPr>
      </w:pPr>
      <w:r w:rsidRPr="008536B4">
        <w:rPr>
          <w:rFonts w:ascii="Times New Roman" w:eastAsia="SimSun" w:hAnsi="Times New Roman" w:cs="Times New Roman"/>
          <w:sz w:val="24"/>
          <w:szCs w:val="24"/>
          <w:lang w:val="uk-UA"/>
        </w:rPr>
        <w:t xml:space="preserve">4. </w:t>
      </w:r>
      <w:proofErr w:type="spellStart"/>
      <w:r w:rsidRPr="008536B4">
        <w:rPr>
          <w:rFonts w:ascii="Times New Roman" w:eastAsia="SimSun" w:hAnsi="Times New Roman" w:cs="Times New Roman"/>
          <w:sz w:val="24"/>
          <w:szCs w:val="24"/>
          <w:lang w:val="uk-UA"/>
        </w:rPr>
        <w:t>Пістанція</w:t>
      </w:r>
      <w:proofErr w:type="spellEnd"/>
      <w:r w:rsidRPr="008536B4">
        <w:rPr>
          <w:rFonts w:ascii="Times New Roman" w:eastAsia="SimSun" w:hAnsi="Times New Roman" w:cs="Times New Roman"/>
          <w:sz w:val="24"/>
          <w:szCs w:val="24"/>
          <w:lang w:val="uk-UA"/>
        </w:rPr>
        <w:t xml:space="preserve"> </w:t>
      </w:r>
      <w:proofErr w:type="spellStart"/>
      <w:r w:rsidRPr="008536B4">
        <w:rPr>
          <w:rFonts w:ascii="Times New Roman" w:eastAsia="SimSun" w:hAnsi="Times New Roman" w:cs="Times New Roman"/>
          <w:sz w:val="24"/>
          <w:szCs w:val="24"/>
          <w:lang w:val="uk-UA"/>
        </w:rPr>
        <w:t>м.Рені</w:t>
      </w:r>
      <w:proofErr w:type="spellEnd"/>
      <w:r w:rsidRPr="008536B4">
        <w:rPr>
          <w:rFonts w:ascii="Times New Roman" w:eastAsia="SimSun" w:hAnsi="Times New Roman" w:cs="Times New Roman"/>
          <w:sz w:val="24"/>
          <w:szCs w:val="24"/>
          <w:lang w:val="uk-UA"/>
        </w:rPr>
        <w:t xml:space="preserve"> Ренійське ОТ</w:t>
      </w:r>
      <w:r w:rsidR="00410F26">
        <w:rPr>
          <w:rFonts w:ascii="Times New Roman" w:eastAsia="SimSun" w:hAnsi="Times New Roman" w:cs="Times New Roman"/>
          <w:sz w:val="24"/>
          <w:szCs w:val="24"/>
          <w:lang w:val="uk-UA"/>
        </w:rPr>
        <w:t>Г, потребує нового приміщення; в</w:t>
      </w:r>
      <w:r w:rsidRPr="008536B4">
        <w:rPr>
          <w:rFonts w:ascii="Times New Roman" w:eastAsia="SimSun" w:hAnsi="Times New Roman" w:cs="Times New Roman"/>
          <w:sz w:val="24"/>
          <w:szCs w:val="24"/>
          <w:lang w:val="uk-UA"/>
        </w:rPr>
        <w:t>имоги до</w:t>
      </w:r>
      <w:r w:rsidRPr="008C7149">
        <w:rPr>
          <w:rFonts w:ascii="Times New Roman" w:eastAsia="SimSun" w:hAnsi="Times New Roman" w:cs="Times New Roman"/>
          <w:sz w:val="24"/>
          <w:szCs w:val="24"/>
          <w:lang w:val="uk-UA"/>
        </w:rPr>
        <w:t xml:space="preserve"> приміщення: 2 спальні, кабінет старшого фельдшера,</w:t>
      </w:r>
      <w:r w:rsidRPr="008C7149">
        <w:rPr>
          <w:rFonts w:ascii="Times New Roman" w:eastAsia="SimSun" w:hAnsi="Times New Roman" w:cs="Times New Roman"/>
          <w:b/>
          <w:sz w:val="24"/>
          <w:szCs w:val="24"/>
          <w:lang w:val="uk-UA"/>
        </w:rPr>
        <w:t xml:space="preserve"> </w:t>
      </w:r>
      <w:r w:rsidRPr="008C7149">
        <w:rPr>
          <w:rFonts w:ascii="Times New Roman" w:eastAsia="SimSun" w:hAnsi="Times New Roman" w:cs="Times New Roman"/>
          <w:sz w:val="24"/>
          <w:szCs w:val="24"/>
          <w:lang w:val="uk-UA"/>
        </w:rPr>
        <w:t>аптека, санвузол,</w:t>
      </w:r>
      <w:r w:rsidR="004F5375">
        <w:rPr>
          <w:rFonts w:ascii="Times New Roman" w:eastAsia="SimSun" w:hAnsi="Times New Roman" w:cs="Times New Roman"/>
          <w:sz w:val="24"/>
          <w:szCs w:val="24"/>
          <w:lang w:val="uk-UA"/>
        </w:rPr>
        <w:t xml:space="preserve"> </w:t>
      </w:r>
      <w:r w:rsidRPr="008C7149">
        <w:rPr>
          <w:rFonts w:ascii="Times New Roman" w:eastAsia="SimSun" w:hAnsi="Times New Roman" w:cs="Times New Roman"/>
          <w:sz w:val="24"/>
          <w:szCs w:val="24"/>
          <w:lang w:val="uk-UA"/>
        </w:rPr>
        <w:t xml:space="preserve">кухня, </w:t>
      </w:r>
      <w:proofErr w:type="spellStart"/>
      <w:r w:rsidRPr="008C7149">
        <w:rPr>
          <w:rFonts w:ascii="Times New Roman" w:eastAsia="SimSun" w:hAnsi="Times New Roman" w:cs="Times New Roman"/>
          <w:sz w:val="24"/>
          <w:szCs w:val="24"/>
          <w:lang w:val="uk-UA"/>
        </w:rPr>
        <w:t>кладова</w:t>
      </w:r>
      <w:proofErr w:type="spellEnd"/>
      <w:r w:rsidRPr="008C7149">
        <w:rPr>
          <w:rFonts w:ascii="Times New Roman" w:eastAsia="SimSun" w:hAnsi="Times New Roman" w:cs="Times New Roman"/>
          <w:sz w:val="24"/>
          <w:szCs w:val="24"/>
          <w:lang w:val="uk-UA"/>
        </w:rPr>
        <w:t xml:space="preserve"> кімната, місце для машини (в ідеалі</w:t>
      </w:r>
      <w:r w:rsidRPr="008C7149">
        <w:rPr>
          <w:rFonts w:ascii="Times New Roman" w:eastAsia="SimSun" w:hAnsi="Times New Roman" w:cs="Times New Roman"/>
          <w:b/>
          <w:sz w:val="24"/>
          <w:szCs w:val="24"/>
          <w:lang w:val="uk-UA"/>
        </w:rPr>
        <w:t xml:space="preserve"> </w:t>
      </w:r>
      <w:r w:rsidRPr="008C7149">
        <w:rPr>
          <w:rFonts w:ascii="Times New Roman" w:eastAsia="SimSun" w:hAnsi="Times New Roman" w:cs="Times New Roman"/>
          <w:sz w:val="24"/>
          <w:szCs w:val="24"/>
          <w:lang w:val="uk-UA"/>
        </w:rPr>
        <w:t>гараж)</w:t>
      </w:r>
      <w:r w:rsidR="008536B4">
        <w:rPr>
          <w:rFonts w:ascii="Times New Roman" w:eastAsia="SimSun" w:hAnsi="Times New Roman" w:cs="Times New Roman"/>
          <w:sz w:val="24"/>
          <w:szCs w:val="24"/>
          <w:lang w:val="uk-UA"/>
        </w:rPr>
        <w:t>.</w:t>
      </w:r>
    </w:p>
    <w:p w14:paraId="013E27B7" w14:textId="0ECD76FC" w:rsidR="00886525" w:rsidRPr="00886525" w:rsidRDefault="00886525" w:rsidP="00886525">
      <w:pPr>
        <w:spacing w:after="0" w:line="240" w:lineRule="auto"/>
        <w:ind w:firstLine="709"/>
        <w:jc w:val="both"/>
        <w:rPr>
          <w:rFonts w:ascii="Times New Roman" w:eastAsia="Calibri" w:hAnsi="Times New Roman" w:cs="Times New Roman"/>
          <w:sz w:val="24"/>
          <w:szCs w:val="24"/>
          <w:lang w:val="uk-UA"/>
        </w:rPr>
      </w:pPr>
      <w:r w:rsidRPr="007B5722">
        <w:rPr>
          <w:rFonts w:ascii="Times New Roman" w:eastAsia="SimSun" w:hAnsi="Times New Roman" w:cs="Times New Roman"/>
          <w:sz w:val="24"/>
          <w:szCs w:val="24"/>
          <w:lang w:val="uk-UA"/>
        </w:rPr>
        <w:t>У 2024 році вирішено проблемне п</w:t>
      </w:r>
      <w:r w:rsidR="00410F26" w:rsidRPr="007B5722">
        <w:rPr>
          <w:rFonts w:ascii="Times New Roman" w:eastAsia="SimSun" w:hAnsi="Times New Roman" w:cs="Times New Roman"/>
          <w:sz w:val="24"/>
          <w:szCs w:val="24"/>
          <w:lang w:val="uk-UA"/>
        </w:rPr>
        <w:t xml:space="preserve">итання маршруту пацієнтів з </w:t>
      </w:r>
      <w:proofErr w:type="spellStart"/>
      <w:r w:rsidR="00410F26" w:rsidRPr="007B5722">
        <w:rPr>
          <w:rFonts w:ascii="Times New Roman" w:eastAsia="SimSun" w:hAnsi="Times New Roman" w:cs="Times New Roman"/>
          <w:sz w:val="24"/>
          <w:szCs w:val="24"/>
          <w:lang w:val="uk-UA"/>
        </w:rPr>
        <w:t>Кілійської</w:t>
      </w:r>
      <w:proofErr w:type="spellEnd"/>
      <w:r w:rsidR="00410F26" w:rsidRPr="007B5722">
        <w:rPr>
          <w:rFonts w:ascii="Times New Roman" w:eastAsia="SimSun" w:hAnsi="Times New Roman" w:cs="Times New Roman"/>
          <w:sz w:val="24"/>
          <w:szCs w:val="24"/>
          <w:lang w:val="uk-UA"/>
        </w:rPr>
        <w:t xml:space="preserve"> громад</w:t>
      </w:r>
      <w:r w:rsidR="007B5722">
        <w:rPr>
          <w:rFonts w:ascii="Times New Roman" w:eastAsia="SimSun" w:hAnsi="Times New Roman" w:cs="Times New Roman"/>
          <w:sz w:val="24"/>
          <w:szCs w:val="24"/>
          <w:lang w:val="uk-UA"/>
        </w:rPr>
        <w:t>и</w:t>
      </w:r>
      <w:r w:rsidR="00410F26" w:rsidRPr="007B5722">
        <w:rPr>
          <w:rFonts w:ascii="Times New Roman" w:eastAsia="SimSun" w:hAnsi="Times New Roman" w:cs="Times New Roman"/>
          <w:sz w:val="24"/>
          <w:szCs w:val="24"/>
          <w:lang w:val="uk-UA"/>
        </w:rPr>
        <w:t xml:space="preserve">. Так, було проаналізовано карти виїзду </w:t>
      </w:r>
      <w:proofErr w:type="spellStart"/>
      <w:r w:rsidR="00410F26" w:rsidRPr="007B5722">
        <w:rPr>
          <w:rFonts w:ascii="Times New Roman" w:eastAsia="SimSun" w:hAnsi="Times New Roman" w:cs="Times New Roman"/>
          <w:sz w:val="24"/>
          <w:szCs w:val="24"/>
          <w:lang w:val="uk-UA"/>
        </w:rPr>
        <w:t>Кілійської</w:t>
      </w:r>
      <w:proofErr w:type="spellEnd"/>
      <w:r w:rsidR="00410F26" w:rsidRPr="007B5722">
        <w:rPr>
          <w:rFonts w:ascii="Times New Roman" w:eastAsia="SimSun" w:hAnsi="Times New Roman" w:cs="Times New Roman"/>
          <w:sz w:val="24"/>
          <w:szCs w:val="24"/>
          <w:lang w:val="uk-UA"/>
        </w:rPr>
        <w:t xml:space="preserve"> ПЕ(Ш)МД до пацієнтів, які потребують госпіталізації до міста Ізмаїл, зокрема пацієнтів з діагнозом підозра на гострий мозковий інсульт та гострий коронарний синдром (пацієнти ма</w:t>
      </w:r>
      <w:bookmarkStart w:id="0" w:name="_GoBack"/>
      <w:bookmarkEnd w:id="0"/>
      <w:r w:rsidR="00410F26" w:rsidRPr="007B5722">
        <w:rPr>
          <w:rFonts w:ascii="Times New Roman" w:eastAsia="SimSun" w:hAnsi="Times New Roman" w:cs="Times New Roman"/>
          <w:sz w:val="24"/>
          <w:szCs w:val="24"/>
          <w:lang w:val="uk-UA"/>
        </w:rPr>
        <w:t>ють бути доставлені до лікувальних закладів не пізніше чим 30-60 хвилин). Водночас, враховуючи дорожнє покриття та об’їзди карети швидкої допомоги,</w:t>
      </w:r>
      <w:r w:rsidRPr="007B5722">
        <w:rPr>
          <w:rFonts w:ascii="Times New Roman" w:eastAsia="SimSun" w:hAnsi="Times New Roman" w:cs="Times New Roman"/>
          <w:sz w:val="24"/>
          <w:szCs w:val="24"/>
          <w:lang w:val="uk-UA"/>
        </w:rPr>
        <w:t xml:space="preserve"> витрача</w:t>
      </w:r>
      <w:r w:rsidR="00410F26" w:rsidRPr="007B5722">
        <w:rPr>
          <w:rFonts w:ascii="Times New Roman" w:eastAsia="SimSun" w:hAnsi="Times New Roman" w:cs="Times New Roman"/>
          <w:sz w:val="24"/>
          <w:szCs w:val="24"/>
          <w:lang w:val="uk-UA"/>
        </w:rPr>
        <w:t>лось більш ніж 1,5-2 години на транспортування</w:t>
      </w:r>
      <w:r w:rsidRPr="007B5722">
        <w:rPr>
          <w:rFonts w:ascii="Times New Roman" w:eastAsia="SimSun" w:hAnsi="Times New Roman" w:cs="Times New Roman"/>
          <w:sz w:val="24"/>
          <w:szCs w:val="24"/>
          <w:lang w:val="uk-UA"/>
        </w:rPr>
        <w:t xml:space="preserve">. Завдяки проведеним відновлювальним роботам </w:t>
      </w:r>
      <w:r w:rsidRPr="007B5722">
        <w:rPr>
          <w:rFonts w:ascii="Times New Roman" w:eastAsia="Calibri" w:hAnsi="Times New Roman" w:cs="Times New Roman"/>
          <w:sz w:val="24"/>
          <w:szCs w:val="24"/>
          <w:lang w:val="uk-UA"/>
        </w:rPr>
        <w:t>автомобільної дороги Т-16-07 значно скорочено маршрут до м. Ізмаїл.</w:t>
      </w:r>
    </w:p>
    <w:p w14:paraId="60F0CA7A" w14:textId="77777777" w:rsidR="00886525" w:rsidRPr="00886525" w:rsidRDefault="00886525" w:rsidP="00886525">
      <w:pPr>
        <w:spacing w:after="0" w:line="240" w:lineRule="auto"/>
        <w:ind w:firstLine="709"/>
        <w:jc w:val="both"/>
        <w:rPr>
          <w:rFonts w:ascii="Times New Roman" w:eastAsia="SimSun" w:hAnsi="Times New Roman" w:cs="Times New Roman"/>
          <w:color w:val="FF0000"/>
          <w:sz w:val="24"/>
          <w:szCs w:val="24"/>
          <w:highlight w:val="yellow"/>
          <w:lang w:val="uk-UA"/>
        </w:rPr>
      </w:pPr>
    </w:p>
    <w:p w14:paraId="396EC7CA" w14:textId="77777777" w:rsidR="00D1063D" w:rsidRPr="0050652E" w:rsidRDefault="00625B9C" w:rsidP="00E2494D">
      <w:pPr>
        <w:spacing w:after="0" w:line="240" w:lineRule="auto"/>
        <w:ind w:right="-1"/>
        <w:jc w:val="center"/>
        <w:rPr>
          <w:rFonts w:ascii="Times New Roman" w:hAnsi="Times New Roman" w:cs="Times New Roman"/>
          <w:b/>
          <w:sz w:val="24"/>
          <w:szCs w:val="24"/>
          <w:lang w:val="uk-UA"/>
        </w:rPr>
      </w:pPr>
      <w:r w:rsidRPr="0050652E">
        <w:rPr>
          <w:rFonts w:ascii="Times New Roman" w:hAnsi="Times New Roman" w:cs="Times New Roman"/>
          <w:b/>
          <w:sz w:val="24"/>
          <w:szCs w:val="24"/>
          <w:lang w:val="uk-UA"/>
        </w:rPr>
        <w:t>Освіта</w:t>
      </w:r>
    </w:p>
    <w:p w14:paraId="13EFAEB1" w14:textId="77864661" w:rsidR="00BE1D8C" w:rsidRPr="00EF63DA" w:rsidRDefault="00BE1D8C" w:rsidP="00EF63DA">
      <w:pPr>
        <w:spacing w:after="0" w:line="240" w:lineRule="auto"/>
        <w:ind w:firstLine="709"/>
        <w:jc w:val="both"/>
        <w:rPr>
          <w:rFonts w:ascii="Times New Roman" w:hAnsi="Times New Roman" w:cs="Times New Roman"/>
          <w:b/>
          <w:sz w:val="24"/>
          <w:szCs w:val="24"/>
          <w:u w:val="single"/>
          <w:lang w:val="uk-UA"/>
        </w:rPr>
      </w:pPr>
      <w:r w:rsidRPr="00EF63DA">
        <w:rPr>
          <w:rFonts w:ascii="Times New Roman" w:hAnsi="Times New Roman" w:cs="Times New Roman"/>
          <w:b/>
          <w:sz w:val="24"/>
          <w:szCs w:val="24"/>
          <w:u w:val="single"/>
          <w:lang w:val="uk-UA"/>
        </w:rPr>
        <w:t>В Ізмаїльському районі нараховується 141 заклад освіти:</w:t>
      </w:r>
    </w:p>
    <w:p w14:paraId="6D0D886D" w14:textId="7777777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 з них 66 закладів загальної середньої освіти (21103 учні):</w:t>
      </w:r>
    </w:p>
    <w:p w14:paraId="3B37AC6B" w14:textId="7777777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57 закладів очно – 17</w:t>
      </w:r>
      <w:r w:rsidRPr="00EF63DA">
        <w:rPr>
          <w:rFonts w:ascii="Times New Roman" w:hAnsi="Times New Roman" w:cs="Times New Roman"/>
          <w:sz w:val="24"/>
          <w:szCs w:val="24"/>
        </w:rPr>
        <w:t>664</w:t>
      </w:r>
      <w:r w:rsidRPr="00EF63DA">
        <w:rPr>
          <w:rFonts w:ascii="Times New Roman" w:hAnsi="Times New Roman" w:cs="Times New Roman"/>
          <w:sz w:val="24"/>
          <w:szCs w:val="24"/>
          <w:lang w:val="uk-UA"/>
        </w:rPr>
        <w:t xml:space="preserve"> учні</w:t>
      </w:r>
      <w:r w:rsidRPr="00EF63DA">
        <w:rPr>
          <w:rFonts w:ascii="Times New Roman" w:hAnsi="Times New Roman" w:cs="Times New Roman"/>
          <w:sz w:val="24"/>
          <w:szCs w:val="24"/>
        </w:rPr>
        <w:t>в</w:t>
      </w:r>
      <w:r w:rsidRPr="00EF63DA">
        <w:rPr>
          <w:rFonts w:ascii="Times New Roman" w:hAnsi="Times New Roman" w:cs="Times New Roman"/>
          <w:sz w:val="24"/>
          <w:szCs w:val="24"/>
          <w:lang w:val="uk-UA"/>
        </w:rPr>
        <w:t>;</w:t>
      </w:r>
    </w:p>
    <w:p w14:paraId="61DE5139" w14:textId="7777777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9 закладів змішано –3439 учнів;</w:t>
      </w:r>
    </w:p>
    <w:p w14:paraId="28DED512" w14:textId="77777777" w:rsidR="00BE1D8C" w:rsidRPr="00EF63DA" w:rsidRDefault="00BE1D8C" w:rsidP="00EF63DA">
      <w:pPr>
        <w:spacing w:after="0" w:line="240" w:lineRule="auto"/>
        <w:ind w:firstLine="709"/>
        <w:jc w:val="both"/>
        <w:rPr>
          <w:rFonts w:ascii="Times New Roman" w:hAnsi="Times New Roman" w:cs="Times New Roman"/>
          <w:sz w:val="24"/>
          <w:szCs w:val="24"/>
        </w:rPr>
      </w:pPr>
      <w:r w:rsidRPr="00EF63DA">
        <w:rPr>
          <w:rFonts w:ascii="Times New Roman" w:hAnsi="Times New Roman" w:cs="Times New Roman"/>
          <w:sz w:val="24"/>
          <w:szCs w:val="24"/>
          <w:lang w:val="uk-UA"/>
        </w:rPr>
        <w:t>- 64 заклади дошкільної освіти (4966 вихованців):</w:t>
      </w:r>
    </w:p>
    <w:p w14:paraId="07A0D375" w14:textId="7777777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49 закладів очно - 3569 вихованців;</w:t>
      </w:r>
    </w:p>
    <w:p w14:paraId="3FDCE0A8" w14:textId="7777777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15 закладів дистанційно – 1397 вихованців;</w:t>
      </w:r>
    </w:p>
    <w:p w14:paraId="17A36CDE" w14:textId="7777777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- 11 закладів позашкільної освіти.</w:t>
      </w:r>
    </w:p>
    <w:p w14:paraId="73944056" w14:textId="0367F399" w:rsidR="00BE1D8C" w:rsidRPr="00CD374A" w:rsidRDefault="00295701" w:rsidP="00EF63DA">
      <w:pPr>
        <w:spacing w:after="0" w:line="240" w:lineRule="auto"/>
        <w:ind w:firstLine="709"/>
        <w:jc w:val="both"/>
        <w:rPr>
          <w:rFonts w:ascii="Times New Roman" w:hAnsi="Times New Roman" w:cs="Times New Roman"/>
          <w:spacing w:val="-6"/>
          <w:sz w:val="24"/>
          <w:szCs w:val="24"/>
          <w:lang w:val="uk-UA"/>
        </w:rPr>
      </w:pPr>
      <w:r w:rsidRPr="00CD374A">
        <w:rPr>
          <w:rFonts w:ascii="Times New Roman" w:hAnsi="Times New Roman" w:cs="Times New Roman"/>
          <w:spacing w:val="-6"/>
          <w:sz w:val="24"/>
          <w:szCs w:val="24"/>
          <w:lang w:val="uk-UA"/>
        </w:rPr>
        <w:t>О</w:t>
      </w:r>
      <w:r w:rsidR="00BE1D8C" w:rsidRPr="00CD374A">
        <w:rPr>
          <w:rFonts w:ascii="Times New Roman" w:hAnsi="Times New Roman" w:cs="Times New Roman"/>
          <w:spacing w:val="-6"/>
          <w:sz w:val="24"/>
          <w:szCs w:val="24"/>
          <w:lang w:val="uk-UA"/>
        </w:rPr>
        <w:t>світній процес в закладах освіти Ізмаїльського району організований наступним чином:</w:t>
      </w:r>
    </w:p>
    <w:p w14:paraId="19750C38" w14:textId="77777777" w:rsidR="00BE1D8C" w:rsidRPr="00453C2A" w:rsidRDefault="00BE1D8C" w:rsidP="00EF63DA">
      <w:pPr>
        <w:spacing w:after="0" w:line="240" w:lineRule="auto"/>
        <w:ind w:firstLine="709"/>
        <w:jc w:val="both"/>
        <w:rPr>
          <w:rFonts w:ascii="Times New Roman" w:hAnsi="Times New Roman" w:cs="Times New Roman"/>
          <w:b/>
          <w:sz w:val="24"/>
          <w:szCs w:val="24"/>
          <w:lang w:val="uk-UA"/>
        </w:rPr>
      </w:pPr>
      <w:r w:rsidRPr="00453C2A">
        <w:rPr>
          <w:rFonts w:ascii="Times New Roman" w:hAnsi="Times New Roman" w:cs="Times New Roman"/>
          <w:b/>
          <w:sz w:val="24"/>
          <w:szCs w:val="24"/>
          <w:lang w:val="uk-UA"/>
        </w:rPr>
        <w:t>Ізмаїльська міська територіальна громада:</w:t>
      </w:r>
    </w:p>
    <w:p w14:paraId="3A628641" w14:textId="77777777" w:rsidR="00BE1D8C" w:rsidRPr="00EF63DA" w:rsidRDefault="00BE1D8C" w:rsidP="00EF63DA">
      <w:pPr>
        <w:spacing w:after="0" w:line="240" w:lineRule="auto"/>
        <w:ind w:firstLine="709"/>
        <w:jc w:val="both"/>
        <w:rPr>
          <w:rFonts w:ascii="Times New Roman" w:hAnsi="Times New Roman" w:cs="Times New Roman"/>
          <w:color w:val="000000" w:themeColor="text1"/>
          <w:sz w:val="24"/>
          <w:szCs w:val="24"/>
          <w:lang w:val="uk-UA"/>
        </w:rPr>
      </w:pPr>
      <w:r w:rsidRPr="00EF63DA">
        <w:rPr>
          <w:rFonts w:ascii="Times New Roman" w:hAnsi="Times New Roman" w:cs="Times New Roman"/>
          <w:color w:val="000000" w:themeColor="text1"/>
          <w:sz w:val="24"/>
          <w:szCs w:val="24"/>
          <w:lang w:val="uk-UA"/>
        </w:rPr>
        <w:t>Із 13 закладів загальної середньої освіти очно працюють 11 закладів – 7400 учнів, 2 заклади змішано (Ізмаїльська гімназія №2 та Ізмаїльська гімназія №11) – 1014 учнів.</w:t>
      </w:r>
    </w:p>
    <w:p w14:paraId="70C53125" w14:textId="77777777" w:rsidR="00BE1D8C" w:rsidRPr="00EF63DA" w:rsidRDefault="00BE1D8C" w:rsidP="00EF63DA">
      <w:pPr>
        <w:spacing w:after="0" w:line="240" w:lineRule="auto"/>
        <w:ind w:firstLine="709"/>
        <w:jc w:val="both"/>
        <w:rPr>
          <w:rFonts w:ascii="Times New Roman" w:hAnsi="Times New Roman" w:cs="Times New Roman"/>
          <w:color w:val="000000" w:themeColor="text1"/>
          <w:sz w:val="24"/>
          <w:szCs w:val="24"/>
          <w:lang w:val="uk-UA"/>
        </w:rPr>
      </w:pPr>
      <w:r w:rsidRPr="00EF63DA">
        <w:rPr>
          <w:rFonts w:ascii="Times New Roman" w:hAnsi="Times New Roman" w:cs="Times New Roman"/>
          <w:color w:val="000000" w:themeColor="text1"/>
          <w:sz w:val="24"/>
          <w:szCs w:val="24"/>
          <w:lang w:val="uk-UA"/>
        </w:rPr>
        <w:t>Із 17 ЗДО в очному форматі працюють 6 закладів – 1226 вихованців, в дистанційному 11 закладів  – 1259 вихованців.</w:t>
      </w:r>
    </w:p>
    <w:p w14:paraId="57FB47DC" w14:textId="11E4B8DE" w:rsidR="00BE1D8C" w:rsidRDefault="00BE1D8C" w:rsidP="00EF63DA">
      <w:pPr>
        <w:spacing w:after="0" w:line="240" w:lineRule="auto"/>
        <w:ind w:firstLine="709"/>
        <w:jc w:val="both"/>
        <w:rPr>
          <w:rFonts w:ascii="Times New Roman" w:hAnsi="Times New Roman" w:cs="Times New Roman"/>
          <w:color w:val="000000" w:themeColor="text1"/>
          <w:sz w:val="24"/>
          <w:szCs w:val="24"/>
          <w:lang w:val="uk-UA"/>
        </w:rPr>
      </w:pPr>
      <w:r w:rsidRPr="00EF63DA">
        <w:rPr>
          <w:rFonts w:ascii="Times New Roman" w:hAnsi="Times New Roman" w:cs="Times New Roman"/>
          <w:color w:val="000000" w:themeColor="text1"/>
          <w:sz w:val="24"/>
          <w:szCs w:val="24"/>
          <w:lang w:val="uk-UA"/>
        </w:rPr>
        <w:t xml:space="preserve">Влітку 2024 року відбулись попередні консультації щодо реалізації </w:t>
      </w:r>
      <w:proofErr w:type="spellStart"/>
      <w:r w:rsidRPr="00EF63DA">
        <w:rPr>
          <w:rFonts w:ascii="Times New Roman" w:hAnsi="Times New Roman" w:cs="Times New Roman"/>
          <w:color w:val="000000" w:themeColor="text1"/>
          <w:sz w:val="24"/>
          <w:szCs w:val="24"/>
          <w:lang w:val="uk-UA"/>
        </w:rPr>
        <w:t>проєкту</w:t>
      </w:r>
      <w:proofErr w:type="spellEnd"/>
      <w:r w:rsidRPr="00EF63DA">
        <w:rPr>
          <w:rFonts w:ascii="Times New Roman" w:hAnsi="Times New Roman" w:cs="Times New Roman"/>
          <w:color w:val="000000" w:themeColor="text1"/>
          <w:sz w:val="24"/>
          <w:szCs w:val="24"/>
          <w:lang w:val="uk-UA"/>
        </w:rPr>
        <w:t xml:space="preserve"> </w:t>
      </w:r>
      <w:r w:rsidR="00C56C30">
        <w:rPr>
          <w:rFonts w:ascii="Times New Roman" w:hAnsi="Times New Roman" w:cs="Times New Roman"/>
          <w:color w:val="000000" w:themeColor="text1"/>
          <w:sz w:val="24"/>
          <w:szCs w:val="24"/>
          <w:lang w:val="uk-UA"/>
        </w:rPr>
        <w:t>«</w:t>
      </w:r>
      <w:r w:rsidRPr="00EF63DA">
        <w:rPr>
          <w:rFonts w:ascii="Times New Roman" w:hAnsi="Times New Roman" w:cs="Times New Roman"/>
          <w:color w:val="000000" w:themeColor="text1"/>
          <w:sz w:val="24"/>
          <w:szCs w:val="24"/>
          <w:lang w:val="uk-UA"/>
        </w:rPr>
        <w:t>Ізмаїл. Фабрика-кухня</w:t>
      </w:r>
      <w:r w:rsidR="00C56C30">
        <w:rPr>
          <w:rFonts w:ascii="Times New Roman" w:hAnsi="Times New Roman" w:cs="Times New Roman"/>
          <w:color w:val="000000" w:themeColor="text1"/>
          <w:sz w:val="24"/>
          <w:szCs w:val="24"/>
          <w:lang w:val="uk-UA"/>
        </w:rPr>
        <w:t>»</w:t>
      </w:r>
      <w:r w:rsidRPr="00EF63DA">
        <w:rPr>
          <w:rFonts w:ascii="Times New Roman" w:hAnsi="Times New Roman" w:cs="Times New Roman"/>
          <w:color w:val="000000" w:themeColor="text1"/>
          <w:sz w:val="24"/>
          <w:szCs w:val="24"/>
          <w:lang w:val="uk-UA"/>
        </w:rPr>
        <w:t xml:space="preserve"> з представниками благодійного фонду Говарда </w:t>
      </w:r>
      <w:proofErr w:type="spellStart"/>
      <w:r w:rsidRPr="00EF63DA">
        <w:rPr>
          <w:rFonts w:ascii="Times New Roman" w:hAnsi="Times New Roman" w:cs="Times New Roman"/>
          <w:color w:val="000000" w:themeColor="text1"/>
          <w:sz w:val="24"/>
          <w:szCs w:val="24"/>
          <w:lang w:val="uk-UA"/>
        </w:rPr>
        <w:t>Баффета</w:t>
      </w:r>
      <w:proofErr w:type="spellEnd"/>
      <w:r w:rsidRPr="00EF63DA">
        <w:rPr>
          <w:rFonts w:ascii="Times New Roman" w:hAnsi="Times New Roman" w:cs="Times New Roman"/>
          <w:color w:val="000000" w:themeColor="text1"/>
          <w:sz w:val="24"/>
          <w:szCs w:val="24"/>
          <w:lang w:val="uk-UA"/>
        </w:rPr>
        <w:t xml:space="preserve">. Громадою були розглянуті пропозиції щодо меморандуму про співпрацю, а також виділено місце в м. Ізмаїл для будівництва за адресою вулиця Лісова/ кут вул. Східна. Громада зацікавлена в будівництві на території м. Ізмаїл фабрики кухні для забезпечення харчуванням учнів закладів освіти Ізмаїльської ТГ та </w:t>
      </w:r>
      <w:proofErr w:type="spellStart"/>
      <w:r w:rsidRPr="00EF63DA">
        <w:rPr>
          <w:rFonts w:ascii="Times New Roman" w:hAnsi="Times New Roman" w:cs="Times New Roman"/>
          <w:color w:val="000000" w:themeColor="text1"/>
          <w:sz w:val="24"/>
          <w:szCs w:val="24"/>
          <w:lang w:val="uk-UA"/>
        </w:rPr>
        <w:t>Саф’янівської</w:t>
      </w:r>
      <w:proofErr w:type="spellEnd"/>
      <w:r w:rsidRPr="00EF63DA">
        <w:rPr>
          <w:rFonts w:ascii="Times New Roman" w:hAnsi="Times New Roman" w:cs="Times New Roman"/>
          <w:color w:val="000000" w:themeColor="text1"/>
          <w:sz w:val="24"/>
          <w:szCs w:val="24"/>
          <w:lang w:val="uk-UA"/>
        </w:rPr>
        <w:t xml:space="preserve"> ТГ за єдиними стандартами харчування 29 шкіл, 31 дитячий садок, 18131 дитина. </w:t>
      </w:r>
    </w:p>
    <w:p w14:paraId="3C49FEA3" w14:textId="77777777" w:rsidR="00685875" w:rsidRPr="00EF63DA" w:rsidRDefault="00685875" w:rsidP="00EF63DA">
      <w:pPr>
        <w:spacing w:after="0" w:line="240" w:lineRule="auto"/>
        <w:ind w:firstLine="709"/>
        <w:jc w:val="both"/>
        <w:rPr>
          <w:rFonts w:ascii="Times New Roman" w:hAnsi="Times New Roman" w:cs="Times New Roman"/>
          <w:color w:val="000000" w:themeColor="text1"/>
          <w:sz w:val="24"/>
          <w:szCs w:val="24"/>
          <w:lang w:val="uk-UA"/>
        </w:rPr>
      </w:pPr>
    </w:p>
    <w:p w14:paraId="5E00A0A8" w14:textId="77777777" w:rsidR="00BE1D8C" w:rsidRPr="00453C2A" w:rsidRDefault="00BE1D8C" w:rsidP="00EF63DA">
      <w:pPr>
        <w:spacing w:after="0" w:line="240" w:lineRule="auto"/>
        <w:ind w:firstLine="709"/>
        <w:jc w:val="both"/>
        <w:rPr>
          <w:rFonts w:ascii="Times New Roman" w:hAnsi="Times New Roman" w:cs="Times New Roman"/>
          <w:b/>
          <w:sz w:val="24"/>
          <w:szCs w:val="24"/>
          <w:lang w:val="uk-UA"/>
        </w:rPr>
      </w:pPr>
      <w:proofErr w:type="spellStart"/>
      <w:r w:rsidRPr="00453C2A">
        <w:rPr>
          <w:rFonts w:ascii="Times New Roman" w:hAnsi="Times New Roman" w:cs="Times New Roman"/>
          <w:b/>
          <w:color w:val="000000" w:themeColor="text1"/>
          <w:sz w:val="24"/>
          <w:szCs w:val="24"/>
          <w:lang w:val="uk-UA"/>
        </w:rPr>
        <w:lastRenderedPageBreak/>
        <w:t>Саф’янівська</w:t>
      </w:r>
      <w:proofErr w:type="spellEnd"/>
      <w:r w:rsidRPr="00453C2A">
        <w:rPr>
          <w:rFonts w:ascii="Times New Roman" w:hAnsi="Times New Roman" w:cs="Times New Roman"/>
          <w:b/>
          <w:color w:val="000000" w:themeColor="text1"/>
          <w:sz w:val="24"/>
          <w:szCs w:val="24"/>
          <w:lang w:val="uk-UA"/>
        </w:rPr>
        <w:t xml:space="preserve"> сільська територіальна гро</w:t>
      </w:r>
      <w:r w:rsidRPr="00453C2A">
        <w:rPr>
          <w:rFonts w:ascii="Times New Roman" w:hAnsi="Times New Roman" w:cs="Times New Roman"/>
          <w:b/>
          <w:sz w:val="24"/>
          <w:szCs w:val="24"/>
          <w:lang w:val="uk-UA"/>
        </w:rPr>
        <w:t>мада:</w:t>
      </w:r>
      <w:r w:rsidRPr="00453C2A">
        <w:rPr>
          <w:rFonts w:ascii="Times New Roman" w:hAnsi="Times New Roman" w:cs="Times New Roman"/>
          <w:sz w:val="24"/>
          <w:szCs w:val="24"/>
          <w:lang w:val="uk-UA"/>
        </w:rPr>
        <w:t xml:space="preserve"> </w:t>
      </w:r>
    </w:p>
    <w:p w14:paraId="59202FC9" w14:textId="7777777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 xml:space="preserve">В </w:t>
      </w:r>
      <w:r w:rsidRPr="00EF63DA">
        <w:rPr>
          <w:rFonts w:ascii="Times New Roman" w:hAnsi="Times New Roman" w:cs="Times New Roman"/>
          <w:bCs/>
          <w:sz w:val="24"/>
          <w:szCs w:val="24"/>
          <w:lang w:val="uk-UA"/>
        </w:rPr>
        <w:t>16 ЗЗСО</w:t>
      </w:r>
      <w:r w:rsidRPr="00EF63DA">
        <w:rPr>
          <w:rFonts w:ascii="Times New Roman" w:hAnsi="Times New Roman" w:cs="Times New Roman"/>
          <w:sz w:val="24"/>
          <w:szCs w:val="24"/>
          <w:lang w:val="uk-UA"/>
        </w:rPr>
        <w:t xml:space="preserve"> очно працюють 16 закладів– 4728 учнів.</w:t>
      </w:r>
    </w:p>
    <w:p w14:paraId="42D61B4B" w14:textId="7777777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 xml:space="preserve">З 14 ЗДО в </w:t>
      </w:r>
      <w:proofErr w:type="spellStart"/>
      <w:r w:rsidRPr="00EF63DA">
        <w:rPr>
          <w:rFonts w:ascii="Times New Roman" w:hAnsi="Times New Roman" w:cs="Times New Roman"/>
          <w:sz w:val="24"/>
          <w:szCs w:val="24"/>
          <w:lang w:val="uk-UA"/>
        </w:rPr>
        <w:t>Саф’янівській</w:t>
      </w:r>
      <w:proofErr w:type="spellEnd"/>
      <w:r w:rsidRPr="00EF63DA">
        <w:rPr>
          <w:rFonts w:ascii="Times New Roman" w:hAnsi="Times New Roman" w:cs="Times New Roman"/>
          <w:sz w:val="24"/>
          <w:szCs w:val="24"/>
          <w:lang w:val="uk-UA"/>
        </w:rPr>
        <w:t xml:space="preserve"> громаді очно працюють всі 14 закладів -762 вихованці.</w:t>
      </w:r>
    </w:p>
    <w:p w14:paraId="2AE1EDF4" w14:textId="00F2EFC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 xml:space="preserve">В </w:t>
      </w:r>
      <w:proofErr w:type="spellStart"/>
      <w:r w:rsidRPr="00EF63DA">
        <w:rPr>
          <w:rFonts w:ascii="Times New Roman" w:hAnsi="Times New Roman" w:cs="Times New Roman"/>
          <w:sz w:val="24"/>
          <w:szCs w:val="24"/>
          <w:lang w:val="uk-UA"/>
        </w:rPr>
        <w:t>Саф'янівській</w:t>
      </w:r>
      <w:proofErr w:type="spellEnd"/>
      <w:r w:rsidRPr="00EF63DA">
        <w:rPr>
          <w:rFonts w:ascii="Times New Roman" w:hAnsi="Times New Roman" w:cs="Times New Roman"/>
          <w:sz w:val="24"/>
          <w:szCs w:val="24"/>
          <w:lang w:val="uk-UA"/>
        </w:rPr>
        <w:t xml:space="preserve"> громаді реалізується </w:t>
      </w:r>
      <w:proofErr w:type="spellStart"/>
      <w:r w:rsidRPr="00EF63DA">
        <w:rPr>
          <w:rFonts w:ascii="Times New Roman" w:hAnsi="Times New Roman" w:cs="Times New Roman"/>
          <w:sz w:val="24"/>
          <w:szCs w:val="24"/>
          <w:lang w:val="uk-UA"/>
        </w:rPr>
        <w:t>проєкт</w:t>
      </w:r>
      <w:proofErr w:type="spellEnd"/>
      <w:r w:rsidRPr="00EF63DA">
        <w:rPr>
          <w:rFonts w:ascii="Times New Roman" w:hAnsi="Times New Roman" w:cs="Times New Roman"/>
          <w:sz w:val="24"/>
          <w:szCs w:val="24"/>
          <w:lang w:val="uk-UA"/>
        </w:rPr>
        <w:t xml:space="preserve"> </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 xml:space="preserve">Капітальний ремонт харчоблоку (за технологічною моделлю організації харчування </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Базова кухня</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 xml:space="preserve">) </w:t>
      </w:r>
      <w:proofErr w:type="spellStart"/>
      <w:r w:rsidRPr="00EF63DA">
        <w:rPr>
          <w:rFonts w:ascii="Times New Roman" w:hAnsi="Times New Roman" w:cs="Times New Roman"/>
          <w:sz w:val="24"/>
          <w:szCs w:val="24"/>
          <w:lang w:val="uk-UA"/>
        </w:rPr>
        <w:t>Озернянського</w:t>
      </w:r>
      <w:proofErr w:type="spellEnd"/>
      <w:r w:rsidRPr="00EF63DA">
        <w:rPr>
          <w:rFonts w:ascii="Times New Roman" w:hAnsi="Times New Roman" w:cs="Times New Roman"/>
          <w:sz w:val="24"/>
          <w:szCs w:val="24"/>
          <w:lang w:val="uk-UA"/>
        </w:rPr>
        <w:t xml:space="preserve"> ліцею  відповідно до Постанови Кабінету Міністрів України від 17 травня 2024 р. № 575 </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 xml:space="preserve">Про внесення змін до постанови Кабінету Міністрів України від 16 лютого 2022 р. № 120 </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 xml:space="preserve">Про затвердження Порядку та умов надання субвенції з державного бюджету місцевим бюджетам на придбання обладнання, модернізацію (проведення реконструкції та капітального ремонту) </w:t>
      </w:r>
      <w:proofErr w:type="spellStart"/>
      <w:r w:rsidRPr="00EF63DA">
        <w:rPr>
          <w:rFonts w:ascii="Times New Roman" w:hAnsi="Times New Roman" w:cs="Times New Roman"/>
          <w:sz w:val="24"/>
          <w:szCs w:val="24"/>
          <w:lang w:val="uk-UA"/>
        </w:rPr>
        <w:t>їдалень</w:t>
      </w:r>
      <w:proofErr w:type="spellEnd"/>
      <w:r w:rsidRPr="00EF63DA">
        <w:rPr>
          <w:rFonts w:ascii="Times New Roman" w:hAnsi="Times New Roman" w:cs="Times New Roman"/>
          <w:sz w:val="24"/>
          <w:szCs w:val="24"/>
          <w:lang w:val="uk-UA"/>
        </w:rPr>
        <w:t xml:space="preserve"> (харчоблоків) закладів загальної середньої освіти</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w:t>
      </w:r>
    </w:p>
    <w:p w14:paraId="38727E16" w14:textId="77777777" w:rsidR="00BE1D8C"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 xml:space="preserve">Станом на 25 грудня 2024 року закінчено всі зовнішні роботи, всередині завершили фарбування стін, розпочали встановлення обладнання. </w:t>
      </w:r>
    </w:p>
    <w:p w14:paraId="1B5BE0AB" w14:textId="77777777" w:rsidR="00BE1D8C"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Готовність 98%.</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453C2A" w14:paraId="2F01E66A" w14:textId="77777777" w:rsidTr="00CD374A">
        <w:trPr>
          <w:trHeight w:val="2886"/>
        </w:trPr>
        <w:tc>
          <w:tcPr>
            <w:tcW w:w="4508" w:type="dxa"/>
          </w:tcPr>
          <w:p w14:paraId="4E9A5886" w14:textId="0E958E9F" w:rsidR="00453C2A" w:rsidRDefault="00453C2A" w:rsidP="004D5556">
            <w:pPr>
              <w:jc w:val="both"/>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14:anchorId="0A1B1E6F" wp14:editId="40A625C0">
                  <wp:extent cx="2907830" cy="182880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74116535_936983141906091_6309153333839836939_n.jpg"/>
                          <pic:cNvPicPr/>
                        </pic:nvPicPr>
                        <pic:blipFill>
                          <a:blip r:embed="rId25" cstate="print">
                            <a:extLst>
                              <a:ext uri="{BEBA8EAE-BF5A-486C-A8C5-ECC9F3942E4B}">
                                <a14:imgProps xmlns:a14="http://schemas.microsoft.com/office/drawing/2010/main">
                                  <a14:imgLayer r:embed="rId26">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930396" cy="1842992"/>
                          </a:xfrm>
                          <a:prstGeom prst="rect">
                            <a:avLst/>
                          </a:prstGeom>
                        </pic:spPr>
                      </pic:pic>
                    </a:graphicData>
                  </a:graphic>
                </wp:inline>
              </w:drawing>
            </w:r>
          </w:p>
        </w:tc>
        <w:tc>
          <w:tcPr>
            <w:tcW w:w="4979" w:type="dxa"/>
          </w:tcPr>
          <w:p w14:paraId="1242FD73" w14:textId="0EC15822" w:rsidR="00453C2A" w:rsidRDefault="00453C2A" w:rsidP="00CD374A">
            <w:pPr>
              <w:jc w:val="right"/>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14:anchorId="2A5EC6C0" wp14:editId="04372DDE">
                  <wp:extent cx="2826460" cy="1805049"/>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74141933_936983171906088_8289334149074681175_n.jpg"/>
                          <pic:cNvPicPr/>
                        </pic:nvPicPr>
                        <pic:blipFill>
                          <a:blip r:embed="rId27" cstate="print">
                            <a:extLst>
                              <a:ext uri="{BEBA8EAE-BF5A-486C-A8C5-ECC9F3942E4B}">
                                <a14:imgProps xmlns:a14="http://schemas.microsoft.com/office/drawing/2010/main">
                                  <a14:imgLayer r:embed="rId28">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854745" cy="1823113"/>
                          </a:xfrm>
                          <a:prstGeom prst="rect">
                            <a:avLst/>
                          </a:prstGeom>
                        </pic:spPr>
                      </pic:pic>
                    </a:graphicData>
                  </a:graphic>
                </wp:inline>
              </w:drawing>
            </w:r>
          </w:p>
        </w:tc>
      </w:tr>
    </w:tbl>
    <w:p w14:paraId="2EC6CF52" w14:textId="03A20E90"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 xml:space="preserve">В листопаді 2024 року замовлено ПКД з проходженням експертизи </w:t>
      </w:r>
      <w:proofErr w:type="spellStart"/>
      <w:r w:rsidRPr="00EF63DA">
        <w:rPr>
          <w:rFonts w:ascii="Times New Roman" w:hAnsi="Times New Roman" w:cs="Times New Roman"/>
          <w:sz w:val="24"/>
          <w:szCs w:val="24"/>
          <w:lang w:val="uk-UA"/>
        </w:rPr>
        <w:t>проєкту</w:t>
      </w:r>
      <w:proofErr w:type="spellEnd"/>
      <w:r w:rsidRPr="00EF63DA">
        <w:rPr>
          <w:rFonts w:ascii="Times New Roman" w:hAnsi="Times New Roman" w:cs="Times New Roman"/>
          <w:sz w:val="24"/>
          <w:szCs w:val="24"/>
          <w:lang w:val="uk-UA"/>
        </w:rPr>
        <w:t xml:space="preserve"> </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 xml:space="preserve">Капітальний ремонт частини приміщень нежитлової будівлі для облаштування харчоблоку (за технологічною моделлю організація харчування </w:t>
      </w:r>
      <w:r w:rsidR="00C56C30">
        <w:rPr>
          <w:rFonts w:ascii="Times New Roman" w:hAnsi="Times New Roman" w:cs="Times New Roman"/>
          <w:sz w:val="24"/>
          <w:szCs w:val="24"/>
          <w:lang w:val="uk-UA"/>
        </w:rPr>
        <w:t>«</w:t>
      </w:r>
      <w:r w:rsidRPr="00CD1674">
        <w:rPr>
          <w:rFonts w:ascii="Times New Roman" w:hAnsi="Times New Roman" w:cs="Times New Roman"/>
          <w:spacing w:val="-6"/>
          <w:sz w:val="24"/>
          <w:szCs w:val="24"/>
          <w:lang w:val="uk-UA"/>
        </w:rPr>
        <w:t>базова кухня</w:t>
      </w:r>
      <w:r w:rsidR="00C56C30" w:rsidRPr="00CD1674">
        <w:rPr>
          <w:rFonts w:ascii="Times New Roman" w:hAnsi="Times New Roman" w:cs="Times New Roman"/>
          <w:spacing w:val="-6"/>
          <w:sz w:val="24"/>
          <w:szCs w:val="24"/>
          <w:lang w:val="uk-UA"/>
        </w:rPr>
        <w:t>»</w:t>
      </w:r>
      <w:r w:rsidRPr="00CD1674">
        <w:rPr>
          <w:rFonts w:ascii="Times New Roman" w:hAnsi="Times New Roman" w:cs="Times New Roman"/>
          <w:spacing w:val="-6"/>
          <w:sz w:val="24"/>
          <w:szCs w:val="24"/>
          <w:lang w:val="uk-UA"/>
        </w:rPr>
        <w:t xml:space="preserve">) для </w:t>
      </w:r>
      <w:proofErr w:type="spellStart"/>
      <w:r w:rsidRPr="00CD1674">
        <w:rPr>
          <w:rFonts w:ascii="Times New Roman" w:hAnsi="Times New Roman" w:cs="Times New Roman"/>
          <w:spacing w:val="-6"/>
          <w:sz w:val="24"/>
          <w:szCs w:val="24"/>
          <w:lang w:val="uk-UA"/>
        </w:rPr>
        <w:t>Утконосівського</w:t>
      </w:r>
      <w:proofErr w:type="spellEnd"/>
      <w:r w:rsidRPr="00CD1674">
        <w:rPr>
          <w:rFonts w:ascii="Times New Roman" w:hAnsi="Times New Roman" w:cs="Times New Roman"/>
          <w:spacing w:val="-6"/>
          <w:sz w:val="24"/>
          <w:szCs w:val="24"/>
          <w:lang w:val="uk-UA"/>
        </w:rPr>
        <w:t xml:space="preserve"> ЗЗСО</w:t>
      </w:r>
      <w:r w:rsidRPr="00EF63DA">
        <w:rPr>
          <w:rFonts w:ascii="Times New Roman" w:hAnsi="Times New Roman" w:cs="Times New Roman"/>
          <w:sz w:val="24"/>
          <w:szCs w:val="24"/>
          <w:lang w:val="uk-UA"/>
        </w:rPr>
        <w:t>.</w:t>
      </w:r>
    </w:p>
    <w:p w14:paraId="1C0C5668" w14:textId="77777777" w:rsidR="00BE1D8C" w:rsidRPr="00453C2A" w:rsidRDefault="00BE1D8C" w:rsidP="00EF63DA">
      <w:pPr>
        <w:spacing w:after="0" w:line="240" w:lineRule="auto"/>
        <w:ind w:firstLine="709"/>
        <w:jc w:val="both"/>
        <w:rPr>
          <w:rFonts w:ascii="Times New Roman" w:hAnsi="Times New Roman" w:cs="Times New Roman"/>
          <w:b/>
          <w:sz w:val="24"/>
          <w:szCs w:val="24"/>
          <w:lang w:val="uk-UA"/>
        </w:rPr>
      </w:pPr>
      <w:r w:rsidRPr="00453C2A">
        <w:rPr>
          <w:rFonts w:ascii="Times New Roman" w:hAnsi="Times New Roman" w:cs="Times New Roman"/>
          <w:b/>
          <w:sz w:val="24"/>
          <w:szCs w:val="24"/>
          <w:lang w:val="uk-UA"/>
        </w:rPr>
        <w:t xml:space="preserve">Суворовська селищна територіальна громада: </w:t>
      </w:r>
    </w:p>
    <w:p w14:paraId="205B908D" w14:textId="77777777"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 xml:space="preserve">Із 6 закладів загальної середньої освіти очно працюють всі 6 закладів – </w:t>
      </w:r>
      <w:r w:rsidRPr="00EF63DA">
        <w:rPr>
          <w:rFonts w:ascii="Times New Roman" w:hAnsi="Times New Roman" w:cs="Times New Roman"/>
          <w:color w:val="000000" w:themeColor="text1"/>
          <w:sz w:val="24"/>
          <w:szCs w:val="24"/>
          <w:lang w:val="uk-UA"/>
        </w:rPr>
        <w:t>802 учні.</w:t>
      </w:r>
    </w:p>
    <w:p w14:paraId="73C5309C" w14:textId="5604E459"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Із 6 закладів дошкільної освіти (з яких 1 дошкі</w:t>
      </w:r>
      <w:r w:rsidR="00822217" w:rsidRPr="00EF63DA">
        <w:rPr>
          <w:rFonts w:ascii="Times New Roman" w:hAnsi="Times New Roman" w:cs="Times New Roman"/>
          <w:sz w:val="24"/>
          <w:szCs w:val="24"/>
          <w:lang w:val="uk-UA"/>
        </w:rPr>
        <w:t xml:space="preserve">льний підрозділ) очно працюють </w:t>
      </w:r>
      <w:r w:rsidRPr="00EF63DA">
        <w:rPr>
          <w:rFonts w:ascii="Times New Roman" w:hAnsi="Times New Roman" w:cs="Times New Roman"/>
          <w:sz w:val="24"/>
          <w:szCs w:val="24"/>
          <w:lang w:val="uk-UA"/>
        </w:rPr>
        <w:t>всі 6 закладів – 148 вихованців.</w:t>
      </w:r>
    </w:p>
    <w:p w14:paraId="6EE6C422" w14:textId="34E0A53A"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 xml:space="preserve">ОЗО </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Суворовський ліцей</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 xml:space="preserve"> Суворовської селищної ради в рамках Договору про партнерство між закладом освіти та Благодійною організацією </w:t>
      </w:r>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 xml:space="preserve">Фундація Олени </w:t>
      </w:r>
      <w:proofErr w:type="spellStart"/>
      <w:r w:rsidRPr="00EF63DA">
        <w:rPr>
          <w:rFonts w:ascii="Times New Roman" w:hAnsi="Times New Roman" w:cs="Times New Roman"/>
          <w:sz w:val="24"/>
          <w:szCs w:val="24"/>
          <w:lang w:val="uk-UA"/>
        </w:rPr>
        <w:t>Зеленської</w:t>
      </w:r>
      <w:proofErr w:type="spellEnd"/>
      <w:r w:rsidR="00C56C30">
        <w:rPr>
          <w:rFonts w:ascii="Times New Roman" w:hAnsi="Times New Roman" w:cs="Times New Roman"/>
          <w:sz w:val="24"/>
          <w:szCs w:val="24"/>
          <w:lang w:val="uk-UA"/>
        </w:rPr>
        <w:t>»</w:t>
      </w:r>
      <w:r w:rsidRPr="00EF63DA">
        <w:rPr>
          <w:rFonts w:ascii="Times New Roman" w:hAnsi="Times New Roman" w:cs="Times New Roman"/>
          <w:sz w:val="24"/>
          <w:szCs w:val="24"/>
          <w:lang w:val="uk-UA"/>
        </w:rPr>
        <w:t xml:space="preserve"> були виконані роботи з ремонту та облаштування споруди цивільного захисту (найпростішого укриття) (приміщення підвалу № І, V, VI,</w:t>
      </w:r>
      <w:r w:rsidR="004D5556">
        <w:rPr>
          <w:rFonts w:ascii="Times New Roman" w:hAnsi="Times New Roman" w:cs="Times New Roman"/>
          <w:sz w:val="24"/>
          <w:szCs w:val="24"/>
          <w:lang w:val="uk-UA"/>
        </w:rPr>
        <w:t xml:space="preserve"> XXXVIII, XL, XLIII, XLIV, XLV).</w:t>
      </w:r>
    </w:p>
    <w:p w14:paraId="25FF491C" w14:textId="14B9187B" w:rsidR="00BE1D8C" w:rsidRPr="00EF63DA" w:rsidRDefault="00BE1D8C" w:rsidP="00EF63DA">
      <w:pPr>
        <w:spacing w:after="0" w:line="240" w:lineRule="auto"/>
        <w:ind w:firstLine="709"/>
        <w:jc w:val="both"/>
        <w:rPr>
          <w:rFonts w:ascii="Times New Roman" w:hAnsi="Times New Roman" w:cs="Times New Roman"/>
          <w:sz w:val="24"/>
          <w:szCs w:val="24"/>
          <w:lang w:val="uk-UA"/>
        </w:rPr>
      </w:pPr>
      <w:r w:rsidRPr="00EF63DA">
        <w:rPr>
          <w:rFonts w:ascii="Times New Roman" w:hAnsi="Times New Roman" w:cs="Times New Roman"/>
          <w:sz w:val="24"/>
          <w:szCs w:val="24"/>
          <w:lang w:val="uk-UA"/>
        </w:rPr>
        <w:t>Станом на 25.12.2024 року ремонтні роботи в укритті завершено (встановлено пожежну сигналізацію, проведено вентиляцію). Відбулася часткова поставка меблів для облаштування укриття (216 стільців з пластику). Очікується додаткова поставка меблів.</w:t>
      </w:r>
    </w:p>
    <w:p w14:paraId="4DA47B48" w14:textId="77777777" w:rsidR="00BE1D8C" w:rsidRPr="00453C2A" w:rsidRDefault="00BE1D8C" w:rsidP="00EF63DA">
      <w:pPr>
        <w:spacing w:after="0" w:line="240" w:lineRule="auto"/>
        <w:ind w:firstLine="709"/>
        <w:jc w:val="both"/>
        <w:rPr>
          <w:rFonts w:ascii="Times New Roman" w:hAnsi="Times New Roman" w:cs="Times New Roman"/>
          <w:b/>
          <w:sz w:val="24"/>
          <w:szCs w:val="24"/>
          <w:lang w:val="uk-UA"/>
        </w:rPr>
      </w:pPr>
      <w:r w:rsidRPr="00453C2A">
        <w:rPr>
          <w:rFonts w:ascii="Times New Roman" w:hAnsi="Times New Roman" w:cs="Times New Roman"/>
          <w:b/>
          <w:sz w:val="24"/>
          <w:szCs w:val="24"/>
          <w:lang w:val="uk-UA"/>
        </w:rPr>
        <w:t xml:space="preserve">Ренійська міська територіальна громада: </w:t>
      </w:r>
    </w:p>
    <w:p w14:paraId="3A1A5744" w14:textId="77777777" w:rsidR="00BE1D8C" w:rsidRPr="00EF63DA" w:rsidRDefault="00BE1D8C" w:rsidP="00EF63DA">
      <w:pPr>
        <w:spacing w:after="0" w:line="240" w:lineRule="auto"/>
        <w:ind w:firstLine="709"/>
        <w:jc w:val="both"/>
        <w:rPr>
          <w:rFonts w:ascii="Times New Roman" w:hAnsi="Times New Roman" w:cs="Times New Roman"/>
          <w:color w:val="000000" w:themeColor="text1"/>
          <w:sz w:val="24"/>
          <w:szCs w:val="24"/>
          <w:lang w:val="uk-UA"/>
        </w:rPr>
      </w:pPr>
      <w:r w:rsidRPr="00EF63DA">
        <w:rPr>
          <w:rFonts w:ascii="Times New Roman" w:hAnsi="Times New Roman" w:cs="Times New Roman"/>
          <w:color w:val="000000" w:themeColor="text1"/>
          <w:sz w:val="24"/>
          <w:szCs w:val="24"/>
          <w:lang w:val="uk-UA"/>
        </w:rPr>
        <w:t>З 13 ЗЗСО (з яких 2 філії) очно працюють 13 закладів – 3524 учнів.</w:t>
      </w:r>
    </w:p>
    <w:p w14:paraId="1F92AAF0" w14:textId="0436951B" w:rsidR="00BE1D8C" w:rsidRPr="00EF63DA" w:rsidRDefault="00BE1D8C" w:rsidP="00EF63DA">
      <w:pPr>
        <w:spacing w:after="0" w:line="240" w:lineRule="auto"/>
        <w:ind w:firstLine="709"/>
        <w:jc w:val="both"/>
        <w:rPr>
          <w:rFonts w:ascii="Times New Roman" w:hAnsi="Times New Roman" w:cs="Times New Roman"/>
          <w:color w:val="000000" w:themeColor="text1"/>
          <w:sz w:val="24"/>
          <w:szCs w:val="24"/>
          <w:lang w:val="uk-UA"/>
        </w:rPr>
      </w:pPr>
      <w:r w:rsidRPr="00EF63DA">
        <w:rPr>
          <w:rFonts w:ascii="Times New Roman" w:hAnsi="Times New Roman" w:cs="Times New Roman"/>
          <w:color w:val="000000" w:themeColor="text1"/>
          <w:sz w:val="24"/>
          <w:szCs w:val="24"/>
          <w:lang w:val="uk-UA"/>
        </w:rPr>
        <w:t>З 10 ЗДО очно працюють 9 закладів – 700 вихованців, дистанційно 1 заклад (</w:t>
      </w:r>
      <w:proofErr w:type="spellStart"/>
      <w:r w:rsidRPr="00EF63DA">
        <w:rPr>
          <w:rFonts w:ascii="Times New Roman" w:hAnsi="Times New Roman" w:cs="Times New Roman"/>
          <w:color w:val="000000" w:themeColor="text1"/>
          <w:sz w:val="24"/>
          <w:szCs w:val="24"/>
          <w:lang w:val="uk-UA"/>
        </w:rPr>
        <w:t>Плавнівський</w:t>
      </w:r>
      <w:proofErr w:type="spellEnd"/>
      <w:r w:rsidRPr="00EF63DA">
        <w:rPr>
          <w:rFonts w:ascii="Times New Roman" w:hAnsi="Times New Roman" w:cs="Times New Roman"/>
          <w:color w:val="000000" w:themeColor="text1"/>
          <w:sz w:val="24"/>
          <w:szCs w:val="24"/>
          <w:lang w:val="uk-UA"/>
        </w:rPr>
        <w:t xml:space="preserve"> ЗДО </w:t>
      </w:r>
      <w:r w:rsidR="00C56C30">
        <w:rPr>
          <w:rFonts w:ascii="Times New Roman" w:hAnsi="Times New Roman" w:cs="Times New Roman"/>
          <w:color w:val="000000" w:themeColor="text1"/>
          <w:sz w:val="24"/>
          <w:szCs w:val="24"/>
          <w:lang w:val="uk-UA"/>
        </w:rPr>
        <w:t>«</w:t>
      </w:r>
      <w:r w:rsidRPr="00EF63DA">
        <w:rPr>
          <w:rFonts w:ascii="Times New Roman" w:hAnsi="Times New Roman" w:cs="Times New Roman"/>
          <w:color w:val="000000" w:themeColor="text1"/>
          <w:sz w:val="24"/>
          <w:szCs w:val="24"/>
          <w:lang w:val="uk-UA"/>
        </w:rPr>
        <w:t>Ластівка</w:t>
      </w:r>
      <w:r w:rsidR="00C56C30">
        <w:rPr>
          <w:rFonts w:ascii="Times New Roman" w:hAnsi="Times New Roman" w:cs="Times New Roman"/>
          <w:color w:val="000000" w:themeColor="text1"/>
          <w:sz w:val="24"/>
          <w:szCs w:val="24"/>
          <w:lang w:val="uk-UA"/>
        </w:rPr>
        <w:t>»</w:t>
      </w:r>
      <w:r w:rsidRPr="00EF63DA">
        <w:rPr>
          <w:rFonts w:ascii="Times New Roman" w:hAnsi="Times New Roman" w:cs="Times New Roman"/>
          <w:color w:val="000000" w:themeColor="text1"/>
          <w:sz w:val="24"/>
          <w:szCs w:val="24"/>
          <w:lang w:val="uk-UA"/>
        </w:rPr>
        <w:t>) – 42 вихованці.</w:t>
      </w:r>
    </w:p>
    <w:p w14:paraId="58B48DDB" w14:textId="77777777" w:rsidR="00BE1D8C" w:rsidRPr="00575DD9" w:rsidRDefault="00BE1D8C" w:rsidP="00EF63DA">
      <w:pPr>
        <w:spacing w:after="0" w:line="240" w:lineRule="auto"/>
        <w:ind w:firstLine="709"/>
        <w:jc w:val="both"/>
        <w:rPr>
          <w:rFonts w:ascii="Times New Roman" w:hAnsi="Times New Roman" w:cs="Times New Roman"/>
          <w:color w:val="000000" w:themeColor="text1"/>
          <w:spacing w:val="-6"/>
          <w:sz w:val="24"/>
          <w:szCs w:val="24"/>
          <w:lang w:val="uk-UA"/>
        </w:rPr>
      </w:pPr>
      <w:r w:rsidRPr="00575DD9">
        <w:rPr>
          <w:rFonts w:ascii="Times New Roman" w:hAnsi="Times New Roman" w:cs="Times New Roman"/>
          <w:color w:val="000000" w:themeColor="text1"/>
          <w:spacing w:val="-6"/>
          <w:sz w:val="24"/>
          <w:szCs w:val="24"/>
          <w:lang w:val="uk-UA"/>
        </w:rPr>
        <w:t xml:space="preserve">В </w:t>
      </w:r>
      <w:proofErr w:type="spellStart"/>
      <w:r w:rsidRPr="00575DD9">
        <w:rPr>
          <w:rFonts w:ascii="Times New Roman" w:hAnsi="Times New Roman" w:cs="Times New Roman"/>
          <w:color w:val="000000" w:themeColor="text1"/>
          <w:spacing w:val="-6"/>
          <w:sz w:val="24"/>
          <w:szCs w:val="24"/>
          <w:lang w:val="uk-UA"/>
        </w:rPr>
        <w:t>Котловинському</w:t>
      </w:r>
      <w:proofErr w:type="spellEnd"/>
      <w:r w:rsidRPr="00575DD9">
        <w:rPr>
          <w:rFonts w:ascii="Times New Roman" w:hAnsi="Times New Roman" w:cs="Times New Roman"/>
          <w:color w:val="000000" w:themeColor="text1"/>
          <w:spacing w:val="-6"/>
          <w:sz w:val="24"/>
          <w:szCs w:val="24"/>
          <w:lang w:val="uk-UA"/>
        </w:rPr>
        <w:t xml:space="preserve"> ЗЗСО провели реконструкцію котельні за кошти Ренійської міської ради. </w:t>
      </w:r>
    </w:p>
    <w:p w14:paraId="21B2EE24" w14:textId="77777777" w:rsidR="00BE1D8C" w:rsidRPr="00453C2A" w:rsidRDefault="00BE1D8C" w:rsidP="00EF63DA">
      <w:pPr>
        <w:spacing w:after="0" w:line="240" w:lineRule="auto"/>
        <w:ind w:firstLine="709"/>
        <w:jc w:val="both"/>
        <w:rPr>
          <w:rFonts w:ascii="Times New Roman" w:hAnsi="Times New Roman" w:cs="Times New Roman"/>
          <w:color w:val="000000" w:themeColor="text1"/>
          <w:sz w:val="24"/>
          <w:szCs w:val="24"/>
          <w:lang w:val="uk-UA"/>
        </w:rPr>
      </w:pPr>
      <w:proofErr w:type="spellStart"/>
      <w:r w:rsidRPr="00453C2A">
        <w:rPr>
          <w:rFonts w:ascii="Times New Roman" w:hAnsi="Times New Roman" w:cs="Times New Roman"/>
          <w:b/>
          <w:color w:val="000000" w:themeColor="text1"/>
          <w:sz w:val="24"/>
          <w:szCs w:val="24"/>
          <w:lang w:val="uk-UA"/>
        </w:rPr>
        <w:t>Вилківська</w:t>
      </w:r>
      <w:proofErr w:type="spellEnd"/>
      <w:r w:rsidRPr="00453C2A">
        <w:rPr>
          <w:rFonts w:ascii="Times New Roman" w:hAnsi="Times New Roman" w:cs="Times New Roman"/>
          <w:b/>
          <w:color w:val="000000" w:themeColor="text1"/>
          <w:sz w:val="24"/>
          <w:szCs w:val="24"/>
          <w:lang w:val="uk-UA"/>
        </w:rPr>
        <w:t xml:space="preserve"> міська територіальна громада:</w:t>
      </w:r>
    </w:p>
    <w:p w14:paraId="68669DE9" w14:textId="0E369195" w:rsidR="00BE1D8C" w:rsidRPr="00EF63DA" w:rsidRDefault="00BE1D8C" w:rsidP="00EF63DA">
      <w:pPr>
        <w:spacing w:after="0" w:line="240" w:lineRule="auto"/>
        <w:ind w:firstLine="709"/>
        <w:jc w:val="both"/>
        <w:rPr>
          <w:rFonts w:ascii="Times New Roman" w:hAnsi="Times New Roman" w:cs="Times New Roman"/>
          <w:color w:val="000000" w:themeColor="text1"/>
          <w:sz w:val="24"/>
          <w:szCs w:val="24"/>
          <w:lang w:val="uk-UA"/>
        </w:rPr>
      </w:pPr>
      <w:r w:rsidRPr="00EF63DA">
        <w:rPr>
          <w:rFonts w:ascii="Times New Roman" w:hAnsi="Times New Roman" w:cs="Times New Roman"/>
          <w:color w:val="000000" w:themeColor="text1"/>
          <w:sz w:val="24"/>
          <w:szCs w:val="24"/>
          <w:lang w:val="uk-UA"/>
        </w:rPr>
        <w:t>З 6 ЗЗСО всі 6 закладів працюють очно (</w:t>
      </w:r>
      <w:proofErr w:type="spellStart"/>
      <w:r w:rsidRPr="00EF63DA">
        <w:rPr>
          <w:rFonts w:ascii="Times New Roman" w:hAnsi="Times New Roman" w:cs="Times New Roman"/>
          <w:color w:val="000000" w:themeColor="text1"/>
          <w:sz w:val="24"/>
          <w:szCs w:val="24"/>
          <w:lang w:val="uk-UA"/>
        </w:rPr>
        <w:t>Десантненський</w:t>
      </w:r>
      <w:proofErr w:type="spellEnd"/>
      <w:r w:rsidRPr="00EF63DA">
        <w:rPr>
          <w:rFonts w:ascii="Times New Roman" w:hAnsi="Times New Roman" w:cs="Times New Roman"/>
          <w:color w:val="000000" w:themeColor="text1"/>
          <w:sz w:val="24"/>
          <w:szCs w:val="24"/>
          <w:lang w:val="uk-UA"/>
        </w:rPr>
        <w:t xml:space="preserve"> ЗЗСО, </w:t>
      </w:r>
      <w:proofErr w:type="spellStart"/>
      <w:r w:rsidRPr="00EF63DA">
        <w:rPr>
          <w:rFonts w:ascii="Times New Roman" w:hAnsi="Times New Roman" w:cs="Times New Roman"/>
          <w:color w:val="000000" w:themeColor="text1"/>
          <w:sz w:val="24"/>
          <w:szCs w:val="24"/>
          <w:lang w:val="uk-UA"/>
        </w:rPr>
        <w:t>Новомиколаївська</w:t>
      </w:r>
      <w:proofErr w:type="spellEnd"/>
      <w:r w:rsidRPr="00EF63DA">
        <w:rPr>
          <w:rFonts w:ascii="Times New Roman" w:hAnsi="Times New Roman" w:cs="Times New Roman"/>
          <w:color w:val="000000" w:themeColor="text1"/>
          <w:sz w:val="24"/>
          <w:szCs w:val="24"/>
          <w:lang w:val="uk-UA"/>
        </w:rPr>
        <w:t xml:space="preserve"> початкова школа з дошкільним підрозділом</w:t>
      </w:r>
      <w:r w:rsidR="00453C2A">
        <w:rPr>
          <w:rFonts w:ascii="Times New Roman" w:hAnsi="Times New Roman" w:cs="Times New Roman"/>
          <w:color w:val="000000" w:themeColor="text1"/>
          <w:sz w:val="24"/>
          <w:szCs w:val="24"/>
          <w:lang w:val="uk-UA"/>
        </w:rPr>
        <w:t xml:space="preserve"> </w:t>
      </w:r>
      <w:r w:rsidRPr="00EF63DA">
        <w:rPr>
          <w:rFonts w:ascii="Times New Roman" w:hAnsi="Times New Roman" w:cs="Times New Roman"/>
          <w:color w:val="000000" w:themeColor="text1"/>
          <w:sz w:val="24"/>
          <w:szCs w:val="24"/>
          <w:lang w:val="uk-UA"/>
        </w:rPr>
        <w:t xml:space="preserve">(18 учнів +14 вихованців (з урахуванням дошкільного підрозділу)) – 254 учні; </w:t>
      </w:r>
    </w:p>
    <w:p w14:paraId="43C4F4BF" w14:textId="77777777" w:rsidR="00BE1D8C" w:rsidRPr="00EF63DA" w:rsidRDefault="00BE1D8C" w:rsidP="00EF63DA">
      <w:pPr>
        <w:pStyle w:val="a3"/>
        <w:spacing w:after="0" w:line="240" w:lineRule="auto"/>
        <w:ind w:left="0" w:firstLine="709"/>
        <w:jc w:val="both"/>
        <w:rPr>
          <w:rFonts w:ascii="Times New Roman" w:hAnsi="Times New Roman"/>
          <w:sz w:val="24"/>
          <w:szCs w:val="24"/>
          <w:lang w:val="uk-UA"/>
        </w:rPr>
      </w:pPr>
      <w:r w:rsidRPr="00EF63DA">
        <w:rPr>
          <w:rFonts w:ascii="Times New Roman" w:hAnsi="Times New Roman"/>
          <w:color w:val="000000" w:themeColor="text1"/>
          <w:sz w:val="24"/>
          <w:szCs w:val="24"/>
          <w:lang w:val="uk-UA"/>
        </w:rPr>
        <w:t xml:space="preserve">В </w:t>
      </w:r>
      <w:proofErr w:type="spellStart"/>
      <w:r w:rsidRPr="00EF63DA">
        <w:rPr>
          <w:rFonts w:ascii="Times New Roman" w:hAnsi="Times New Roman"/>
          <w:color w:val="000000" w:themeColor="text1"/>
          <w:sz w:val="24"/>
          <w:szCs w:val="24"/>
          <w:lang w:val="uk-UA"/>
        </w:rPr>
        <w:t>Вилківському</w:t>
      </w:r>
      <w:proofErr w:type="spellEnd"/>
      <w:r w:rsidRPr="00EF63DA">
        <w:rPr>
          <w:rFonts w:ascii="Times New Roman" w:hAnsi="Times New Roman"/>
          <w:color w:val="000000" w:themeColor="text1"/>
          <w:sz w:val="24"/>
          <w:szCs w:val="24"/>
          <w:lang w:val="uk-UA"/>
        </w:rPr>
        <w:t xml:space="preserve"> ЗЗСО №2 в стадії закінчення ремонтних робіт в котельні.</w:t>
      </w:r>
    </w:p>
    <w:p w14:paraId="75EE1BF3" w14:textId="5C59DDBC" w:rsidR="00BE1D8C" w:rsidRPr="00EF63DA" w:rsidRDefault="00BE1D8C" w:rsidP="00EF63DA">
      <w:pPr>
        <w:tabs>
          <w:tab w:val="left" w:pos="720"/>
        </w:tabs>
        <w:spacing w:after="0" w:line="240" w:lineRule="auto"/>
        <w:ind w:firstLine="709"/>
        <w:jc w:val="both"/>
        <w:rPr>
          <w:rFonts w:ascii="Times New Roman" w:hAnsi="Times New Roman" w:cs="Times New Roman"/>
          <w:color w:val="000000" w:themeColor="text1"/>
          <w:sz w:val="24"/>
          <w:szCs w:val="24"/>
          <w:lang w:val="uk-UA"/>
        </w:rPr>
      </w:pPr>
      <w:r w:rsidRPr="00EF63DA">
        <w:rPr>
          <w:rFonts w:ascii="Times New Roman" w:hAnsi="Times New Roman" w:cs="Times New Roman"/>
          <w:color w:val="000000" w:themeColor="text1"/>
          <w:sz w:val="24"/>
          <w:szCs w:val="24"/>
          <w:lang w:val="uk-UA"/>
        </w:rPr>
        <w:t xml:space="preserve">З 5 ЗДО працюють 4 заклади очно – 174 вихованці  та дистанційно 1 заклад - КЗДО </w:t>
      </w:r>
      <w:r w:rsidR="00C56C30">
        <w:rPr>
          <w:rFonts w:ascii="Times New Roman" w:hAnsi="Times New Roman" w:cs="Times New Roman"/>
          <w:color w:val="000000" w:themeColor="text1"/>
          <w:sz w:val="24"/>
          <w:szCs w:val="24"/>
          <w:lang w:val="uk-UA"/>
        </w:rPr>
        <w:t>«</w:t>
      </w:r>
      <w:r w:rsidRPr="00EF63DA">
        <w:rPr>
          <w:rFonts w:ascii="Times New Roman" w:hAnsi="Times New Roman" w:cs="Times New Roman"/>
          <w:color w:val="000000" w:themeColor="text1"/>
          <w:sz w:val="24"/>
          <w:szCs w:val="24"/>
          <w:lang w:val="uk-UA"/>
        </w:rPr>
        <w:t>Золота рибка</w:t>
      </w:r>
      <w:r w:rsidR="00C56C30">
        <w:rPr>
          <w:rFonts w:ascii="Times New Roman" w:hAnsi="Times New Roman" w:cs="Times New Roman"/>
          <w:color w:val="000000" w:themeColor="text1"/>
          <w:sz w:val="24"/>
          <w:szCs w:val="24"/>
          <w:lang w:val="uk-UA"/>
        </w:rPr>
        <w:t>»</w:t>
      </w:r>
      <w:r w:rsidRPr="00EF63DA">
        <w:rPr>
          <w:rFonts w:ascii="Times New Roman" w:hAnsi="Times New Roman" w:cs="Times New Roman"/>
          <w:color w:val="000000" w:themeColor="text1"/>
          <w:sz w:val="24"/>
          <w:szCs w:val="24"/>
          <w:lang w:val="uk-UA"/>
        </w:rPr>
        <w:t xml:space="preserve"> </w:t>
      </w:r>
      <w:proofErr w:type="spellStart"/>
      <w:r w:rsidRPr="00EF63DA">
        <w:rPr>
          <w:rFonts w:ascii="Times New Roman" w:hAnsi="Times New Roman" w:cs="Times New Roman"/>
          <w:color w:val="000000" w:themeColor="text1"/>
          <w:sz w:val="24"/>
          <w:szCs w:val="24"/>
          <w:lang w:val="uk-UA"/>
        </w:rPr>
        <w:t>м.Вилкове</w:t>
      </w:r>
      <w:proofErr w:type="spellEnd"/>
      <w:r w:rsidRPr="00EF63DA">
        <w:rPr>
          <w:rFonts w:ascii="Times New Roman" w:hAnsi="Times New Roman" w:cs="Times New Roman"/>
          <w:color w:val="000000" w:themeColor="text1"/>
          <w:sz w:val="24"/>
          <w:szCs w:val="24"/>
          <w:lang w:val="uk-UA"/>
        </w:rPr>
        <w:t xml:space="preserve"> (відповідно до Акту огляду приміщень від 02.10.2024 року для улаштування укриття учасників освітнього процесу та працівників зазначеного закладу освіти визначено пральню на першому поверсі та надано рекомендації для проведення відповідних </w:t>
      </w:r>
      <w:r w:rsidRPr="00EF63DA">
        <w:rPr>
          <w:rFonts w:ascii="Times New Roman" w:hAnsi="Times New Roman" w:cs="Times New Roman"/>
          <w:color w:val="000000" w:themeColor="text1"/>
          <w:sz w:val="24"/>
          <w:szCs w:val="24"/>
          <w:lang w:val="uk-UA"/>
        </w:rPr>
        <w:lastRenderedPageBreak/>
        <w:t xml:space="preserve">робіт з улаштування цокольного приміщення, які наразі проводяться господарським способом. </w:t>
      </w:r>
      <w:r w:rsidRPr="00EF63DA">
        <w:rPr>
          <w:rFonts w:ascii="Times New Roman" w:hAnsi="Times New Roman" w:cs="Times New Roman"/>
          <w:color w:val="000000" w:themeColor="text1"/>
          <w:sz w:val="24"/>
          <w:szCs w:val="24"/>
        </w:rPr>
        <w:t xml:space="preserve">Робота закладу в очному </w:t>
      </w:r>
      <w:proofErr w:type="spellStart"/>
      <w:r w:rsidRPr="00EF63DA">
        <w:rPr>
          <w:rFonts w:ascii="Times New Roman" w:hAnsi="Times New Roman" w:cs="Times New Roman"/>
          <w:color w:val="000000" w:themeColor="text1"/>
          <w:sz w:val="24"/>
          <w:szCs w:val="24"/>
        </w:rPr>
        <w:t>форматі</w:t>
      </w:r>
      <w:proofErr w:type="spellEnd"/>
      <w:r w:rsidRPr="00EF63DA">
        <w:rPr>
          <w:rFonts w:ascii="Times New Roman" w:hAnsi="Times New Roman" w:cs="Times New Roman"/>
          <w:color w:val="000000" w:themeColor="text1"/>
          <w:sz w:val="24"/>
          <w:szCs w:val="24"/>
        </w:rPr>
        <w:t xml:space="preserve"> </w:t>
      </w:r>
      <w:proofErr w:type="spellStart"/>
      <w:r w:rsidRPr="00EF63DA">
        <w:rPr>
          <w:rFonts w:ascii="Times New Roman" w:hAnsi="Times New Roman" w:cs="Times New Roman"/>
          <w:color w:val="000000" w:themeColor="text1"/>
          <w:sz w:val="24"/>
          <w:szCs w:val="24"/>
        </w:rPr>
        <w:t>відбудеться</w:t>
      </w:r>
      <w:proofErr w:type="spellEnd"/>
      <w:r w:rsidRPr="00EF63DA">
        <w:rPr>
          <w:rFonts w:ascii="Times New Roman" w:hAnsi="Times New Roman" w:cs="Times New Roman"/>
          <w:color w:val="000000" w:themeColor="text1"/>
          <w:sz w:val="24"/>
          <w:szCs w:val="24"/>
        </w:rPr>
        <w:t xml:space="preserve"> </w:t>
      </w:r>
      <w:proofErr w:type="spellStart"/>
      <w:r w:rsidRPr="00EF63DA">
        <w:rPr>
          <w:rFonts w:ascii="Times New Roman" w:hAnsi="Times New Roman" w:cs="Times New Roman"/>
          <w:color w:val="000000" w:themeColor="text1"/>
          <w:sz w:val="24"/>
          <w:szCs w:val="24"/>
        </w:rPr>
        <w:t>приблизно</w:t>
      </w:r>
      <w:proofErr w:type="spellEnd"/>
      <w:r w:rsidRPr="00EF63DA">
        <w:rPr>
          <w:rFonts w:ascii="Times New Roman" w:hAnsi="Times New Roman" w:cs="Times New Roman"/>
          <w:color w:val="000000" w:themeColor="text1"/>
          <w:sz w:val="24"/>
          <w:szCs w:val="24"/>
        </w:rPr>
        <w:t xml:space="preserve"> з 15.01.</w:t>
      </w:r>
      <w:r w:rsidRPr="00EF63DA">
        <w:rPr>
          <w:rFonts w:ascii="Times New Roman" w:hAnsi="Times New Roman" w:cs="Times New Roman"/>
          <w:color w:val="000000" w:themeColor="text1"/>
          <w:sz w:val="24"/>
          <w:szCs w:val="24"/>
          <w:lang w:val="uk-UA"/>
        </w:rPr>
        <w:t xml:space="preserve">2025 року) - </w:t>
      </w:r>
      <w:proofErr w:type="gramStart"/>
      <w:r w:rsidRPr="00EF63DA">
        <w:rPr>
          <w:rFonts w:ascii="Times New Roman" w:hAnsi="Times New Roman" w:cs="Times New Roman"/>
          <w:color w:val="000000" w:themeColor="text1"/>
          <w:sz w:val="24"/>
          <w:szCs w:val="24"/>
          <w:lang w:val="uk-UA"/>
        </w:rPr>
        <w:t>38  вихованців</w:t>
      </w:r>
      <w:proofErr w:type="gramEnd"/>
      <w:r w:rsidRPr="00EF63DA">
        <w:rPr>
          <w:rFonts w:ascii="Times New Roman" w:hAnsi="Times New Roman" w:cs="Times New Roman"/>
          <w:color w:val="000000" w:themeColor="text1"/>
          <w:sz w:val="24"/>
          <w:szCs w:val="24"/>
          <w:lang w:val="uk-UA"/>
        </w:rPr>
        <w:t>.</w:t>
      </w:r>
    </w:p>
    <w:p w14:paraId="4AB32DF1" w14:textId="77777777" w:rsidR="00BE1D8C" w:rsidRPr="00453C2A" w:rsidRDefault="00BE1D8C" w:rsidP="00EF63DA">
      <w:pPr>
        <w:tabs>
          <w:tab w:val="left" w:pos="720"/>
        </w:tabs>
        <w:spacing w:after="0" w:line="240" w:lineRule="auto"/>
        <w:ind w:firstLine="709"/>
        <w:jc w:val="both"/>
        <w:rPr>
          <w:rFonts w:ascii="Times New Roman" w:hAnsi="Times New Roman" w:cs="Times New Roman"/>
          <w:b/>
          <w:color w:val="000000" w:themeColor="text1"/>
          <w:sz w:val="24"/>
          <w:szCs w:val="24"/>
          <w:lang w:val="uk-UA"/>
        </w:rPr>
      </w:pPr>
      <w:proofErr w:type="spellStart"/>
      <w:r w:rsidRPr="00453C2A">
        <w:rPr>
          <w:rFonts w:ascii="Times New Roman" w:hAnsi="Times New Roman" w:cs="Times New Roman"/>
          <w:b/>
          <w:color w:val="000000" w:themeColor="text1"/>
          <w:sz w:val="24"/>
          <w:szCs w:val="24"/>
          <w:lang w:val="uk-UA"/>
        </w:rPr>
        <w:t>Кілійська</w:t>
      </w:r>
      <w:proofErr w:type="spellEnd"/>
      <w:r w:rsidRPr="00453C2A">
        <w:rPr>
          <w:rFonts w:ascii="Times New Roman" w:hAnsi="Times New Roman" w:cs="Times New Roman"/>
          <w:b/>
          <w:color w:val="000000" w:themeColor="text1"/>
          <w:sz w:val="24"/>
          <w:szCs w:val="24"/>
          <w:lang w:val="uk-UA"/>
        </w:rPr>
        <w:t xml:space="preserve"> міська територіальна громада:</w:t>
      </w:r>
    </w:p>
    <w:p w14:paraId="56F64958" w14:textId="002401A6" w:rsidR="00BE1D8C" w:rsidRPr="00EF63DA" w:rsidRDefault="00BE1D8C" w:rsidP="00EF63DA">
      <w:pPr>
        <w:spacing w:after="0" w:line="240" w:lineRule="auto"/>
        <w:ind w:firstLine="709"/>
        <w:jc w:val="both"/>
        <w:rPr>
          <w:rFonts w:ascii="Times New Roman" w:hAnsi="Times New Roman" w:cs="Times New Roman"/>
          <w:color w:val="000000" w:themeColor="text1"/>
          <w:sz w:val="24"/>
          <w:szCs w:val="24"/>
          <w:lang w:val="uk-UA"/>
        </w:rPr>
      </w:pPr>
      <w:r w:rsidRPr="00EF63DA">
        <w:rPr>
          <w:rFonts w:ascii="Times New Roman" w:hAnsi="Times New Roman" w:cs="Times New Roman"/>
          <w:color w:val="000000" w:themeColor="text1"/>
          <w:sz w:val="24"/>
          <w:szCs w:val="24"/>
          <w:lang w:val="uk-UA"/>
        </w:rPr>
        <w:t xml:space="preserve">З 12 ЗЗСО очно працюють 5 закладів – 956 учнів, 7 закладів за змішаною формою навчання – 2425 учнів (в ОЗО </w:t>
      </w:r>
      <w:r w:rsidR="00C56C30">
        <w:rPr>
          <w:rFonts w:ascii="Times New Roman" w:hAnsi="Times New Roman" w:cs="Times New Roman"/>
          <w:color w:val="000000" w:themeColor="text1"/>
          <w:sz w:val="24"/>
          <w:szCs w:val="24"/>
          <w:lang w:val="uk-UA"/>
        </w:rPr>
        <w:t>«</w:t>
      </w:r>
      <w:proofErr w:type="spellStart"/>
      <w:r w:rsidRPr="00EF63DA">
        <w:rPr>
          <w:rFonts w:ascii="Times New Roman" w:hAnsi="Times New Roman" w:cs="Times New Roman"/>
          <w:color w:val="000000" w:themeColor="text1"/>
          <w:sz w:val="24"/>
          <w:szCs w:val="24"/>
          <w:lang w:val="uk-UA"/>
        </w:rPr>
        <w:t>Кілійський</w:t>
      </w:r>
      <w:proofErr w:type="spellEnd"/>
      <w:r w:rsidRPr="00EF63DA">
        <w:rPr>
          <w:rFonts w:ascii="Times New Roman" w:hAnsi="Times New Roman" w:cs="Times New Roman"/>
          <w:color w:val="000000" w:themeColor="text1"/>
          <w:sz w:val="24"/>
          <w:szCs w:val="24"/>
          <w:lang w:val="uk-UA"/>
        </w:rPr>
        <w:t xml:space="preserve"> ЗЗСО №4</w:t>
      </w:r>
      <w:r w:rsidR="00C56C30">
        <w:rPr>
          <w:rFonts w:ascii="Times New Roman" w:hAnsi="Times New Roman" w:cs="Times New Roman"/>
          <w:color w:val="000000" w:themeColor="text1"/>
          <w:sz w:val="24"/>
          <w:szCs w:val="24"/>
          <w:lang w:val="uk-UA"/>
        </w:rPr>
        <w:t>»</w:t>
      </w:r>
      <w:r w:rsidRPr="00EF63DA">
        <w:rPr>
          <w:rFonts w:ascii="Times New Roman" w:hAnsi="Times New Roman" w:cs="Times New Roman"/>
          <w:color w:val="000000" w:themeColor="text1"/>
          <w:sz w:val="24"/>
          <w:szCs w:val="24"/>
          <w:lang w:val="uk-UA"/>
        </w:rPr>
        <w:t xml:space="preserve"> </w:t>
      </w:r>
      <w:proofErr w:type="spellStart"/>
      <w:r w:rsidRPr="00EF63DA">
        <w:rPr>
          <w:rFonts w:ascii="Times New Roman" w:hAnsi="Times New Roman" w:cs="Times New Roman"/>
          <w:color w:val="000000" w:themeColor="text1"/>
          <w:sz w:val="24"/>
          <w:szCs w:val="24"/>
          <w:lang w:val="uk-UA"/>
        </w:rPr>
        <w:t>організано</w:t>
      </w:r>
      <w:proofErr w:type="spellEnd"/>
      <w:r w:rsidRPr="00EF63DA">
        <w:rPr>
          <w:rFonts w:ascii="Times New Roman" w:hAnsi="Times New Roman" w:cs="Times New Roman"/>
          <w:color w:val="000000" w:themeColor="text1"/>
          <w:sz w:val="24"/>
          <w:szCs w:val="24"/>
          <w:lang w:val="uk-UA"/>
        </w:rPr>
        <w:t xml:space="preserve"> освітній процес за очною формою для учнів початкових класів на базі </w:t>
      </w:r>
      <w:proofErr w:type="spellStart"/>
      <w:r w:rsidRPr="00EF63DA">
        <w:rPr>
          <w:rFonts w:ascii="Times New Roman" w:hAnsi="Times New Roman" w:cs="Times New Roman"/>
          <w:color w:val="000000" w:themeColor="text1"/>
          <w:sz w:val="24"/>
          <w:szCs w:val="24"/>
          <w:lang w:val="uk-UA"/>
        </w:rPr>
        <w:t>Кілійського</w:t>
      </w:r>
      <w:proofErr w:type="spellEnd"/>
      <w:r w:rsidRPr="00EF63DA">
        <w:rPr>
          <w:rFonts w:ascii="Times New Roman" w:hAnsi="Times New Roman" w:cs="Times New Roman"/>
          <w:color w:val="000000" w:themeColor="text1"/>
          <w:sz w:val="24"/>
          <w:szCs w:val="24"/>
          <w:lang w:val="uk-UA"/>
        </w:rPr>
        <w:t xml:space="preserve"> ЗЗСО №3).</w:t>
      </w:r>
    </w:p>
    <w:p w14:paraId="4168AA28" w14:textId="0B28194B" w:rsidR="00BE1D8C" w:rsidRPr="00EF63DA" w:rsidRDefault="00BE1D8C" w:rsidP="00EF63DA">
      <w:pPr>
        <w:spacing w:after="0" w:line="240" w:lineRule="auto"/>
        <w:ind w:firstLine="709"/>
        <w:jc w:val="both"/>
        <w:rPr>
          <w:rFonts w:ascii="Times New Roman" w:hAnsi="Times New Roman" w:cs="Times New Roman"/>
          <w:color w:val="000000" w:themeColor="text1"/>
          <w:sz w:val="24"/>
          <w:szCs w:val="24"/>
          <w:lang w:val="uk-UA"/>
        </w:rPr>
      </w:pPr>
      <w:r w:rsidRPr="00EF63DA">
        <w:rPr>
          <w:rFonts w:ascii="Times New Roman" w:hAnsi="Times New Roman" w:cs="Times New Roman"/>
          <w:color w:val="000000" w:themeColor="text1"/>
          <w:sz w:val="24"/>
          <w:szCs w:val="24"/>
          <w:lang w:val="uk-UA"/>
        </w:rPr>
        <w:t>З 12 ЗДО очно працюють 10 закладів - 559 вихованців; дистанційно 2 заклади</w:t>
      </w:r>
      <w:r w:rsidRPr="00EF63DA">
        <w:rPr>
          <w:rFonts w:ascii="Times New Roman" w:hAnsi="Times New Roman" w:cs="Times New Roman"/>
          <w:color w:val="000000" w:themeColor="text1"/>
          <w:sz w:val="24"/>
          <w:szCs w:val="24"/>
        </w:rPr>
        <w:t> </w:t>
      </w:r>
      <w:r w:rsidRPr="00EF63DA">
        <w:rPr>
          <w:rFonts w:ascii="Times New Roman" w:hAnsi="Times New Roman" w:cs="Times New Roman"/>
          <w:color w:val="000000" w:themeColor="text1"/>
          <w:sz w:val="24"/>
          <w:szCs w:val="24"/>
          <w:lang w:val="uk-UA"/>
        </w:rPr>
        <w:t xml:space="preserve">(філія </w:t>
      </w:r>
      <w:r w:rsidR="00C56C30">
        <w:rPr>
          <w:rFonts w:ascii="Times New Roman" w:hAnsi="Times New Roman" w:cs="Times New Roman"/>
          <w:color w:val="000000" w:themeColor="text1"/>
          <w:sz w:val="24"/>
          <w:szCs w:val="24"/>
          <w:lang w:val="uk-UA"/>
        </w:rPr>
        <w:t>«</w:t>
      </w:r>
      <w:proofErr w:type="spellStart"/>
      <w:r w:rsidRPr="00EF63DA">
        <w:rPr>
          <w:rFonts w:ascii="Times New Roman" w:hAnsi="Times New Roman" w:cs="Times New Roman"/>
          <w:color w:val="000000" w:themeColor="text1"/>
          <w:sz w:val="24"/>
          <w:szCs w:val="24"/>
          <w:lang w:val="uk-UA"/>
        </w:rPr>
        <w:t>Кілійська</w:t>
      </w:r>
      <w:proofErr w:type="spellEnd"/>
      <w:r w:rsidRPr="00EF63DA">
        <w:rPr>
          <w:rFonts w:ascii="Times New Roman" w:hAnsi="Times New Roman" w:cs="Times New Roman"/>
          <w:color w:val="000000" w:themeColor="text1"/>
          <w:sz w:val="24"/>
          <w:szCs w:val="24"/>
          <w:lang w:val="uk-UA"/>
        </w:rPr>
        <w:t xml:space="preserve"> початкова школа №5 - дитячий садок (відсутнє укриття) та </w:t>
      </w:r>
      <w:proofErr w:type="spellStart"/>
      <w:r w:rsidRPr="00EF63DA">
        <w:rPr>
          <w:rFonts w:ascii="Times New Roman" w:hAnsi="Times New Roman" w:cs="Times New Roman"/>
          <w:color w:val="000000" w:themeColor="text1"/>
          <w:sz w:val="24"/>
          <w:szCs w:val="24"/>
          <w:lang w:val="uk-UA"/>
        </w:rPr>
        <w:t>Кілійський</w:t>
      </w:r>
      <w:proofErr w:type="spellEnd"/>
      <w:r w:rsidRPr="00EF63DA">
        <w:rPr>
          <w:rFonts w:ascii="Times New Roman" w:hAnsi="Times New Roman" w:cs="Times New Roman"/>
          <w:color w:val="000000" w:themeColor="text1"/>
          <w:sz w:val="24"/>
          <w:szCs w:val="24"/>
          <w:lang w:val="uk-UA"/>
        </w:rPr>
        <w:t xml:space="preserve"> ЗДО </w:t>
      </w:r>
      <w:r w:rsidR="00C56C30">
        <w:rPr>
          <w:rFonts w:ascii="Times New Roman" w:hAnsi="Times New Roman" w:cs="Times New Roman"/>
          <w:color w:val="000000" w:themeColor="text1"/>
          <w:sz w:val="24"/>
          <w:szCs w:val="24"/>
          <w:lang w:val="uk-UA"/>
        </w:rPr>
        <w:t>«</w:t>
      </w:r>
      <w:r w:rsidRPr="00EF63DA">
        <w:rPr>
          <w:rFonts w:ascii="Times New Roman" w:hAnsi="Times New Roman" w:cs="Times New Roman"/>
          <w:color w:val="000000" w:themeColor="text1"/>
          <w:sz w:val="24"/>
          <w:szCs w:val="24"/>
          <w:lang w:val="uk-UA"/>
        </w:rPr>
        <w:t>Сонечко</w:t>
      </w:r>
      <w:r w:rsidR="00C56C30">
        <w:rPr>
          <w:rFonts w:ascii="Times New Roman" w:hAnsi="Times New Roman" w:cs="Times New Roman"/>
          <w:color w:val="000000" w:themeColor="text1"/>
          <w:sz w:val="24"/>
          <w:szCs w:val="24"/>
          <w:lang w:val="uk-UA"/>
        </w:rPr>
        <w:t>»</w:t>
      </w:r>
      <w:r w:rsidRPr="00EF63DA">
        <w:rPr>
          <w:rFonts w:ascii="Times New Roman" w:hAnsi="Times New Roman" w:cs="Times New Roman"/>
          <w:color w:val="000000" w:themeColor="text1"/>
          <w:sz w:val="24"/>
          <w:szCs w:val="24"/>
          <w:lang w:val="uk-UA"/>
        </w:rPr>
        <w:t xml:space="preserve"> (тривають ремонтні роботи з облаштування найпростішого укриття</w:t>
      </w:r>
      <w:r w:rsidRPr="00EF63DA">
        <w:rPr>
          <w:rFonts w:ascii="Times New Roman" w:hAnsi="Times New Roman" w:cs="Times New Roman"/>
          <w:iCs/>
          <w:color w:val="000000" w:themeColor="text1"/>
          <w:sz w:val="24"/>
          <w:szCs w:val="24"/>
          <w:lang w:val="uk-UA"/>
        </w:rPr>
        <w:t>)</w:t>
      </w:r>
      <w:r w:rsidRPr="00EF63DA">
        <w:rPr>
          <w:rFonts w:ascii="Times New Roman" w:hAnsi="Times New Roman" w:cs="Times New Roman"/>
          <w:i/>
          <w:iCs/>
          <w:color w:val="000000" w:themeColor="text1"/>
          <w:sz w:val="24"/>
          <w:szCs w:val="24"/>
          <w:lang w:val="uk-UA"/>
        </w:rPr>
        <w:t xml:space="preserve"> </w:t>
      </w:r>
      <w:r w:rsidRPr="00EF63DA">
        <w:rPr>
          <w:rFonts w:ascii="Times New Roman" w:hAnsi="Times New Roman" w:cs="Times New Roman"/>
          <w:color w:val="000000" w:themeColor="text1"/>
          <w:sz w:val="24"/>
          <w:szCs w:val="24"/>
          <w:lang w:val="uk-UA"/>
        </w:rPr>
        <w:t>- 58 вихованців.</w:t>
      </w:r>
    </w:p>
    <w:p w14:paraId="67549DAA" w14:textId="47199769" w:rsidR="00BE1D8C" w:rsidRPr="00EF63DA" w:rsidRDefault="00822217" w:rsidP="00CD1674">
      <w:pPr>
        <w:spacing w:after="0" w:line="240" w:lineRule="auto"/>
        <w:ind w:firstLine="709"/>
        <w:rPr>
          <w:rFonts w:ascii="Times New Roman" w:hAnsi="Times New Roman" w:cs="Times New Roman"/>
          <w:color w:val="000000" w:themeColor="text1"/>
          <w:sz w:val="24"/>
          <w:szCs w:val="24"/>
        </w:rPr>
      </w:pPr>
      <w:r w:rsidRPr="00EF63DA">
        <w:rPr>
          <w:rFonts w:ascii="Times New Roman" w:hAnsi="Times New Roman" w:cs="Times New Roman"/>
          <w:color w:val="000000" w:themeColor="text1"/>
          <w:sz w:val="24"/>
          <w:szCs w:val="24"/>
          <w:lang w:val="uk-UA"/>
        </w:rPr>
        <w:t>В</w:t>
      </w:r>
      <w:r w:rsidR="00BE1D8C" w:rsidRPr="00EF63DA">
        <w:rPr>
          <w:rFonts w:ascii="Times New Roman" w:hAnsi="Times New Roman" w:cs="Times New Roman"/>
          <w:color w:val="000000" w:themeColor="text1"/>
          <w:sz w:val="24"/>
          <w:szCs w:val="24"/>
        </w:rPr>
        <w:t xml:space="preserve"> </w:t>
      </w:r>
      <w:proofErr w:type="spellStart"/>
      <w:r w:rsidR="00BE1D8C" w:rsidRPr="00EF63DA">
        <w:rPr>
          <w:rFonts w:ascii="Times New Roman" w:hAnsi="Times New Roman" w:cs="Times New Roman"/>
          <w:color w:val="000000" w:themeColor="text1"/>
          <w:sz w:val="24"/>
          <w:szCs w:val="24"/>
        </w:rPr>
        <w:t>Ізмаїльському</w:t>
      </w:r>
      <w:proofErr w:type="spellEnd"/>
      <w:r w:rsidR="00BE1D8C" w:rsidRPr="00EF63DA">
        <w:rPr>
          <w:rFonts w:ascii="Times New Roman" w:hAnsi="Times New Roman" w:cs="Times New Roman"/>
          <w:color w:val="000000" w:themeColor="text1"/>
          <w:sz w:val="24"/>
          <w:szCs w:val="24"/>
        </w:rPr>
        <w:t xml:space="preserve"> </w:t>
      </w:r>
      <w:proofErr w:type="spellStart"/>
      <w:r w:rsidR="00BE1D8C" w:rsidRPr="00EF63DA">
        <w:rPr>
          <w:rFonts w:ascii="Times New Roman" w:hAnsi="Times New Roman" w:cs="Times New Roman"/>
          <w:color w:val="000000" w:themeColor="text1"/>
          <w:sz w:val="24"/>
          <w:szCs w:val="24"/>
        </w:rPr>
        <w:t>районі</w:t>
      </w:r>
      <w:proofErr w:type="spellEnd"/>
      <w:r w:rsidR="00BE1D8C" w:rsidRPr="00EF63DA">
        <w:rPr>
          <w:rFonts w:ascii="Times New Roman" w:hAnsi="Times New Roman" w:cs="Times New Roman"/>
          <w:color w:val="000000" w:themeColor="text1"/>
          <w:sz w:val="24"/>
          <w:szCs w:val="24"/>
        </w:rPr>
        <w:t xml:space="preserve"> </w:t>
      </w:r>
      <w:proofErr w:type="spellStart"/>
      <w:r w:rsidR="00BE1D8C" w:rsidRPr="00EF63DA">
        <w:rPr>
          <w:rFonts w:ascii="Times New Roman" w:hAnsi="Times New Roman" w:cs="Times New Roman"/>
          <w:color w:val="000000" w:themeColor="text1"/>
          <w:sz w:val="24"/>
          <w:szCs w:val="24"/>
        </w:rPr>
        <w:t>відкрито</w:t>
      </w:r>
      <w:proofErr w:type="spellEnd"/>
      <w:r w:rsidR="00BE1D8C" w:rsidRPr="00EF63DA">
        <w:rPr>
          <w:rFonts w:ascii="Times New Roman" w:hAnsi="Times New Roman" w:cs="Times New Roman"/>
          <w:color w:val="000000" w:themeColor="text1"/>
          <w:sz w:val="24"/>
          <w:szCs w:val="24"/>
        </w:rPr>
        <w:t xml:space="preserve"> та </w:t>
      </w:r>
      <w:proofErr w:type="spellStart"/>
      <w:r w:rsidR="00BE1D8C" w:rsidRPr="00EF63DA">
        <w:rPr>
          <w:rFonts w:ascii="Times New Roman" w:hAnsi="Times New Roman" w:cs="Times New Roman"/>
          <w:color w:val="000000" w:themeColor="text1"/>
          <w:sz w:val="24"/>
          <w:szCs w:val="24"/>
        </w:rPr>
        <w:t>функціонують</w:t>
      </w:r>
      <w:proofErr w:type="spellEnd"/>
      <w:r w:rsidR="00BE1D8C" w:rsidRPr="00EF63DA">
        <w:rPr>
          <w:rFonts w:ascii="Times New Roman" w:hAnsi="Times New Roman" w:cs="Times New Roman"/>
          <w:color w:val="000000" w:themeColor="text1"/>
          <w:sz w:val="24"/>
          <w:szCs w:val="24"/>
        </w:rPr>
        <w:t xml:space="preserve"> 43 </w:t>
      </w:r>
      <w:proofErr w:type="spellStart"/>
      <w:r w:rsidR="00BE1D8C" w:rsidRPr="00453C2A">
        <w:rPr>
          <w:rFonts w:ascii="Times New Roman" w:hAnsi="Times New Roman" w:cs="Times New Roman"/>
          <w:color w:val="000000" w:themeColor="text1"/>
          <w:sz w:val="24"/>
          <w:szCs w:val="24"/>
        </w:rPr>
        <w:t>Класи</w:t>
      </w:r>
      <w:proofErr w:type="spellEnd"/>
      <w:r w:rsidR="00BE1D8C" w:rsidRPr="00453C2A">
        <w:rPr>
          <w:rFonts w:ascii="Times New Roman" w:hAnsi="Times New Roman" w:cs="Times New Roman"/>
          <w:color w:val="000000" w:themeColor="text1"/>
          <w:sz w:val="24"/>
          <w:szCs w:val="24"/>
        </w:rPr>
        <w:t xml:space="preserve"> </w:t>
      </w:r>
      <w:proofErr w:type="spellStart"/>
      <w:r w:rsidR="00BE1D8C" w:rsidRPr="00453C2A">
        <w:rPr>
          <w:rFonts w:ascii="Times New Roman" w:hAnsi="Times New Roman" w:cs="Times New Roman"/>
          <w:color w:val="000000" w:themeColor="text1"/>
          <w:sz w:val="24"/>
          <w:szCs w:val="24"/>
        </w:rPr>
        <w:t>Безпеки</w:t>
      </w:r>
      <w:proofErr w:type="spellEnd"/>
      <w:r w:rsidR="00BE1D8C" w:rsidRPr="00EF63DA">
        <w:rPr>
          <w:rFonts w:ascii="Times New Roman" w:hAnsi="Times New Roman" w:cs="Times New Roman"/>
          <w:color w:val="000000" w:themeColor="text1"/>
          <w:sz w:val="24"/>
          <w:szCs w:val="24"/>
        </w:rPr>
        <w:t>:</w:t>
      </w:r>
    </w:p>
    <w:p w14:paraId="3CB5E0D1" w14:textId="3B2DAB54" w:rsidR="00BE1D8C" w:rsidRPr="00453C2A" w:rsidRDefault="004473A5" w:rsidP="00CD1674">
      <w:pPr>
        <w:spacing w:after="0"/>
        <w:ind w:right="-1"/>
        <w:jc w:val="both"/>
        <w:rPr>
          <w:rFonts w:ascii="Times New Roman" w:hAnsi="Times New Roman" w:cs="Times New Roman"/>
          <w:color w:val="000000" w:themeColor="text1"/>
          <w:sz w:val="24"/>
          <w:szCs w:val="24"/>
          <w:lang w:val="uk-UA"/>
        </w:rPr>
      </w:pPr>
      <w:r>
        <w:rPr>
          <w:rFonts w:ascii="Times New Roman" w:hAnsi="Times New Roman" w:cs="Times New Roman"/>
          <w:noProof/>
          <w:color w:val="000000" w:themeColor="text1"/>
          <w:sz w:val="24"/>
          <w:szCs w:val="24"/>
        </w:rPr>
        <w:drawing>
          <wp:anchor distT="0" distB="0" distL="114300" distR="114300" simplePos="0" relativeHeight="251669504" behindDoc="1" locked="0" layoutInCell="1" allowOverlap="1" wp14:anchorId="7C14BFBD" wp14:editId="2E4592DA">
            <wp:simplePos x="0" y="0"/>
            <wp:positionH relativeFrom="margin">
              <wp:align>left</wp:align>
            </wp:positionH>
            <wp:positionV relativeFrom="paragraph">
              <wp:posOffset>635</wp:posOffset>
            </wp:positionV>
            <wp:extent cx="3704590" cy="1709420"/>
            <wp:effectExtent l="0" t="0" r="10160" b="5080"/>
            <wp:wrapTight wrapText="bothSides">
              <wp:wrapPolygon edited="0">
                <wp:start x="0" y="0"/>
                <wp:lineTo x="0" y="21423"/>
                <wp:lineTo x="21548" y="21423"/>
                <wp:lineTo x="21548" y="0"/>
                <wp:lineTo x="0"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CD1674">
        <w:rPr>
          <w:rFonts w:ascii="Times New Roman" w:hAnsi="Times New Roman" w:cs="Times New Roman"/>
          <w:color w:val="000000" w:themeColor="text1"/>
          <w:sz w:val="24"/>
          <w:szCs w:val="24"/>
          <w:lang w:val="uk-UA"/>
        </w:rPr>
        <w:t xml:space="preserve">        </w:t>
      </w:r>
      <w:r w:rsidR="00BE1D8C" w:rsidRPr="00453C2A">
        <w:rPr>
          <w:rFonts w:ascii="Times New Roman" w:hAnsi="Times New Roman" w:cs="Times New Roman"/>
          <w:color w:val="000000" w:themeColor="text1"/>
          <w:sz w:val="24"/>
          <w:szCs w:val="24"/>
          <w:lang w:val="uk-UA"/>
        </w:rPr>
        <w:t>До занять у Класах Безпеки активно долучають: медичний персонал закладів освіти, представників ФАП, представників ДСНС та правоохоронних органів, поліцейських офіцерів, працівників служби у справах дітей, військовослужбовців військової частини, прикордонників 17-го Прикордонного загону імені полковника Олександра Жуковського Південно-регіонального управління державної прикордонної служби України.</w:t>
      </w:r>
    </w:p>
    <w:p w14:paraId="287E8147" w14:textId="5D503EBA" w:rsidR="00BE1D8C" w:rsidRPr="00453C2A" w:rsidRDefault="00BE1D8C" w:rsidP="00575DD9">
      <w:pPr>
        <w:spacing w:after="0" w:line="240" w:lineRule="auto"/>
        <w:ind w:firstLine="709"/>
        <w:jc w:val="both"/>
        <w:rPr>
          <w:rFonts w:ascii="Times New Roman" w:hAnsi="Times New Roman" w:cs="Times New Roman"/>
          <w:color w:val="000000" w:themeColor="text1"/>
          <w:sz w:val="24"/>
          <w:szCs w:val="24"/>
          <w:lang w:val="uk-UA"/>
        </w:rPr>
      </w:pPr>
      <w:r w:rsidRPr="00453C2A">
        <w:rPr>
          <w:rFonts w:ascii="Times New Roman" w:hAnsi="Times New Roman" w:cs="Times New Roman"/>
          <w:color w:val="000000" w:themeColor="text1"/>
          <w:sz w:val="24"/>
          <w:szCs w:val="24"/>
          <w:lang w:val="uk-UA"/>
        </w:rPr>
        <w:t xml:space="preserve">Щодо залучення до навчального процесу ветеранів війни, то станом на ІІ півріччя 2024/2025 року тільки в </w:t>
      </w:r>
      <w:proofErr w:type="spellStart"/>
      <w:r w:rsidRPr="00453C2A">
        <w:rPr>
          <w:rFonts w:ascii="Times New Roman" w:hAnsi="Times New Roman" w:cs="Times New Roman"/>
          <w:color w:val="000000" w:themeColor="text1"/>
          <w:sz w:val="24"/>
          <w:szCs w:val="24"/>
          <w:lang w:val="uk-UA"/>
        </w:rPr>
        <w:t>Саф’янівський</w:t>
      </w:r>
      <w:proofErr w:type="spellEnd"/>
      <w:r w:rsidRPr="00453C2A">
        <w:rPr>
          <w:rFonts w:ascii="Times New Roman" w:hAnsi="Times New Roman" w:cs="Times New Roman"/>
          <w:color w:val="000000" w:themeColor="text1"/>
          <w:sz w:val="24"/>
          <w:szCs w:val="24"/>
          <w:lang w:val="uk-UA"/>
        </w:rPr>
        <w:t xml:space="preserve"> сільській територіальній громаді 2 особи здійснюють викладання предметів </w:t>
      </w:r>
      <w:r w:rsidR="00C56C30">
        <w:rPr>
          <w:rFonts w:ascii="Times New Roman" w:hAnsi="Times New Roman" w:cs="Times New Roman"/>
          <w:color w:val="000000" w:themeColor="text1"/>
          <w:sz w:val="24"/>
          <w:szCs w:val="24"/>
          <w:lang w:val="uk-UA"/>
        </w:rPr>
        <w:t>«</w:t>
      </w:r>
      <w:r w:rsidRPr="00453C2A">
        <w:rPr>
          <w:rFonts w:ascii="Times New Roman" w:hAnsi="Times New Roman" w:cs="Times New Roman"/>
          <w:color w:val="000000" w:themeColor="text1"/>
          <w:sz w:val="24"/>
          <w:szCs w:val="24"/>
          <w:lang w:val="uk-UA"/>
        </w:rPr>
        <w:t>Захист України</w:t>
      </w:r>
      <w:r w:rsidR="00C56C30">
        <w:rPr>
          <w:rFonts w:ascii="Times New Roman" w:hAnsi="Times New Roman" w:cs="Times New Roman"/>
          <w:color w:val="000000" w:themeColor="text1"/>
          <w:sz w:val="24"/>
          <w:szCs w:val="24"/>
          <w:lang w:val="uk-UA"/>
        </w:rPr>
        <w:t>»</w:t>
      </w:r>
      <w:r w:rsidRPr="00453C2A">
        <w:rPr>
          <w:rFonts w:ascii="Times New Roman" w:hAnsi="Times New Roman" w:cs="Times New Roman"/>
          <w:color w:val="000000" w:themeColor="text1"/>
          <w:sz w:val="24"/>
          <w:szCs w:val="24"/>
          <w:lang w:val="uk-UA"/>
        </w:rPr>
        <w:t xml:space="preserve"> та </w:t>
      </w:r>
      <w:r w:rsidR="00C56C30">
        <w:rPr>
          <w:rFonts w:ascii="Times New Roman" w:hAnsi="Times New Roman" w:cs="Times New Roman"/>
          <w:color w:val="000000" w:themeColor="text1"/>
          <w:sz w:val="24"/>
          <w:szCs w:val="24"/>
          <w:lang w:val="uk-UA"/>
        </w:rPr>
        <w:t>«</w:t>
      </w:r>
      <w:r w:rsidRPr="00453C2A">
        <w:rPr>
          <w:rFonts w:ascii="Times New Roman" w:hAnsi="Times New Roman" w:cs="Times New Roman"/>
          <w:color w:val="000000" w:themeColor="text1"/>
          <w:sz w:val="24"/>
          <w:szCs w:val="24"/>
          <w:lang w:val="uk-UA"/>
        </w:rPr>
        <w:t>Фізичне виховання</w:t>
      </w:r>
      <w:r w:rsidR="00C56C30">
        <w:rPr>
          <w:rFonts w:ascii="Times New Roman" w:hAnsi="Times New Roman" w:cs="Times New Roman"/>
          <w:color w:val="000000" w:themeColor="text1"/>
          <w:sz w:val="24"/>
          <w:szCs w:val="24"/>
          <w:lang w:val="uk-UA"/>
        </w:rPr>
        <w:t>»</w:t>
      </w:r>
      <w:r w:rsidRPr="00453C2A">
        <w:rPr>
          <w:rFonts w:ascii="Times New Roman" w:hAnsi="Times New Roman" w:cs="Times New Roman"/>
          <w:color w:val="000000" w:themeColor="text1"/>
          <w:sz w:val="24"/>
          <w:szCs w:val="24"/>
          <w:lang w:val="uk-UA"/>
        </w:rPr>
        <w:t>.</w:t>
      </w:r>
    </w:p>
    <w:p w14:paraId="762C3DEA" w14:textId="77777777" w:rsidR="00BE1D8C" w:rsidRDefault="00BE1D8C" w:rsidP="00461DF4">
      <w:pPr>
        <w:spacing w:after="0" w:line="240" w:lineRule="auto"/>
        <w:ind w:firstLine="708"/>
        <w:jc w:val="both"/>
        <w:rPr>
          <w:rFonts w:ascii="Times New Roman" w:hAnsi="Times New Roman" w:cs="Times New Roman"/>
          <w:sz w:val="24"/>
          <w:szCs w:val="24"/>
          <w:lang w:val="uk-UA"/>
        </w:rPr>
      </w:pPr>
    </w:p>
    <w:p w14:paraId="290E6247" w14:textId="053263BE" w:rsidR="00D1063D" w:rsidRPr="00E421C3" w:rsidRDefault="00625B9C" w:rsidP="00575DD9">
      <w:pPr>
        <w:spacing w:after="0" w:line="240" w:lineRule="auto"/>
        <w:jc w:val="center"/>
        <w:rPr>
          <w:rFonts w:ascii="Times New Roman" w:hAnsi="Times New Roman" w:cs="Times New Roman"/>
          <w:b/>
          <w:sz w:val="24"/>
          <w:szCs w:val="24"/>
          <w:lang w:val="uk-UA"/>
        </w:rPr>
      </w:pPr>
      <w:r w:rsidRPr="00E421C3">
        <w:rPr>
          <w:rFonts w:ascii="Times New Roman" w:hAnsi="Times New Roman" w:cs="Times New Roman"/>
          <w:b/>
          <w:sz w:val="24"/>
          <w:szCs w:val="24"/>
          <w:lang w:val="uk-UA"/>
        </w:rPr>
        <w:t xml:space="preserve">Культура </w:t>
      </w:r>
    </w:p>
    <w:p w14:paraId="4451D75A" w14:textId="77777777" w:rsidR="00C33300" w:rsidRPr="00575DD9"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75DD9">
        <w:rPr>
          <w:rFonts w:ascii="Times New Roman" w:hAnsi="Times New Roman" w:cs="Times New Roman"/>
          <w:color w:val="000000" w:themeColor="text1"/>
          <w:sz w:val="24"/>
          <w:szCs w:val="24"/>
          <w:lang w:val="uk-UA"/>
        </w:rPr>
        <w:t>Протягом 2024 року усіма структурними підрозділами Ізмаїльської районної державної (військової) адміністрації та органами місцевого самоврядування Ізмаїльського району виконуються вимоги розпорядження голови (начальника) Ізмаїльської районної державної (військової) адміністрації і надається інформація з виконання Програми розвитку та функціонування української мови як державної в усіх сферах суспільного життя в Ізмаїльському районі на 2023-2030 роки.</w:t>
      </w:r>
    </w:p>
    <w:p w14:paraId="12BF77D5" w14:textId="77777777" w:rsidR="00C33300" w:rsidRPr="00575DD9"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75DD9">
        <w:rPr>
          <w:rFonts w:ascii="Times New Roman" w:hAnsi="Times New Roman" w:cs="Times New Roman"/>
          <w:color w:val="000000" w:themeColor="text1"/>
          <w:sz w:val="24"/>
          <w:szCs w:val="24"/>
          <w:lang w:val="uk-UA"/>
        </w:rPr>
        <w:t xml:space="preserve">При виконані посадових обов’язків державними службовцями Ізмаїльської районної державної (військової) адміністрації, працівниками органів місцевого самоврядування, комунальних підприємств, установ та організацій, а також при веденні діловодства дотримуються вимоги законодавства щодо функціонування державної мови. </w:t>
      </w:r>
    </w:p>
    <w:p w14:paraId="5664DB94" w14:textId="77777777" w:rsidR="00C33300" w:rsidRPr="00575DD9"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75DD9">
        <w:rPr>
          <w:rFonts w:ascii="Times New Roman" w:hAnsi="Times New Roman" w:cs="Times New Roman"/>
          <w:color w:val="000000" w:themeColor="text1"/>
          <w:sz w:val="24"/>
          <w:szCs w:val="24"/>
          <w:lang w:val="uk-UA"/>
        </w:rPr>
        <w:t xml:space="preserve">В закладах освіти Ізмаїльського району систематично здійснюється робота щодо забезпечення ефективності процесу вивчення української мови, а також функціонує система безперервної </w:t>
      </w:r>
      <w:proofErr w:type="spellStart"/>
      <w:r w:rsidRPr="00575DD9">
        <w:rPr>
          <w:rFonts w:ascii="Times New Roman" w:hAnsi="Times New Roman" w:cs="Times New Roman"/>
          <w:color w:val="000000" w:themeColor="text1"/>
          <w:sz w:val="24"/>
          <w:szCs w:val="24"/>
          <w:lang w:val="uk-UA"/>
        </w:rPr>
        <w:t>мовної</w:t>
      </w:r>
      <w:proofErr w:type="spellEnd"/>
      <w:r w:rsidRPr="00575DD9">
        <w:rPr>
          <w:rFonts w:ascii="Times New Roman" w:hAnsi="Times New Roman" w:cs="Times New Roman"/>
          <w:color w:val="000000" w:themeColor="text1"/>
          <w:sz w:val="24"/>
          <w:szCs w:val="24"/>
          <w:lang w:val="uk-UA"/>
        </w:rPr>
        <w:t xml:space="preserve"> освіти, підкріплена виваженою </w:t>
      </w:r>
      <w:proofErr w:type="spellStart"/>
      <w:r w:rsidRPr="00575DD9">
        <w:rPr>
          <w:rFonts w:ascii="Times New Roman" w:hAnsi="Times New Roman" w:cs="Times New Roman"/>
          <w:color w:val="000000" w:themeColor="text1"/>
          <w:sz w:val="24"/>
          <w:szCs w:val="24"/>
          <w:lang w:val="uk-UA"/>
        </w:rPr>
        <w:t>мовною</w:t>
      </w:r>
      <w:proofErr w:type="spellEnd"/>
      <w:r w:rsidRPr="00575DD9">
        <w:rPr>
          <w:rFonts w:ascii="Times New Roman" w:hAnsi="Times New Roman" w:cs="Times New Roman"/>
          <w:color w:val="000000" w:themeColor="text1"/>
          <w:sz w:val="24"/>
          <w:szCs w:val="24"/>
          <w:lang w:val="uk-UA"/>
        </w:rPr>
        <w:t xml:space="preserve"> політикою, спрямованою на вдосконалення володіння рідною мовою.</w:t>
      </w:r>
    </w:p>
    <w:p w14:paraId="76489541" w14:textId="77777777" w:rsidR="00C33300" w:rsidRPr="0059244B"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75DD9">
        <w:rPr>
          <w:rFonts w:ascii="Times New Roman" w:hAnsi="Times New Roman" w:cs="Times New Roman"/>
          <w:color w:val="000000" w:themeColor="text1"/>
          <w:sz w:val="24"/>
          <w:szCs w:val="24"/>
          <w:lang w:val="uk-UA"/>
        </w:rPr>
        <w:t xml:space="preserve">В закладах культури з метою </w:t>
      </w:r>
      <w:r w:rsidRPr="0059244B">
        <w:rPr>
          <w:rFonts w:ascii="Times New Roman" w:hAnsi="Times New Roman" w:cs="Times New Roman"/>
          <w:color w:val="000000" w:themeColor="text1"/>
          <w:sz w:val="24"/>
          <w:szCs w:val="24"/>
          <w:lang w:val="uk-UA"/>
        </w:rPr>
        <w:t>популяризації української мови та національної ідентичності, утвердження статусу української мови як державної проводяться заходи національно-патріотичного спрямування.</w:t>
      </w:r>
    </w:p>
    <w:p w14:paraId="5992CC4F" w14:textId="77777777" w:rsidR="00C33300" w:rsidRPr="0059244B"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9244B">
        <w:rPr>
          <w:rFonts w:ascii="Times New Roman" w:hAnsi="Times New Roman" w:cs="Times New Roman"/>
          <w:color w:val="000000" w:themeColor="text1"/>
          <w:sz w:val="24"/>
          <w:szCs w:val="24"/>
          <w:lang w:val="uk-UA"/>
        </w:rPr>
        <w:t xml:space="preserve">В мистецьких школах району на </w:t>
      </w:r>
      <w:proofErr w:type="spellStart"/>
      <w:r w:rsidRPr="0059244B">
        <w:rPr>
          <w:rFonts w:ascii="Times New Roman" w:hAnsi="Times New Roman" w:cs="Times New Roman"/>
          <w:color w:val="000000" w:themeColor="text1"/>
          <w:sz w:val="24"/>
          <w:szCs w:val="24"/>
          <w:lang w:val="uk-UA"/>
        </w:rPr>
        <w:t>уроках</w:t>
      </w:r>
      <w:proofErr w:type="spellEnd"/>
      <w:r w:rsidRPr="0059244B">
        <w:rPr>
          <w:rFonts w:ascii="Times New Roman" w:hAnsi="Times New Roman" w:cs="Times New Roman"/>
          <w:color w:val="000000" w:themeColor="text1"/>
          <w:sz w:val="24"/>
          <w:szCs w:val="24"/>
          <w:lang w:val="uk-UA"/>
        </w:rPr>
        <w:t xml:space="preserve"> теоретичних дисциплін організовано перегляд </w:t>
      </w:r>
      <w:r w:rsidRPr="0059244B">
        <w:rPr>
          <w:rFonts w:ascii="Times New Roman" w:hAnsi="Times New Roman" w:cs="Times New Roman"/>
          <w:color w:val="000000" w:themeColor="text1"/>
          <w:spacing w:val="-6"/>
          <w:sz w:val="24"/>
          <w:szCs w:val="24"/>
          <w:lang w:val="uk-UA"/>
        </w:rPr>
        <w:t>художніх та документальних фільмів про становлення, розвиток та відродження української мови.</w:t>
      </w:r>
      <w:r w:rsidRPr="0059244B">
        <w:rPr>
          <w:rFonts w:ascii="Times New Roman" w:hAnsi="Times New Roman" w:cs="Times New Roman"/>
          <w:color w:val="000000" w:themeColor="text1"/>
          <w:sz w:val="24"/>
          <w:szCs w:val="24"/>
          <w:lang w:val="uk-UA"/>
        </w:rPr>
        <w:t xml:space="preserve"> </w:t>
      </w:r>
    </w:p>
    <w:p w14:paraId="6FB4C98A" w14:textId="74A9A1AB" w:rsidR="00C33300" w:rsidRPr="00575DD9"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9244B">
        <w:rPr>
          <w:rFonts w:ascii="Times New Roman" w:hAnsi="Times New Roman" w:cs="Times New Roman"/>
          <w:color w:val="000000" w:themeColor="text1"/>
          <w:sz w:val="24"/>
          <w:szCs w:val="24"/>
          <w:lang w:val="uk-UA"/>
        </w:rPr>
        <w:t>В Ізмаїльській міській територіальній</w:t>
      </w:r>
      <w:r w:rsidRPr="00575DD9">
        <w:rPr>
          <w:rFonts w:ascii="Times New Roman" w:hAnsi="Times New Roman" w:cs="Times New Roman"/>
          <w:color w:val="000000" w:themeColor="text1"/>
          <w:sz w:val="24"/>
          <w:szCs w:val="24"/>
          <w:lang w:val="uk-UA"/>
        </w:rPr>
        <w:t xml:space="preserve"> громада діють близько двадцяти національно-культурних товариств. Представники найбільш активних з них увійшли до складу Ради представників національно-культурних товариств при Ізмаїльському міському голові. Рада була створена в 2008 році. Наразі, офіційно зареєстровано 7 національно-культурних товариств: Громадська організація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Асоціація румун міста Ізмаїл </w:t>
      </w:r>
      <w:r w:rsidR="00C56C30">
        <w:rPr>
          <w:rFonts w:ascii="Times New Roman" w:hAnsi="Times New Roman" w:cs="Times New Roman"/>
          <w:color w:val="000000" w:themeColor="text1"/>
          <w:sz w:val="24"/>
          <w:szCs w:val="24"/>
          <w:lang w:val="uk-UA"/>
        </w:rPr>
        <w:t>«</w:t>
      </w:r>
      <w:proofErr w:type="spellStart"/>
      <w:r w:rsidRPr="00575DD9">
        <w:rPr>
          <w:rFonts w:ascii="Times New Roman" w:hAnsi="Times New Roman" w:cs="Times New Roman"/>
          <w:color w:val="000000" w:themeColor="text1"/>
          <w:sz w:val="24"/>
          <w:szCs w:val="24"/>
          <w:lang w:val="uk-UA"/>
        </w:rPr>
        <w:t>Гавріїл</w:t>
      </w:r>
      <w:proofErr w:type="spellEnd"/>
      <w:r w:rsidRPr="00575DD9">
        <w:rPr>
          <w:rFonts w:ascii="Times New Roman" w:hAnsi="Times New Roman" w:cs="Times New Roman"/>
          <w:color w:val="000000" w:themeColor="text1"/>
          <w:sz w:val="24"/>
          <w:szCs w:val="24"/>
          <w:lang w:val="uk-UA"/>
        </w:rPr>
        <w:t xml:space="preserve"> </w:t>
      </w:r>
      <w:proofErr w:type="spellStart"/>
      <w:r w:rsidRPr="00575DD9">
        <w:rPr>
          <w:rFonts w:ascii="Times New Roman" w:hAnsi="Times New Roman" w:cs="Times New Roman"/>
          <w:color w:val="000000" w:themeColor="text1"/>
          <w:sz w:val="24"/>
          <w:szCs w:val="24"/>
          <w:lang w:val="uk-UA"/>
        </w:rPr>
        <w:t>Музічєску</w:t>
      </w:r>
      <w:proofErr w:type="spellEnd"/>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 </w:t>
      </w:r>
      <w:r w:rsidRPr="00575DD9">
        <w:rPr>
          <w:rFonts w:ascii="Times New Roman" w:hAnsi="Times New Roman" w:cs="Times New Roman"/>
          <w:color w:val="000000" w:themeColor="text1"/>
          <w:sz w:val="24"/>
          <w:szCs w:val="24"/>
          <w:lang w:val="uk-UA"/>
        </w:rPr>
        <w:lastRenderedPageBreak/>
        <w:t xml:space="preserve">Громадська організація Ізмаїльська болгарська громада ім. </w:t>
      </w:r>
      <w:proofErr w:type="spellStart"/>
      <w:r w:rsidRPr="00575DD9">
        <w:rPr>
          <w:rFonts w:ascii="Times New Roman" w:hAnsi="Times New Roman" w:cs="Times New Roman"/>
          <w:color w:val="000000" w:themeColor="text1"/>
          <w:sz w:val="24"/>
          <w:szCs w:val="24"/>
          <w:lang w:val="uk-UA"/>
        </w:rPr>
        <w:t>Св</w:t>
      </w:r>
      <w:proofErr w:type="spellEnd"/>
      <w:r w:rsidRPr="00575DD9">
        <w:rPr>
          <w:rFonts w:ascii="Times New Roman" w:hAnsi="Times New Roman" w:cs="Times New Roman"/>
          <w:color w:val="000000" w:themeColor="text1"/>
          <w:sz w:val="24"/>
          <w:szCs w:val="24"/>
          <w:lang w:val="uk-UA"/>
        </w:rPr>
        <w:t xml:space="preserve">. Софії, Громадська організація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Громада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Еллада</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 Громадська організація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Ізмаїльська албанська громада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Обор </w:t>
      </w:r>
      <w:proofErr w:type="spellStart"/>
      <w:r w:rsidRPr="00575DD9">
        <w:rPr>
          <w:rFonts w:ascii="Times New Roman" w:hAnsi="Times New Roman" w:cs="Times New Roman"/>
          <w:color w:val="000000" w:themeColor="text1"/>
          <w:sz w:val="24"/>
          <w:szCs w:val="24"/>
          <w:lang w:val="uk-UA"/>
        </w:rPr>
        <w:t>шиптар</w:t>
      </w:r>
      <w:proofErr w:type="spellEnd"/>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 Товариство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Дім Польський-</w:t>
      </w:r>
      <w:proofErr w:type="spellStart"/>
      <w:r w:rsidRPr="00575DD9">
        <w:rPr>
          <w:rFonts w:ascii="Times New Roman" w:hAnsi="Times New Roman" w:cs="Times New Roman"/>
          <w:color w:val="000000" w:themeColor="text1"/>
          <w:sz w:val="24"/>
          <w:szCs w:val="24"/>
          <w:lang w:val="uk-UA"/>
        </w:rPr>
        <w:t>Куяви</w:t>
      </w:r>
      <w:proofErr w:type="spellEnd"/>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 Ізмаїльська міська первинна організація Всеукраїнського товариства Просвіта ім. Тараса Шевченка, Ізмаїльське німецьке культурне товариство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Німецький дім</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 </w:t>
      </w:r>
    </w:p>
    <w:p w14:paraId="05A4A0FB" w14:textId="77777777" w:rsidR="00C33300" w:rsidRPr="00575DD9"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75DD9">
        <w:rPr>
          <w:rFonts w:ascii="Times New Roman" w:hAnsi="Times New Roman" w:cs="Times New Roman"/>
          <w:color w:val="000000" w:themeColor="text1"/>
          <w:sz w:val="24"/>
          <w:szCs w:val="24"/>
          <w:lang w:val="uk-UA"/>
        </w:rPr>
        <w:t xml:space="preserve">В Ренійській, </w:t>
      </w:r>
      <w:proofErr w:type="spellStart"/>
      <w:r w:rsidRPr="00575DD9">
        <w:rPr>
          <w:rFonts w:ascii="Times New Roman" w:hAnsi="Times New Roman" w:cs="Times New Roman"/>
          <w:color w:val="000000" w:themeColor="text1"/>
          <w:sz w:val="24"/>
          <w:szCs w:val="24"/>
          <w:lang w:val="uk-UA"/>
        </w:rPr>
        <w:t>Саф'янівській</w:t>
      </w:r>
      <w:proofErr w:type="spellEnd"/>
      <w:r w:rsidRPr="00575DD9">
        <w:rPr>
          <w:rFonts w:ascii="Times New Roman" w:hAnsi="Times New Roman" w:cs="Times New Roman"/>
          <w:color w:val="000000" w:themeColor="text1"/>
          <w:sz w:val="24"/>
          <w:szCs w:val="24"/>
          <w:lang w:val="uk-UA"/>
        </w:rPr>
        <w:t xml:space="preserve">, </w:t>
      </w:r>
      <w:proofErr w:type="spellStart"/>
      <w:r w:rsidRPr="00575DD9">
        <w:rPr>
          <w:rFonts w:ascii="Times New Roman" w:hAnsi="Times New Roman" w:cs="Times New Roman"/>
          <w:color w:val="000000" w:themeColor="text1"/>
          <w:sz w:val="24"/>
          <w:szCs w:val="24"/>
          <w:lang w:val="uk-UA"/>
        </w:rPr>
        <w:t>Вилківській</w:t>
      </w:r>
      <w:proofErr w:type="spellEnd"/>
      <w:r w:rsidRPr="00575DD9">
        <w:rPr>
          <w:rFonts w:ascii="Times New Roman" w:hAnsi="Times New Roman" w:cs="Times New Roman"/>
          <w:color w:val="000000" w:themeColor="text1"/>
          <w:sz w:val="24"/>
          <w:szCs w:val="24"/>
          <w:lang w:val="uk-UA"/>
        </w:rPr>
        <w:t xml:space="preserve">, Суворовській, </w:t>
      </w:r>
      <w:proofErr w:type="spellStart"/>
      <w:r w:rsidRPr="00575DD9">
        <w:rPr>
          <w:rFonts w:ascii="Times New Roman" w:hAnsi="Times New Roman" w:cs="Times New Roman"/>
          <w:color w:val="000000" w:themeColor="text1"/>
          <w:sz w:val="24"/>
          <w:szCs w:val="24"/>
          <w:lang w:val="uk-UA"/>
        </w:rPr>
        <w:t>Кілійській</w:t>
      </w:r>
      <w:proofErr w:type="spellEnd"/>
      <w:r w:rsidRPr="00575DD9">
        <w:rPr>
          <w:rFonts w:ascii="Times New Roman" w:hAnsi="Times New Roman" w:cs="Times New Roman"/>
          <w:color w:val="000000" w:themeColor="text1"/>
          <w:sz w:val="24"/>
          <w:szCs w:val="24"/>
          <w:lang w:val="uk-UA"/>
        </w:rPr>
        <w:t xml:space="preserve"> територіальних громадах немає консультативно-дорадчого органу при міській раді, до складу якого входять представники громадських організацій національних меншин та корінних народів.</w:t>
      </w:r>
    </w:p>
    <w:p w14:paraId="17C07BC0" w14:textId="77777777" w:rsidR="00C33300" w:rsidRPr="00575DD9"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75DD9">
        <w:rPr>
          <w:rFonts w:ascii="Times New Roman" w:hAnsi="Times New Roman" w:cs="Times New Roman"/>
          <w:color w:val="000000" w:themeColor="text1"/>
          <w:sz w:val="24"/>
          <w:szCs w:val="24"/>
          <w:lang w:val="uk-UA"/>
        </w:rPr>
        <w:t>Протягом 2024 року виконувався план заходів з реалізації Стратегії сприяння реалізації прав і можливостей осіб, які належать до ромської національної меншини, в українському суспільстві на період до 2030 року.</w:t>
      </w:r>
    </w:p>
    <w:p w14:paraId="4E5841ED" w14:textId="21C88204" w:rsidR="00C33300" w:rsidRPr="00575DD9"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75DD9">
        <w:rPr>
          <w:rFonts w:ascii="Times New Roman" w:hAnsi="Times New Roman" w:cs="Times New Roman"/>
          <w:color w:val="000000" w:themeColor="text1"/>
          <w:sz w:val="24"/>
          <w:szCs w:val="24"/>
          <w:lang w:val="uk-UA"/>
        </w:rPr>
        <w:t xml:space="preserve">Одним з пріоритетних напрямків роботи закладів культури району з реалізації Стратегії є поширення інформації про осіб, які належать до ромської національної меншини і захищають Україну в складі Збройних Сил України. В закладах культури проведено:  </w:t>
      </w:r>
      <w:proofErr w:type="spellStart"/>
      <w:r w:rsidRPr="00575DD9">
        <w:rPr>
          <w:rFonts w:ascii="Times New Roman" w:hAnsi="Times New Roman" w:cs="Times New Roman"/>
          <w:color w:val="000000" w:themeColor="text1"/>
          <w:sz w:val="24"/>
          <w:szCs w:val="24"/>
          <w:lang w:val="uk-UA"/>
        </w:rPr>
        <w:t>відеоперегляд</w:t>
      </w:r>
      <w:proofErr w:type="spellEnd"/>
      <w:r w:rsidRPr="00575DD9">
        <w:rPr>
          <w:rFonts w:ascii="Times New Roman" w:hAnsi="Times New Roman" w:cs="Times New Roman"/>
          <w:color w:val="000000" w:themeColor="text1"/>
          <w:sz w:val="24"/>
          <w:szCs w:val="24"/>
          <w:lang w:val="uk-UA"/>
        </w:rPr>
        <w:t xml:space="preserve">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Від </w:t>
      </w:r>
      <w:proofErr w:type="spellStart"/>
      <w:r w:rsidRPr="00575DD9">
        <w:rPr>
          <w:rFonts w:ascii="Times New Roman" w:hAnsi="Times New Roman" w:cs="Times New Roman"/>
          <w:color w:val="000000" w:themeColor="text1"/>
          <w:sz w:val="24"/>
          <w:szCs w:val="24"/>
          <w:lang w:val="uk-UA"/>
        </w:rPr>
        <w:t>тероборони</w:t>
      </w:r>
      <w:proofErr w:type="spellEnd"/>
      <w:r w:rsidRPr="00575DD9">
        <w:rPr>
          <w:rFonts w:ascii="Times New Roman" w:hAnsi="Times New Roman" w:cs="Times New Roman"/>
          <w:color w:val="000000" w:themeColor="text1"/>
          <w:sz w:val="24"/>
          <w:szCs w:val="24"/>
          <w:lang w:val="uk-UA"/>
        </w:rPr>
        <w:t xml:space="preserve"> до ЗСУ: історія </w:t>
      </w:r>
      <w:proofErr w:type="spellStart"/>
      <w:r w:rsidRPr="00575DD9">
        <w:rPr>
          <w:rFonts w:ascii="Times New Roman" w:hAnsi="Times New Roman" w:cs="Times New Roman"/>
          <w:color w:val="000000" w:themeColor="text1"/>
          <w:sz w:val="24"/>
          <w:szCs w:val="24"/>
          <w:lang w:val="uk-UA"/>
        </w:rPr>
        <w:t>рома</w:t>
      </w:r>
      <w:proofErr w:type="spellEnd"/>
      <w:r w:rsidRPr="00575DD9">
        <w:rPr>
          <w:rFonts w:ascii="Times New Roman" w:hAnsi="Times New Roman" w:cs="Times New Roman"/>
          <w:color w:val="000000" w:themeColor="text1"/>
          <w:sz w:val="24"/>
          <w:szCs w:val="24"/>
          <w:lang w:val="uk-UA"/>
        </w:rPr>
        <w:t>, який захищає Україну</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 інформаційна хвилинка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Історія ромів, які стали на захист України: брати </w:t>
      </w:r>
      <w:proofErr w:type="spellStart"/>
      <w:r w:rsidRPr="00575DD9">
        <w:rPr>
          <w:rFonts w:ascii="Times New Roman" w:hAnsi="Times New Roman" w:cs="Times New Roman"/>
          <w:color w:val="000000" w:themeColor="text1"/>
          <w:sz w:val="24"/>
          <w:szCs w:val="24"/>
          <w:lang w:val="uk-UA"/>
        </w:rPr>
        <w:t>Титичко</w:t>
      </w:r>
      <w:proofErr w:type="spellEnd"/>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 </w:t>
      </w:r>
      <w:proofErr w:type="spellStart"/>
      <w:r w:rsidRPr="00575DD9">
        <w:rPr>
          <w:rFonts w:ascii="Times New Roman" w:hAnsi="Times New Roman" w:cs="Times New Roman"/>
          <w:color w:val="000000" w:themeColor="text1"/>
          <w:sz w:val="24"/>
          <w:szCs w:val="24"/>
          <w:lang w:val="uk-UA"/>
        </w:rPr>
        <w:t>відеоперегляд</w:t>
      </w:r>
      <w:proofErr w:type="spellEnd"/>
      <w:r w:rsidRPr="00575DD9">
        <w:rPr>
          <w:rFonts w:ascii="Times New Roman" w:hAnsi="Times New Roman" w:cs="Times New Roman"/>
          <w:color w:val="000000" w:themeColor="text1"/>
          <w:sz w:val="24"/>
          <w:szCs w:val="24"/>
          <w:lang w:val="uk-UA"/>
        </w:rPr>
        <w:t xml:space="preserve"> </w:t>
      </w:r>
      <w:r w:rsidR="00C56C30">
        <w:rPr>
          <w:rFonts w:ascii="Times New Roman" w:hAnsi="Times New Roman" w:cs="Times New Roman"/>
          <w:color w:val="000000" w:themeColor="text1"/>
          <w:sz w:val="24"/>
          <w:szCs w:val="24"/>
          <w:lang w:val="uk-UA"/>
        </w:rPr>
        <w:t>«</w:t>
      </w:r>
      <w:proofErr w:type="spellStart"/>
      <w:r w:rsidRPr="00575DD9">
        <w:rPr>
          <w:rFonts w:ascii="Times New Roman" w:hAnsi="Times New Roman" w:cs="Times New Roman"/>
          <w:color w:val="000000" w:themeColor="text1"/>
          <w:sz w:val="24"/>
          <w:szCs w:val="24"/>
          <w:lang w:val="uk-UA"/>
        </w:rPr>
        <w:t>Волонтерство</w:t>
      </w:r>
      <w:proofErr w:type="spellEnd"/>
      <w:r w:rsidRPr="00575DD9">
        <w:rPr>
          <w:rFonts w:ascii="Times New Roman" w:hAnsi="Times New Roman" w:cs="Times New Roman"/>
          <w:color w:val="000000" w:themeColor="text1"/>
          <w:sz w:val="24"/>
          <w:szCs w:val="24"/>
          <w:lang w:val="uk-UA"/>
        </w:rPr>
        <w:t xml:space="preserve"> й участь ромів у війні</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 xml:space="preserve"> (до Міжнародного дня волонтера);  бесіда з учнями мистецьких шкіл </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Захист України та волонтерська діяльність братів-ромів Михайлових</w:t>
      </w:r>
      <w:r w:rsidR="00C56C30">
        <w:rPr>
          <w:rFonts w:ascii="Times New Roman" w:hAnsi="Times New Roman" w:cs="Times New Roman"/>
          <w:color w:val="000000" w:themeColor="text1"/>
          <w:sz w:val="24"/>
          <w:szCs w:val="24"/>
          <w:lang w:val="uk-UA"/>
        </w:rPr>
        <w:t>»</w:t>
      </w:r>
      <w:r w:rsidRPr="00575DD9">
        <w:rPr>
          <w:rFonts w:ascii="Times New Roman" w:hAnsi="Times New Roman" w:cs="Times New Roman"/>
          <w:color w:val="000000" w:themeColor="text1"/>
          <w:sz w:val="24"/>
          <w:szCs w:val="24"/>
          <w:lang w:val="uk-UA"/>
        </w:rPr>
        <w:t>.</w:t>
      </w:r>
    </w:p>
    <w:p w14:paraId="2AE5FE63" w14:textId="77777777" w:rsidR="00C33300" w:rsidRPr="00C33300" w:rsidRDefault="00C33300" w:rsidP="00575DD9">
      <w:pPr>
        <w:spacing w:after="0" w:line="240" w:lineRule="auto"/>
        <w:ind w:right="-1" w:firstLine="709"/>
        <w:jc w:val="both"/>
        <w:rPr>
          <w:rFonts w:ascii="Times New Roman" w:hAnsi="Times New Roman" w:cs="Times New Roman"/>
          <w:color w:val="000000" w:themeColor="text1"/>
          <w:sz w:val="24"/>
          <w:szCs w:val="24"/>
          <w:lang w:val="uk-UA"/>
        </w:rPr>
      </w:pPr>
      <w:r w:rsidRPr="00575DD9">
        <w:rPr>
          <w:rFonts w:ascii="Times New Roman" w:hAnsi="Times New Roman" w:cs="Times New Roman"/>
          <w:color w:val="000000" w:themeColor="text1"/>
          <w:sz w:val="24"/>
          <w:szCs w:val="24"/>
          <w:lang w:val="uk-UA"/>
        </w:rPr>
        <w:t>З метою забезпечення інтеграції та участі представників ромської національної меншини в суспільному житті району, сприянню протидії упередженому ставленню до осіб, які належать до ромської національної меншини, в закладах культури проведено низку інформаційно-просвітницьких заходів.</w:t>
      </w:r>
    </w:p>
    <w:p w14:paraId="63939ABF" w14:textId="77777777" w:rsidR="00D1063D" w:rsidRPr="00461DF4" w:rsidRDefault="00D1063D" w:rsidP="00461DF4">
      <w:pPr>
        <w:tabs>
          <w:tab w:val="left" w:pos="426"/>
        </w:tabs>
        <w:spacing w:after="0" w:line="240" w:lineRule="auto"/>
        <w:ind w:firstLine="709"/>
        <w:jc w:val="both"/>
        <w:rPr>
          <w:rFonts w:ascii="Times New Roman" w:eastAsia="Times New Roman" w:hAnsi="Times New Roman" w:cs="Times New Roman"/>
          <w:sz w:val="16"/>
          <w:szCs w:val="16"/>
          <w:shd w:val="clear" w:color="auto" w:fill="FFFF00"/>
          <w:lang w:val="uk-UA"/>
        </w:rPr>
      </w:pPr>
    </w:p>
    <w:p w14:paraId="30A48527" w14:textId="77777777" w:rsidR="00D1063D" w:rsidRPr="00E421C3" w:rsidRDefault="00625B9C" w:rsidP="00461DF4">
      <w:pPr>
        <w:spacing w:after="0" w:line="240" w:lineRule="auto"/>
        <w:jc w:val="center"/>
        <w:rPr>
          <w:rFonts w:ascii="Times New Roman" w:hAnsi="Times New Roman" w:cs="Times New Roman"/>
          <w:b/>
          <w:sz w:val="24"/>
          <w:szCs w:val="24"/>
          <w:lang w:val="uk-UA"/>
        </w:rPr>
      </w:pPr>
      <w:r w:rsidRPr="00E421C3">
        <w:rPr>
          <w:rFonts w:ascii="Times New Roman" w:hAnsi="Times New Roman" w:cs="Times New Roman"/>
          <w:b/>
          <w:sz w:val="24"/>
          <w:szCs w:val="24"/>
          <w:lang w:val="uk-UA"/>
        </w:rPr>
        <w:t>Спорт</w:t>
      </w:r>
    </w:p>
    <w:p w14:paraId="31061CDE" w14:textId="547B8132" w:rsidR="002269E3" w:rsidRPr="0059244B" w:rsidRDefault="002269E3" w:rsidP="0059244B">
      <w:pPr>
        <w:spacing w:after="0" w:line="240" w:lineRule="auto"/>
        <w:ind w:firstLine="709"/>
        <w:jc w:val="both"/>
        <w:rPr>
          <w:rFonts w:ascii="Times New Roman" w:hAnsi="Times New Roman" w:cs="Times New Roman"/>
          <w:color w:val="000000" w:themeColor="text1"/>
          <w:sz w:val="24"/>
          <w:szCs w:val="24"/>
          <w:lang w:val="uk-UA"/>
        </w:rPr>
      </w:pPr>
      <w:proofErr w:type="spellStart"/>
      <w:r w:rsidRPr="0059244B">
        <w:rPr>
          <w:rFonts w:ascii="Times New Roman" w:hAnsi="Times New Roman" w:cs="Times New Roman"/>
          <w:color w:val="000000" w:themeColor="text1"/>
          <w:sz w:val="24"/>
          <w:szCs w:val="24"/>
          <w:lang w:val="uk-UA"/>
        </w:rPr>
        <w:t>Ізмаїльщина</w:t>
      </w:r>
      <w:proofErr w:type="spellEnd"/>
      <w:r w:rsidRPr="0059244B">
        <w:rPr>
          <w:rFonts w:ascii="Times New Roman" w:hAnsi="Times New Roman" w:cs="Times New Roman"/>
          <w:color w:val="000000" w:themeColor="text1"/>
          <w:sz w:val="24"/>
          <w:szCs w:val="24"/>
          <w:lang w:val="uk-UA"/>
        </w:rPr>
        <w:t xml:space="preserve"> активно долучилася до </w:t>
      </w:r>
      <w:proofErr w:type="spellStart"/>
      <w:r w:rsidRPr="0059244B">
        <w:rPr>
          <w:rFonts w:ascii="Times New Roman" w:hAnsi="Times New Roman" w:cs="Times New Roman"/>
          <w:color w:val="000000" w:themeColor="text1"/>
          <w:sz w:val="24"/>
          <w:szCs w:val="24"/>
          <w:lang w:val="uk-UA"/>
        </w:rPr>
        <w:t>проєкту</w:t>
      </w:r>
      <w:proofErr w:type="spellEnd"/>
      <w:r w:rsidRPr="0059244B">
        <w:rPr>
          <w:rFonts w:ascii="Times New Roman" w:hAnsi="Times New Roman" w:cs="Times New Roman"/>
          <w:color w:val="000000" w:themeColor="text1"/>
          <w:sz w:val="24"/>
          <w:szCs w:val="24"/>
          <w:lang w:val="uk-UA"/>
        </w:rPr>
        <w:t xml:space="preserve">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Пліч-о-пліч. Всеукраїнські шкільні ліги</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ініційованого </w:t>
      </w:r>
      <w:r w:rsidR="004D5556">
        <w:rPr>
          <w:rFonts w:ascii="Times New Roman" w:hAnsi="Times New Roman" w:cs="Times New Roman"/>
          <w:color w:val="000000" w:themeColor="text1"/>
          <w:sz w:val="24"/>
          <w:szCs w:val="24"/>
          <w:lang w:val="uk-UA"/>
        </w:rPr>
        <w:t>П</w:t>
      </w:r>
      <w:r w:rsidRPr="0059244B">
        <w:rPr>
          <w:rFonts w:ascii="Times New Roman" w:hAnsi="Times New Roman" w:cs="Times New Roman"/>
          <w:color w:val="000000" w:themeColor="text1"/>
          <w:sz w:val="24"/>
          <w:szCs w:val="24"/>
          <w:lang w:val="uk-UA"/>
        </w:rPr>
        <w:t>резидентом України</w:t>
      </w:r>
      <w:r w:rsidRPr="0059244B">
        <w:rPr>
          <w:rFonts w:ascii="Times New Roman" w:hAnsi="Times New Roman" w:cs="Times New Roman"/>
          <w:color w:val="000000" w:themeColor="text1"/>
          <w:sz w:val="24"/>
          <w:szCs w:val="24"/>
        </w:rPr>
        <w:t xml:space="preserve"> </w:t>
      </w:r>
      <w:proofErr w:type="spellStart"/>
      <w:r w:rsidRPr="0059244B">
        <w:rPr>
          <w:rFonts w:ascii="Times New Roman" w:hAnsi="Times New Roman" w:cs="Times New Roman"/>
          <w:color w:val="000000" w:themeColor="text1"/>
          <w:sz w:val="24"/>
          <w:szCs w:val="24"/>
        </w:rPr>
        <w:t>Володимиром</w:t>
      </w:r>
      <w:proofErr w:type="spellEnd"/>
      <w:r w:rsidRPr="0059244B">
        <w:rPr>
          <w:rFonts w:ascii="Times New Roman" w:hAnsi="Times New Roman" w:cs="Times New Roman"/>
          <w:color w:val="000000" w:themeColor="text1"/>
          <w:sz w:val="24"/>
          <w:szCs w:val="24"/>
        </w:rPr>
        <w:t xml:space="preserve"> </w:t>
      </w:r>
      <w:proofErr w:type="spellStart"/>
      <w:r w:rsidRPr="0059244B">
        <w:rPr>
          <w:rFonts w:ascii="Times New Roman" w:hAnsi="Times New Roman" w:cs="Times New Roman"/>
          <w:color w:val="000000" w:themeColor="text1"/>
          <w:sz w:val="24"/>
          <w:szCs w:val="24"/>
        </w:rPr>
        <w:t>Зеленським</w:t>
      </w:r>
      <w:proofErr w:type="spellEnd"/>
      <w:r w:rsidRPr="0059244B">
        <w:rPr>
          <w:rFonts w:ascii="Times New Roman" w:hAnsi="Times New Roman" w:cs="Times New Roman"/>
          <w:color w:val="000000" w:themeColor="text1"/>
          <w:sz w:val="24"/>
          <w:szCs w:val="24"/>
          <w:lang w:val="uk-UA"/>
        </w:rPr>
        <w:t xml:space="preserve"> та спрямованого на розвиток фізичної культури і спорту України.</w:t>
      </w:r>
    </w:p>
    <w:p w14:paraId="528E380E" w14:textId="77777777" w:rsidR="002269E3" w:rsidRPr="0059244B" w:rsidRDefault="002269E3" w:rsidP="0059244B">
      <w:pPr>
        <w:spacing w:after="0" w:line="240" w:lineRule="auto"/>
        <w:ind w:firstLine="709"/>
        <w:jc w:val="both"/>
        <w:rPr>
          <w:rFonts w:ascii="Times New Roman" w:hAnsi="Times New Roman" w:cs="Times New Roman"/>
          <w:color w:val="000000" w:themeColor="text1"/>
          <w:sz w:val="24"/>
          <w:szCs w:val="24"/>
          <w:lang w:val="uk-UA"/>
        </w:rPr>
      </w:pPr>
      <w:r w:rsidRPr="0059244B">
        <w:rPr>
          <w:rFonts w:ascii="Times New Roman" w:hAnsi="Times New Roman" w:cs="Times New Roman"/>
          <w:color w:val="000000" w:themeColor="text1"/>
          <w:sz w:val="24"/>
          <w:szCs w:val="24"/>
          <w:lang w:val="uk-UA"/>
        </w:rPr>
        <w:t xml:space="preserve">У межах </w:t>
      </w:r>
      <w:proofErr w:type="spellStart"/>
      <w:r w:rsidRPr="0059244B">
        <w:rPr>
          <w:rFonts w:ascii="Times New Roman" w:hAnsi="Times New Roman" w:cs="Times New Roman"/>
          <w:color w:val="000000" w:themeColor="text1"/>
          <w:sz w:val="24"/>
          <w:szCs w:val="24"/>
          <w:lang w:val="uk-UA"/>
        </w:rPr>
        <w:t>проєкту</w:t>
      </w:r>
      <w:proofErr w:type="spellEnd"/>
      <w:r w:rsidRPr="0059244B">
        <w:rPr>
          <w:rFonts w:ascii="Times New Roman" w:hAnsi="Times New Roman" w:cs="Times New Roman"/>
          <w:color w:val="000000" w:themeColor="text1"/>
          <w:sz w:val="24"/>
          <w:szCs w:val="24"/>
          <w:lang w:val="uk-UA"/>
        </w:rPr>
        <w:t xml:space="preserve"> впродовж 2023-2024 навчального року спортивні змагання проводилися із п’яти видів спорту, які є найбільш популярними та доступними: баскетбол, волейбол, спортивне орієнтування, </w:t>
      </w:r>
      <w:proofErr w:type="spellStart"/>
      <w:r w:rsidRPr="0059244B">
        <w:rPr>
          <w:rFonts w:ascii="Times New Roman" w:hAnsi="Times New Roman" w:cs="Times New Roman"/>
          <w:color w:val="000000" w:themeColor="text1"/>
          <w:sz w:val="24"/>
          <w:szCs w:val="24"/>
          <w:lang w:val="uk-UA"/>
        </w:rPr>
        <w:t>футзал</w:t>
      </w:r>
      <w:proofErr w:type="spellEnd"/>
      <w:r w:rsidRPr="0059244B">
        <w:rPr>
          <w:rFonts w:ascii="Times New Roman" w:hAnsi="Times New Roman" w:cs="Times New Roman"/>
          <w:color w:val="000000" w:themeColor="text1"/>
          <w:sz w:val="24"/>
          <w:szCs w:val="24"/>
          <w:lang w:val="uk-UA"/>
        </w:rPr>
        <w:t xml:space="preserve"> та </w:t>
      </w:r>
      <w:proofErr w:type="spellStart"/>
      <w:r w:rsidRPr="0059244B">
        <w:rPr>
          <w:rFonts w:ascii="Times New Roman" w:hAnsi="Times New Roman" w:cs="Times New Roman"/>
          <w:color w:val="000000" w:themeColor="text1"/>
          <w:sz w:val="24"/>
          <w:szCs w:val="24"/>
          <w:lang w:val="uk-UA"/>
        </w:rPr>
        <w:t>черлідинг</w:t>
      </w:r>
      <w:proofErr w:type="spellEnd"/>
      <w:r w:rsidRPr="0059244B">
        <w:rPr>
          <w:rFonts w:ascii="Times New Roman" w:hAnsi="Times New Roman" w:cs="Times New Roman"/>
          <w:color w:val="000000" w:themeColor="text1"/>
          <w:sz w:val="24"/>
          <w:szCs w:val="24"/>
          <w:lang w:val="uk-UA"/>
        </w:rPr>
        <w:t xml:space="preserve">. </w:t>
      </w:r>
    </w:p>
    <w:p w14:paraId="35094EE6" w14:textId="77777777" w:rsidR="002269E3" w:rsidRPr="0059244B" w:rsidRDefault="002269E3" w:rsidP="0059244B">
      <w:pPr>
        <w:spacing w:after="0" w:line="240" w:lineRule="auto"/>
        <w:ind w:firstLine="709"/>
        <w:jc w:val="both"/>
        <w:rPr>
          <w:rFonts w:ascii="Times New Roman" w:hAnsi="Times New Roman" w:cs="Times New Roman"/>
          <w:color w:val="000000" w:themeColor="text1"/>
          <w:sz w:val="24"/>
          <w:szCs w:val="24"/>
          <w:lang w:val="uk-UA"/>
        </w:rPr>
      </w:pPr>
      <w:r w:rsidRPr="0059244B">
        <w:rPr>
          <w:rFonts w:ascii="Times New Roman" w:hAnsi="Times New Roman" w:cs="Times New Roman"/>
          <w:color w:val="000000" w:themeColor="text1"/>
          <w:sz w:val="24"/>
          <w:szCs w:val="24"/>
          <w:lang w:val="uk-UA"/>
        </w:rPr>
        <w:t xml:space="preserve">У ІІ (територіальному) етапі змагань взяли участь 178 команд Ізмаїльського району: 66 команд з волейболу, 65 команд з баскетболу, 40 команд з </w:t>
      </w:r>
      <w:proofErr w:type="spellStart"/>
      <w:r w:rsidRPr="0059244B">
        <w:rPr>
          <w:rFonts w:ascii="Times New Roman" w:hAnsi="Times New Roman" w:cs="Times New Roman"/>
          <w:color w:val="000000" w:themeColor="text1"/>
          <w:sz w:val="24"/>
          <w:szCs w:val="24"/>
          <w:lang w:val="uk-UA"/>
        </w:rPr>
        <w:t>футзалу</w:t>
      </w:r>
      <w:proofErr w:type="spellEnd"/>
      <w:r w:rsidRPr="0059244B">
        <w:rPr>
          <w:rFonts w:ascii="Times New Roman" w:hAnsi="Times New Roman" w:cs="Times New Roman"/>
          <w:color w:val="000000" w:themeColor="text1"/>
          <w:sz w:val="24"/>
          <w:szCs w:val="24"/>
          <w:lang w:val="uk-UA"/>
        </w:rPr>
        <w:t xml:space="preserve">, 5 команд з </w:t>
      </w:r>
      <w:proofErr w:type="spellStart"/>
      <w:r w:rsidRPr="0059244B">
        <w:rPr>
          <w:rFonts w:ascii="Times New Roman" w:hAnsi="Times New Roman" w:cs="Times New Roman"/>
          <w:color w:val="000000" w:themeColor="text1"/>
          <w:sz w:val="24"/>
          <w:szCs w:val="24"/>
          <w:lang w:val="uk-UA"/>
        </w:rPr>
        <w:t>черліденгу</w:t>
      </w:r>
      <w:proofErr w:type="spellEnd"/>
      <w:r w:rsidRPr="0059244B">
        <w:rPr>
          <w:rFonts w:ascii="Times New Roman" w:hAnsi="Times New Roman" w:cs="Times New Roman"/>
          <w:color w:val="000000" w:themeColor="text1"/>
          <w:sz w:val="24"/>
          <w:szCs w:val="24"/>
          <w:lang w:val="uk-UA"/>
        </w:rPr>
        <w:t xml:space="preserve"> та 2 команди зі спортивного орієнтування.  </w:t>
      </w:r>
    </w:p>
    <w:p w14:paraId="412490EA" w14:textId="7794320B" w:rsidR="002269E3" w:rsidRPr="0059244B" w:rsidRDefault="002269E3" w:rsidP="0059244B">
      <w:pPr>
        <w:spacing w:after="0" w:line="240" w:lineRule="auto"/>
        <w:ind w:firstLine="709"/>
        <w:jc w:val="both"/>
        <w:rPr>
          <w:rFonts w:ascii="Times New Roman" w:hAnsi="Times New Roman" w:cs="Times New Roman"/>
          <w:color w:val="000000" w:themeColor="text1"/>
          <w:sz w:val="24"/>
          <w:szCs w:val="24"/>
          <w:lang w:val="uk-UA"/>
        </w:rPr>
      </w:pPr>
      <w:r w:rsidRPr="0059244B">
        <w:rPr>
          <w:rFonts w:ascii="Times New Roman" w:hAnsi="Times New Roman" w:cs="Times New Roman"/>
          <w:color w:val="000000" w:themeColor="text1"/>
          <w:sz w:val="24"/>
          <w:szCs w:val="24"/>
          <w:lang w:val="uk-UA"/>
        </w:rPr>
        <w:t xml:space="preserve">ІІІ (районний) етап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Пліч-о-пліч. Всеукраїнські шкільні ліги</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відбувався на території Ізмаїльської міської територіальної громади, а саме у: комунальному закладі Ізмаїльської міської ради Ізмаїльського району Одеської області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Центр дозвілля</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Ізмаїльський палац спорту</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та Ізмаїльській гімназії №9 з початковою школою </w:t>
      </w:r>
      <w:proofErr w:type="spellStart"/>
      <w:r w:rsidRPr="0059244B">
        <w:rPr>
          <w:rFonts w:ascii="Times New Roman" w:hAnsi="Times New Roman" w:cs="Times New Roman"/>
          <w:color w:val="000000" w:themeColor="text1"/>
          <w:sz w:val="24"/>
          <w:szCs w:val="24"/>
        </w:rPr>
        <w:t>Ізмаїльського</w:t>
      </w:r>
      <w:proofErr w:type="spellEnd"/>
      <w:r w:rsidRPr="0059244B">
        <w:rPr>
          <w:rFonts w:ascii="Times New Roman" w:hAnsi="Times New Roman" w:cs="Times New Roman"/>
          <w:color w:val="000000" w:themeColor="text1"/>
          <w:sz w:val="24"/>
          <w:szCs w:val="24"/>
        </w:rPr>
        <w:t xml:space="preserve"> району</w:t>
      </w:r>
      <w:r w:rsidRPr="0059244B">
        <w:rPr>
          <w:rFonts w:ascii="Times New Roman" w:hAnsi="Times New Roman" w:cs="Times New Roman"/>
          <w:color w:val="000000" w:themeColor="text1"/>
          <w:sz w:val="24"/>
          <w:szCs w:val="24"/>
          <w:lang w:val="uk-UA"/>
        </w:rPr>
        <w:t xml:space="preserve">. </w:t>
      </w:r>
    </w:p>
    <w:p w14:paraId="32D8462A" w14:textId="79AB58E2" w:rsidR="002269E3" w:rsidRPr="0059244B" w:rsidRDefault="002269E3" w:rsidP="0059244B">
      <w:pPr>
        <w:spacing w:after="0" w:line="240" w:lineRule="auto"/>
        <w:ind w:firstLine="709"/>
        <w:jc w:val="both"/>
        <w:rPr>
          <w:rFonts w:ascii="Times New Roman" w:hAnsi="Times New Roman" w:cs="Times New Roman"/>
          <w:color w:val="000000" w:themeColor="text1"/>
          <w:sz w:val="24"/>
          <w:szCs w:val="24"/>
          <w:lang w:val="uk-UA"/>
        </w:rPr>
      </w:pPr>
      <w:r w:rsidRPr="0059244B">
        <w:rPr>
          <w:rFonts w:ascii="Times New Roman" w:hAnsi="Times New Roman" w:cs="Times New Roman"/>
          <w:color w:val="000000" w:themeColor="text1"/>
          <w:sz w:val="24"/>
          <w:szCs w:val="24"/>
          <w:lang w:val="uk-UA"/>
        </w:rPr>
        <w:t xml:space="preserve">Команди переможців ІІІ (районного) етапу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Пліч-о-пліч. Всеукраїнські шкільні ліги</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представляли </w:t>
      </w:r>
      <w:proofErr w:type="spellStart"/>
      <w:r w:rsidRPr="0059244B">
        <w:rPr>
          <w:rFonts w:ascii="Times New Roman" w:hAnsi="Times New Roman" w:cs="Times New Roman"/>
          <w:color w:val="000000" w:themeColor="text1"/>
          <w:sz w:val="24"/>
          <w:szCs w:val="24"/>
          <w:lang w:val="uk-UA"/>
        </w:rPr>
        <w:t>Ізмаїльщину</w:t>
      </w:r>
      <w:proofErr w:type="spellEnd"/>
      <w:r w:rsidRPr="0059244B">
        <w:rPr>
          <w:rFonts w:ascii="Times New Roman" w:hAnsi="Times New Roman" w:cs="Times New Roman"/>
          <w:color w:val="000000" w:themeColor="text1"/>
          <w:sz w:val="24"/>
          <w:szCs w:val="24"/>
          <w:lang w:val="uk-UA"/>
        </w:rPr>
        <w:t xml:space="preserve"> у </w:t>
      </w:r>
      <w:r w:rsidRPr="0059244B">
        <w:rPr>
          <w:rFonts w:ascii="Times New Roman" w:hAnsi="Times New Roman" w:cs="Times New Roman"/>
          <w:color w:val="000000" w:themeColor="text1"/>
          <w:sz w:val="24"/>
          <w:szCs w:val="24"/>
          <w:lang w:val="en-US"/>
        </w:rPr>
        <w:t>IV</w:t>
      </w:r>
      <w:r w:rsidRPr="0059244B">
        <w:rPr>
          <w:rFonts w:ascii="Times New Roman" w:hAnsi="Times New Roman" w:cs="Times New Roman"/>
          <w:color w:val="000000" w:themeColor="text1"/>
          <w:sz w:val="24"/>
          <w:szCs w:val="24"/>
        </w:rPr>
        <w:t xml:space="preserve"> (</w:t>
      </w:r>
      <w:r w:rsidRPr="0059244B">
        <w:rPr>
          <w:rFonts w:ascii="Times New Roman" w:hAnsi="Times New Roman" w:cs="Times New Roman"/>
          <w:color w:val="000000" w:themeColor="text1"/>
          <w:sz w:val="24"/>
          <w:szCs w:val="24"/>
          <w:lang w:val="uk-UA"/>
        </w:rPr>
        <w:t>обласному</w:t>
      </w:r>
      <w:r w:rsidRPr="0059244B">
        <w:rPr>
          <w:rFonts w:ascii="Times New Roman" w:hAnsi="Times New Roman" w:cs="Times New Roman"/>
          <w:color w:val="000000" w:themeColor="text1"/>
          <w:sz w:val="24"/>
          <w:szCs w:val="24"/>
        </w:rPr>
        <w:t>)</w:t>
      </w:r>
      <w:r w:rsidRPr="0059244B">
        <w:rPr>
          <w:rFonts w:ascii="Times New Roman" w:hAnsi="Times New Roman" w:cs="Times New Roman"/>
          <w:color w:val="000000" w:themeColor="text1"/>
          <w:sz w:val="24"/>
          <w:szCs w:val="24"/>
          <w:lang w:val="uk-UA"/>
        </w:rPr>
        <w:t xml:space="preserve"> і у </w:t>
      </w:r>
      <w:r w:rsidRPr="0059244B">
        <w:rPr>
          <w:rFonts w:ascii="Times New Roman" w:hAnsi="Times New Roman" w:cs="Times New Roman"/>
          <w:color w:val="000000" w:themeColor="text1"/>
          <w:sz w:val="24"/>
          <w:szCs w:val="24"/>
          <w:lang w:val="en-US"/>
        </w:rPr>
        <w:t>V</w:t>
      </w:r>
      <w:r w:rsidRPr="0059244B">
        <w:rPr>
          <w:rFonts w:ascii="Times New Roman" w:hAnsi="Times New Roman" w:cs="Times New Roman"/>
          <w:color w:val="000000" w:themeColor="text1"/>
          <w:sz w:val="24"/>
          <w:szCs w:val="24"/>
          <w:lang w:val="uk-UA"/>
        </w:rPr>
        <w:t xml:space="preserve"> (Всеукраїнському) етапах.</w:t>
      </w:r>
    </w:p>
    <w:p w14:paraId="2E0874FA" w14:textId="4564881C" w:rsidR="002269E3" w:rsidRPr="0059244B" w:rsidRDefault="002269E3" w:rsidP="0059244B">
      <w:pPr>
        <w:spacing w:after="0" w:line="240" w:lineRule="auto"/>
        <w:ind w:firstLine="709"/>
        <w:jc w:val="both"/>
        <w:rPr>
          <w:rFonts w:ascii="Times New Roman" w:hAnsi="Times New Roman" w:cs="Times New Roman"/>
          <w:color w:val="000000" w:themeColor="text1"/>
          <w:sz w:val="24"/>
          <w:szCs w:val="24"/>
          <w:lang w:val="uk-UA"/>
        </w:rPr>
      </w:pPr>
      <w:r w:rsidRPr="0059244B">
        <w:rPr>
          <w:rFonts w:ascii="Times New Roman" w:hAnsi="Times New Roman" w:cs="Times New Roman"/>
          <w:color w:val="000000" w:themeColor="text1"/>
          <w:sz w:val="24"/>
          <w:szCs w:val="24"/>
          <w:lang w:val="uk-UA"/>
        </w:rPr>
        <w:t xml:space="preserve">В Ізмаїльському районі Одеської області І (районний) етап Всеукраїнської дитячо-юнацької військово-патріотичної гри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Сокіл</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Джура</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було проведено 15 травня 2024 року. </w:t>
      </w:r>
    </w:p>
    <w:p w14:paraId="157C6BBF" w14:textId="6D0EFCAB" w:rsidR="002269E3" w:rsidRPr="0059244B" w:rsidRDefault="002269E3" w:rsidP="0059244B">
      <w:pPr>
        <w:spacing w:after="0" w:line="240" w:lineRule="auto"/>
        <w:ind w:firstLine="709"/>
        <w:jc w:val="both"/>
        <w:rPr>
          <w:rFonts w:ascii="Times New Roman" w:hAnsi="Times New Roman" w:cs="Times New Roman"/>
          <w:color w:val="000000" w:themeColor="text1"/>
          <w:sz w:val="24"/>
          <w:szCs w:val="24"/>
          <w:lang w:val="uk-UA"/>
        </w:rPr>
      </w:pPr>
      <w:r w:rsidRPr="0059244B">
        <w:rPr>
          <w:rFonts w:ascii="Times New Roman" w:hAnsi="Times New Roman" w:cs="Times New Roman"/>
          <w:color w:val="000000" w:themeColor="text1"/>
          <w:sz w:val="24"/>
          <w:szCs w:val="24"/>
          <w:lang w:val="uk-UA"/>
        </w:rPr>
        <w:t xml:space="preserve">У грі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Сокіл</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Джура</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брали участь: 6 роїв старшої вікової групи та 4 рої середньої вікової групи.</w:t>
      </w:r>
    </w:p>
    <w:p w14:paraId="613E3874" w14:textId="26816C4B" w:rsidR="002269E3" w:rsidRPr="002269E3" w:rsidRDefault="002269E3" w:rsidP="0059244B">
      <w:pPr>
        <w:spacing w:after="0" w:line="240" w:lineRule="auto"/>
        <w:ind w:firstLine="709"/>
        <w:jc w:val="both"/>
        <w:rPr>
          <w:rFonts w:ascii="Times New Roman" w:hAnsi="Times New Roman" w:cs="Times New Roman"/>
          <w:color w:val="000000" w:themeColor="text1"/>
          <w:sz w:val="24"/>
          <w:szCs w:val="24"/>
          <w:lang w:val="uk-UA"/>
        </w:rPr>
      </w:pPr>
      <w:r w:rsidRPr="0059244B">
        <w:rPr>
          <w:rFonts w:ascii="Times New Roman" w:hAnsi="Times New Roman" w:cs="Times New Roman"/>
          <w:color w:val="000000" w:themeColor="text1"/>
          <w:sz w:val="24"/>
          <w:szCs w:val="24"/>
          <w:lang w:val="uk-UA"/>
        </w:rPr>
        <w:t xml:space="preserve">У фіналі II (обласного) етапу гри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Сокіл</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Джура</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від Ізмаїльського району брали участь рій -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Дунайські козаки</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Матроського закладу загальної середньої освіти </w:t>
      </w:r>
      <w:proofErr w:type="spellStart"/>
      <w:r w:rsidRPr="0059244B">
        <w:rPr>
          <w:rFonts w:ascii="Times New Roman" w:hAnsi="Times New Roman" w:cs="Times New Roman"/>
          <w:color w:val="000000" w:themeColor="text1"/>
          <w:sz w:val="24"/>
          <w:szCs w:val="24"/>
          <w:lang w:val="uk-UA"/>
        </w:rPr>
        <w:t>Саф’янівської</w:t>
      </w:r>
      <w:proofErr w:type="spellEnd"/>
      <w:r w:rsidRPr="0059244B">
        <w:rPr>
          <w:rFonts w:ascii="Times New Roman" w:hAnsi="Times New Roman" w:cs="Times New Roman"/>
          <w:color w:val="000000" w:themeColor="text1"/>
          <w:sz w:val="24"/>
          <w:szCs w:val="24"/>
          <w:lang w:val="uk-UA"/>
        </w:rPr>
        <w:t xml:space="preserve"> сільської ради Ізмаїльського району Одеської області, який посів II місце у I (районному) етапі гри (середня вікова група) та </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Бессарабські козаки</w:t>
      </w:r>
      <w:r w:rsidR="00C56C30">
        <w:rPr>
          <w:rFonts w:ascii="Times New Roman" w:hAnsi="Times New Roman" w:cs="Times New Roman"/>
          <w:color w:val="000000" w:themeColor="text1"/>
          <w:sz w:val="24"/>
          <w:szCs w:val="24"/>
          <w:lang w:val="uk-UA"/>
        </w:rPr>
        <w:t>»</w:t>
      </w:r>
      <w:r w:rsidRPr="0059244B">
        <w:rPr>
          <w:rFonts w:ascii="Times New Roman" w:hAnsi="Times New Roman" w:cs="Times New Roman"/>
          <w:color w:val="000000" w:themeColor="text1"/>
          <w:sz w:val="24"/>
          <w:szCs w:val="24"/>
          <w:lang w:val="uk-UA"/>
        </w:rPr>
        <w:t xml:space="preserve"> </w:t>
      </w:r>
      <w:proofErr w:type="spellStart"/>
      <w:r w:rsidRPr="0059244B">
        <w:rPr>
          <w:rFonts w:ascii="Times New Roman" w:hAnsi="Times New Roman" w:cs="Times New Roman"/>
          <w:color w:val="000000" w:themeColor="text1"/>
          <w:sz w:val="24"/>
          <w:szCs w:val="24"/>
          <w:lang w:val="uk-UA"/>
        </w:rPr>
        <w:t>Вилківського</w:t>
      </w:r>
      <w:proofErr w:type="spellEnd"/>
      <w:r w:rsidRPr="0059244B">
        <w:rPr>
          <w:rFonts w:ascii="Times New Roman" w:hAnsi="Times New Roman" w:cs="Times New Roman"/>
          <w:color w:val="000000" w:themeColor="text1"/>
          <w:sz w:val="24"/>
          <w:szCs w:val="24"/>
          <w:lang w:val="uk-UA"/>
        </w:rPr>
        <w:t xml:space="preserve"> закладу загальної середньої освіти №2 </w:t>
      </w:r>
      <w:proofErr w:type="spellStart"/>
      <w:r w:rsidRPr="0059244B">
        <w:rPr>
          <w:rFonts w:ascii="Times New Roman" w:hAnsi="Times New Roman" w:cs="Times New Roman"/>
          <w:color w:val="000000" w:themeColor="text1"/>
          <w:sz w:val="24"/>
          <w:szCs w:val="24"/>
          <w:lang w:val="uk-UA"/>
        </w:rPr>
        <w:t>Вилківської</w:t>
      </w:r>
      <w:proofErr w:type="spellEnd"/>
      <w:r w:rsidRPr="0059244B">
        <w:rPr>
          <w:rFonts w:ascii="Times New Roman" w:hAnsi="Times New Roman" w:cs="Times New Roman"/>
          <w:color w:val="000000" w:themeColor="text1"/>
          <w:sz w:val="24"/>
          <w:szCs w:val="24"/>
          <w:lang w:val="uk-UA"/>
        </w:rPr>
        <w:t xml:space="preserve"> міської ради (старша вікова група).</w:t>
      </w:r>
    </w:p>
    <w:p w14:paraId="0C21549B" w14:textId="77777777" w:rsidR="00D1063D" w:rsidRPr="00461DF4" w:rsidRDefault="00D1063D" w:rsidP="00461DF4">
      <w:pPr>
        <w:tabs>
          <w:tab w:val="left" w:pos="426"/>
        </w:tabs>
        <w:spacing w:after="0" w:line="240" w:lineRule="auto"/>
        <w:ind w:firstLine="709"/>
        <w:jc w:val="both"/>
        <w:rPr>
          <w:rFonts w:ascii="Times New Roman" w:eastAsia="Times New Roman" w:hAnsi="Times New Roman" w:cs="Times New Roman"/>
          <w:color w:val="000000"/>
          <w:sz w:val="16"/>
          <w:szCs w:val="16"/>
          <w:lang w:val="uk-UA"/>
        </w:rPr>
      </w:pPr>
    </w:p>
    <w:p w14:paraId="1A1EF77D" w14:textId="72579C16" w:rsidR="00D1063D" w:rsidRPr="00EB58D3" w:rsidRDefault="00625B9C" w:rsidP="00461DF4">
      <w:pPr>
        <w:spacing w:after="0" w:line="240" w:lineRule="auto"/>
        <w:jc w:val="center"/>
        <w:rPr>
          <w:rFonts w:ascii="Times New Roman" w:eastAsia="Times New Roman" w:hAnsi="Times New Roman" w:cs="Times New Roman"/>
          <w:b/>
          <w:i/>
          <w:color w:val="000000"/>
          <w:sz w:val="24"/>
          <w:lang w:val="uk-UA"/>
        </w:rPr>
      </w:pPr>
      <w:r w:rsidRPr="00EB58D3">
        <w:rPr>
          <w:rFonts w:ascii="Times New Roman" w:eastAsia="Times New Roman" w:hAnsi="Times New Roman" w:cs="Times New Roman"/>
          <w:b/>
          <w:color w:val="000000"/>
          <w:sz w:val="24"/>
          <w:lang w:val="uk-UA"/>
        </w:rPr>
        <w:t>Заходи щодо захисту прав дітей</w:t>
      </w:r>
    </w:p>
    <w:p w14:paraId="5B96A429" w14:textId="34F78B95" w:rsidR="00F35FD3" w:rsidRPr="00732EFC" w:rsidRDefault="00625B9C" w:rsidP="00F35FD3">
      <w:pPr>
        <w:spacing w:after="0" w:line="240" w:lineRule="auto"/>
        <w:jc w:val="both"/>
        <w:rPr>
          <w:rFonts w:ascii="Times New Roman" w:eastAsia="Times New Roman" w:hAnsi="Times New Roman" w:cs="Times New Roman"/>
          <w:color w:val="000000"/>
          <w:sz w:val="24"/>
          <w:lang w:val="uk-UA"/>
        </w:rPr>
      </w:pPr>
      <w:r w:rsidRPr="00EB58D3">
        <w:rPr>
          <w:rFonts w:ascii="Times New Roman" w:eastAsia="Times New Roman" w:hAnsi="Times New Roman" w:cs="Times New Roman"/>
          <w:color w:val="000000"/>
          <w:sz w:val="24"/>
          <w:lang w:val="uk-UA"/>
        </w:rPr>
        <w:t xml:space="preserve">      </w:t>
      </w:r>
      <w:r w:rsidRPr="00EB58D3">
        <w:rPr>
          <w:rFonts w:ascii="Times New Roman" w:eastAsia="Times New Roman" w:hAnsi="Times New Roman" w:cs="Times New Roman"/>
          <w:color w:val="000000"/>
          <w:sz w:val="24"/>
          <w:lang w:val="uk-UA"/>
        </w:rPr>
        <w:tab/>
      </w:r>
      <w:r w:rsidR="00F35FD3" w:rsidRPr="00732EFC">
        <w:rPr>
          <w:rFonts w:ascii="Times New Roman" w:eastAsia="Times New Roman" w:hAnsi="Times New Roman" w:cs="Times New Roman"/>
          <w:color w:val="000000"/>
          <w:sz w:val="24"/>
          <w:lang w:val="uk-UA"/>
        </w:rPr>
        <w:t>На території Ізмаїльського району проживають 42815 дітей.</w:t>
      </w:r>
    </w:p>
    <w:p w14:paraId="3F20E7D7" w14:textId="3B8304B3" w:rsidR="00F35FD3" w:rsidRPr="00732EFC" w:rsidRDefault="00F35FD3" w:rsidP="00F35FD3">
      <w:pPr>
        <w:spacing w:after="0" w:line="240" w:lineRule="auto"/>
        <w:ind w:firstLine="709"/>
        <w:jc w:val="both"/>
        <w:rPr>
          <w:rFonts w:ascii="Times New Roman" w:eastAsia="Times New Roman" w:hAnsi="Times New Roman" w:cs="Times New Roman"/>
          <w:color w:val="000000"/>
          <w:sz w:val="24"/>
          <w:lang w:val="uk-UA"/>
        </w:rPr>
      </w:pPr>
      <w:r w:rsidRPr="00732EFC">
        <w:rPr>
          <w:rFonts w:ascii="Times New Roman" w:eastAsia="Times New Roman" w:hAnsi="Times New Roman" w:cs="Times New Roman"/>
          <w:color w:val="000000"/>
          <w:sz w:val="24"/>
          <w:lang w:val="uk-UA"/>
        </w:rPr>
        <w:lastRenderedPageBreak/>
        <w:t xml:space="preserve">Органами місцевого самоврядування створені та діють служби у справах дітей, зокрема: Ізмаїльської міської ради, </w:t>
      </w:r>
      <w:proofErr w:type="spellStart"/>
      <w:r w:rsidRPr="00732EFC">
        <w:rPr>
          <w:rFonts w:ascii="Times New Roman" w:eastAsia="Times New Roman" w:hAnsi="Times New Roman" w:cs="Times New Roman"/>
          <w:color w:val="000000"/>
          <w:sz w:val="24"/>
          <w:lang w:val="uk-UA"/>
        </w:rPr>
        <w:t>Кілійської</w:t>
      </w:r>
      <w:proofErr w:type="spellEnd"/>
      <w:r w:rsidRPr="00732EFC">
        <w:rPr>
          <w:rFonts w:ascii="Times New Roman" w:eastAsia="Times New Roman" w:hAnsi="Times New Roman" w:cs="Times New Roman"/>
          <w:color w:val="000000"/>
          <w:sz w:val="24"/>
          <w:lang w:val="uk-UA"/>
        </w:rPr>
        <w:t xml:space="preserve"> міської ради, </w:t>
      </w:r>
      <w:proofErr w:type="spellStart"/>
      <w:r w:rsidRPr="00732EFC">
        <w:rPr>
          <w:rFonts w:ascii="Times New Roman" w:eastAsia="Times New Roman" w:hAnsi="Times New Roman" w:cs="Times New Roman"/>
          <w:color w:val="000000"/>
          <w:sz w:val="24"/>
          <w:lang w:val="uk-UA"/>
        </w:rPr>
        <w:t>Вилківської</w:t>
      </w:r>
      <w:proofErr w:type="spellEnd"/>
      <w:r w:rsidRPr="00732EFC">
        <w:rPr>
          <w:rFonts w:ascii="Times New Roman" w:eastAsia="Times New Roman" w:hAnsi="Times New Roman" w:cs="Times New Roman"/>
          <w:color w:val="000000"/>
          <w:sz w:val="24"/>
          <w:lang w:val="uk-UA"/>
        </w:rPr>
        <w:t xml:space="preserve"> міської ради, Ренійської міської ради, </w:t>
      </w:r>
      <w:proofErr w:type="spellStart"/>
      <w:r w:rsidRPr="00732EFC">
        <w:rPr>
          <w:rFonts w:ascii="Times New Roman" w:eastAsia="Times New Roman" w:hAnsi="Times New Roman" w:cs="Times New Roman"/>
          <w:color w:val="000000"/>
          <w:sz w:val="24"/>
          <w:lang w:val="uk-UA"/>
        </w:rPr>
        <w:t>Сафʼянівської</w:t>
      </w:r>
      <w:proofErr w:type="spellEnd"/>
      <w:r w:rsidRPr="00732EFC">
        <w:rPr>
          <w:rFonts w:ascii="Times New Roman" w:eastAsia="Times New Roman" w:hAnsi="Times New Roman" w:cs="Times New Roman"/>
          <w:color w:val="000000"/>
          <w:sz w:val="24"/>
          <w:lang w:val="uk-UA"/>
        </w:rPr>
        <w:t xml:space="preserve"> сільської ради, </w:t>
      </w:r>
      <w:proofErr w:type="spellStart"/>
      <w:r w:rsidRPr="00732EFC">
        <w:rPr>
          <w:rFonts w:ascii="Times New Roman" w:eastAsia="Times New Roman" w:hAnsi="Times New Roman" w:cs="Times New Roman"/>
          <w:color w:val="000000"/>
          <w:sz w:val="24"/>
          <w:lang w:val="uk-UA"/>
        </w:rPr>
        <w:t>Катлабузької</w:t>
      </w:r>
      <w:proofErr w:type="spellEnd"/>
      <w:r w:rsidRPr="00732EFC">
        <w:rPr>
          <w:rFonts w:ascii="Times New Roman" w:eastAsia="Times New Roman" w:hAnsi="Times New Roman" w:cs="Times New Roman"/>
          <w:color w:val="000000"/>
          <w:sz w:val="24"/>
          <w:lang w:val="uk-UA"/>
        </w:rPr>
        <w:t xml:space="preserve"> селищної ради.</w:t>
      </w:r>
    </w:p>
    <w:p w14:paraId="6C6AF85F" w14:textId="77777777" w:rsidR="00F35FD3" w:rsidRPr="00732EFC" w:rsidRDefault="00F35FD3" w:rsidP="00F35FD3">
      <w:pPr>
        <w:spacing w:after="0" w:line="240" w:lineRule="auto"/>
        <w:ind w:firstLine="709"/>
        <w:jc w:val="both"/>
        <w:rPr>
          <w:rFonts w:ascii="Times New Roman" w:eastAsia="Times New Roman" w:hAnsi="Times New Roman" w:cs="Times New Roman"/>
          <w:color w:val="000000"/>
          <w:sz w:val="24"/>
          <w:lang w:val="uk-UA"/>
        </w:rPr>
      </w:pPr>
      <w:r w:rsidRPr="00732EFC">
        <w:rPr>
          <w:rFonts w:ascii="Times New Roman" w:eastAsia="Times New Roman" w:hAnsi="Times New Roman" w:cs="Times New Roman"/>
          <w:color w:val="000000"/>
          <w:sz w:val="24"/>
          <w:lang w:val="uk-UA"/>
        </w:rPr>
        <w:t xml:space="preserve">Службою у справах дітей Ізмаїльської районної державної адміністрації, службами у справах дітей міських, селищної, сільської рад району проводиться робота щодо ведення єдиного електронного банку даних про дітей-сиріт та дітей, позбавлених батьківського піклування, і </w:t>
      </w:r>
      <w:proofErr w:type="spellStart"/>
      <w:r w:rsidRPr="00732EFC">
        <w:rPr>
          <w:rFonts w:ascii="Times New Roman" w:eastAsia="Times New Roman" w:hAnsi="Times New Roman" w:cs="Times New Roman"/>
          <w:color w:val="000000"/>
          <w:sz w:val="24"/>
          <w:lang w:val="uk-UA"/>
        </w:rPr>
        <w:t>сімʼї</w:t>
      </w:r>
      <w:proofErr w:type="spellEnd"/>
      <w:r w:rsidRPr="00732EFC">
        <w:rPr>
          <w:rFonts w:ascii="Times New Roman" w:eastAsia="Times New Roman" w:hAnsi="Times New Roman" w:cs="Times New Roman"/>
          <w:color w:val="000000"/>
          <w:sz w:val="24"/>
          <w:lang w:val="uk-UA"/>
        </w:rPr>
        <w:t xml:space="preserve"> потенційних </w:t>
      </w:r>
      <w:proofErr w:type="spellStart"/>
      <w:r w:rsidRPr="00732EFC">
        <w:rPr>
          <w:rFonts w:ascii="Times New Roman" w:eastAsia="Times New Roman" w:hAnsi="Times New Roman" w:cs="Times New Roman"/>
          <w:color w:val="000000"/>
          <w:sz w:val="24"/>
          <w:lang w:val="uk-UA"/>
        </w:rPr>
        <w:t>усиновлювачів</w:t>
      </w:r>
      <w:proofErr w:type="spellEnd"/>
      <w:r w:rsidRPr="00732EFC">
        <w:rPr>
          <w:rFonts w:ascii="Times New Roman" w:eastAsia="Times New Roman" w:hAnsi="Times New Roman" w:cs="Times New Roman"/>
          <w:color w:val="000000"/>
          <w:sz w:val="24"/>
          <w:lang w:val="uk-UA"/>
        </w:rPr>
        <w:t>, опікунів, піклувальників, прийомних батьків, батьків-вихователів, в межах повноважень.</w:t>
      </w:r>
    </w:p>
    <w:p w14:paraId="5EC74979" w14:textId="77777777" w:rsidR="00F35FD3" w:rsidRPr="00732EFC" w:rsidRDefault="00F35FD3" w:rsidP="00F35FD3">
      <w:pPr>
        <w:spacing w:after="0" w:line="240" w:lineRule="auto"/>
        <w:ind w:firstLine="709"/>
        <w:jc w:val="both"/>
        <w:rPr>
          <w:rFonts w:ascii="Times New Roman" w:eastAsia="Times New Roman" w:hAnsi="Times New Roman" w:cs="Times New Roman"/>
          <w:color w:val="000000"/>
          <w:sz w:val="24"/>
          <w:lang w:val="uk-UA"/>
        </w:rPr>
      </w:pPr>
      <w:r w:rsidRPr="00732EFC">
        <w:rPr>
          <w:rFonts w:ascii="Times New Roman" w:eastAsia="Times New Roman" w:hAnsi="Times New Roman" w:cs="Times New Roman"/>
          <w:color w:val="000000"/>
          <w:sz w:val="24"/>
          <w:lang w:val="uk-UA"/>
        </w:rPr>
        <w:t>Станом на 31 грудня 2024 року в Ізмаїльському районі на первинному обліку перебуває 427 дітей-сиріт та дітей, позбавлених батьківського піклування, 274 дитини, які опинились у складних життєвих обставинах.</w:t>
      </w:r>
    </w:p>
    <w:p w14:paraId="142AFFD5" w14:textId="3FA67985" w:rsidR="00F35FD3" w:rsidRPr="00732EFC" w:rsidRDefault="004445DB" w:rsidP="00F35FD3">
      <w:pPr>
        <w:spacing w:after="0" w:line="240" w:lineRule="auto"/>
        <w:ind w:firstLine="709"/>
        <w:jc w:val="both"/>
        <w:rPr>
          <w:rFonts w:ascii="Times New Roman" w:eastAsia="Times New Roman" w:hAnsi="Times New Roman" w:cs="Times New Roman"/>
          <w:color w:val="000000"/>
          <w:sz w:val="24"/>
          <w:lang w:val="uk-UA"/>
        </w:rPr>
      </w:pPr>
      <w:r w:rsidRPr="00732EFC">
        <w:rPr>
          <w:rFonts w:ascii="Times New Roman" w:eastAsia="Times New Roman" w:hAnsi="Times New Roman" w:cs="Times New Roman"/>
          <w:color w:val="000000"/>
          <w:sz w:val="24"/>
          <w:lang w:val="uk-UA"/>
        </w:rPr>
        <w:t>П</w:t>
      </w:r>
      <w:r w:rsidR="00F35FD3" w:rsidRPr="00732EFC">
        <w:rPr>
          <w:rFonts w:ascii="Times New Roman" w:eastAsia="Times New Roman" w:hAnsi="Times New Roman" w:cs="Times New Roman"/>
          <w:color w:val="000000"/>
          <w:sz w:val="24"/>
          <w:lang w:val="uk-UA"/>
        </w:rPr>
        <w:t xml:space="preserve">ротягом 2024 року взято на первинний облік 70 дітей-сиріт та дітей, позбавлених батьківського піклування. Знято з первинного обліку 79 дітей, з них: у </w:t>
      </w:r>
      <w:proofErr w:type="spellStart"/>
      <w:r w:rsidR="00F35FD3" w:rsidRPr="00732EFC">
        <w:rPr>
          <w:rFonts w:ascii="Times New Roman" w:eastAsia="Times New Roman" w:hAnsi="Times New Roman" w:cs="Times New Roman"/>
          <w:color w:val="000000"/>
          <w:sz w:val="24"/>
          <w:lang w:val="uk-UA"/>
        </w:rPr>
        <w:t>звʼязку</w:t>
      </w:r>
      <w:proofErr w:type="spellEnd"/>
      <w:r w:rsidR="00F35FD3" w:rsidRPr="00732EFC">
        <w:rPr>
          <w:rFonts w:ascii="Times New Roman" w:eastAsia="Times New Roman" w:hAnsi="Times New Roman" w:cs="Times New Roman"/>
          <w:color w:val="000000"/>
          <w:sz w:val="24"/>
          <w:lang w:val="uk-UA"/>
        </w:rPr>
        <w:t xml:space="preserve"> з усиновленням</w:t>
      </w:r>
      <w:r w:rsidRPr="00732EFC">
        <w:rPr>
          <w:rFonts w:ascii="Times New Roman" w:eastAsia="Times New Roman" w:hAnsi="Times New Roman" w:cs="Times New Roman"/>
          <w:color w:val="000000"/>
          <w:sz w:val="24"/>
          <w:lang w:val="uk-UA"/>
        </w:rPr>
        <w:t xml:space="preserve"> </w:t>
      </w:r>
      <w:r w:rsidR="000804D2">
        <w:rPr>
          <w:rFonts w:ascii="Times New Roman" w:eastAsia="Times New Roman" w:hAnsi="Times New Roman" w:cs="Times New Roman"/>
          <w:color w:val="000000"/>
          <w:sz w:val="24"/>
          <w:lang w:val="uk-UA"/>
        </w:rPr>
        <w:t xml:space="preserve">- 20 дітей; </w:t>
      </w:r>
      <w:r w:rsidR="00F35FD3" w:rsidRPr="00732EFC">
        <w:rPr>
          <w:rFonts w:ascii="Times New Roman" w:eastAsia="Times New Roman" w:hAnsi="Times New Roman" w:cs="Times New Roman"/>
          <w:color w:val="000000"/>
          <w:sz w:val="24"/>
          <w:lang w:val="uk-UA"/>
        </w:rPr>
        <w:t>з досягненням повноліття - 58 дітей</w:t>
      </w:r>
      <w:r w:rsidR="000804D2">
        <w:rPr>
          <w:rFonts w:ascii="Times New Roman" w:eastAsia="Times New Roman" w:hAnsi="Times New Roman" w:cs="Times New Roman"/>
          <w:color w:val="000000"/>
          <w:sz w:val="24"/>
          <w:lang w:val="uk-UA"/>
        </w:rPr>
        <w:t xml:space="preserve">; </w:t>
      </w:r>
      <w:r w:rsidR="00F35FD3" w:rsidRPr="00732EFC">
        <w:rPr>
          <w:rFonts w:ascii="Times New Roman" w:eastAsia="Times New Roman" w:hAnsi="Times New Roman" w:cs="Times New Roman"/>
          <w:color w:val="000000"/>
          <w:sz w:val="24"/>
          <w:lang w:val="uk-UA"/>
        </w:rPr>
        <w:t>зі смертю - 1 дитина.</w:t>
      </w:r>
    </w:p>
    <w:p w14:paraId="6F9437F3" w14:textId="40E3E265" w:rsidR="00F35FD3" w:rsidRPr="00732EFC" w:rsidRDefault="00F35FD3" w:rsidP="00F35FD3">
      <w:pPr>
        <w:spacing w:after="0" w:line="240" w:lineRule="auto"/>
        <w:ind w:firstLine="709"/>
        <w:jc w:val="both"/>
        <w:rPr>
          <w:rFonts w:ascii="Times New Roman" w:eastAsia="Times New Roman" w:hAnsi="Times New Roman" w:cs="Times New Roman"/>
          <w:color w:val="000000"/>
          <w:sz w:val="24"/>
          <w:lang w:val="uk-UA"/>
        </w:rPr>
      </w:pPr>
      <w:r w:rsidRPr="00732EFC">
        <w:rPr>
          <w:rFonts w:ascii="Times New Roman" w:eastAsia="Times New Roman" w:hAnsi="Times New Roman" w:cs="Times New Roman"/>
          <w:color w:val="000000"/>
          <w:sz w:val="24"/>
          <w:lang w:val="uk-UA"/>
        </w:rPr>
        <w:t>Із загальної кількості дітей-сиріт та дітей, позбавлених батьківського піклування,</w:t>
      </w:r>
      <w:r w:rsidR="004445DB" w:rsidRPr="00732EFC">
        <w:rPr>
          <w:rFonts w:ascii="Times New Roman" w:eastAsia="Times New Roman" w:hAnsi="Times New Roman" w:cs="Times New Roman"/>
          <w:color w:val="000000"/>
          <w:sz w:val="24"/>
          <w:lang w:val="uk-UA"/>
        </w:rPr>
        <w:t xml:space="preserve"> </w:t>
      </w:r>
      <w:r w:rsidRPr="00732EFC">
        <w:rPr>
          <w:rFonts w:ascii="Times New Roman" w:eastAsia="Times New Roman" w:hAnsi="Times New Roman" w:cs="Times New Roman"/>
          <w:color w:val="000000"/>
          <w:sz w:val="24"/>
          <w:lang w:val="uk-UA"/>
        </w:rPr>
        <w:t>сімейними формами виховання охоплені 382 дитини, що складає 89 %.</w:t>
      </w:r>
    </w:p>
    <w:p w14:paraId="137B449C" w14:textId="6FCF7239"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eastAsia="Times New Roman" w:hAnsi="Times New Roman" w:cs="Times New Roman"/>
          <w:color w:val="000000"/>
          <w:sz w:val="24"/>
          <w:lang w:val="uk-UA"/>
        </w:rPr>
        <w:t xml:space="preserve">Велика робота проводиться службами у справах дітей Ізмаїльського району з питань усиновлення. 15.09.2024 проведено засідання круглого столу до Дня усиновлення. Протягом 2024 року Ізмаїльським міськрайонним та </w:t>
      </w:r>
      <w:proofErr w:type="spellStart"/>
      <w:r w:rsidRPr="00732EFC">
        <w:rPr>
          <w:rFonts w:ascii="Times New Roman" w:eastAsia="Times New Roman" w:hAnsi="Times New Roman" w:cs="Times New Roman"/>
          <w:color w:val="000000"/>
          <w:sz w:val="24"/>
          <w:lang w:val="uk-UA"/>
        </w:rPr>
        <w:t>Кілійським</w:t>
      </w:r>
      <w:proofErr w:type="spellEnd"/>
      <w:r w:rsidRPr="00732EFC">
        <w:rPr>
          <w:rFonts w:ascii="Times New Roman" w:eastAsia="Times New Roman" w:hAnsi="Times New Roman" w:cs="Times New Roman"/>
          <w:color w:val="000000"/>
          <w:sz w:val="24"/>
          <w:lang w:val="uk-UA"/>
        </w:rPr>
        <w:t xml:space="preserve"> районним судами Одеської області прийняті рішення щодо усиновлено 20 дітей-сиріт та дітей, позбавлених батьківського піклування Ізмаїльського та інших районів області. Службами підготовлено 11 висновків про доцільність усиновлення та відповідність інтересам дітей. Також підготовлено 30 висновків </w:t>
      </w:r>
      <w:r w:rsidRPr="00732EFC">
        <w:rPr>
          <w:rFonts w:ascii="Times New Roman" w:hAnsi="Times New Roman" w:cs="Times New Roman"/>
          <w:sz w:val="24"/>
          <w:szCs w:val="24"/>
          <w:lang w:val="uk-UA"/>
        </w:rPr>
        <w:t>про доцільність усиновлення та відповідність інтересам дитини одним з подружжя дитини другого з подружжя.</w:t>
      </w:r>
    </w:p>
    <w:p w14:paraId="2F85D7A8" w14:textId="77777777"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На території громад району проживають 236 усиновлених дітей, за умовами проживання та виховання яких здійснюється нагляд. </w:t>
      </w:r>
    </w:p>
    <w:p w14:paraId="6DA93F88" w14:textId="72EF9C68"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На території Ізмаїльського району функціонують 23 прийомні </w:t>
      </w:r>
      <w:r w:rsidR="004445DB" w:rsidRPr="00732EFC">
        <w:rPr>
          <w:rFonts w:ascii="Times New Roman" w:hAnsi="Times New Roman" w:cs="Times New Roman"/>
          <w:sz w:val="24"/>
          <w:szCs w:val="24"/>
          <w:lang w:val="uk-UA"/>
        </w:rPr>
        <w:t>сім’ї</w:t>
      </w:r>
      <w:r w:rsidRPr="00732EFC">
        <w:rPr>
          <w:rFonts w:ascii="Times New Roman" w:hAnsi="Times New Roman" w:cs="Times New Roman"/>
          <w:sz w:val="24"/>
          <w:szCs w:val="24"/>
          <w:lang w:val="uk-UA"/>
        </w:rPr>
        <w:t xml:space="preserve"> та 1 дитячий будинок сімейного типу, в яких виховуються 54 прийомні дитини та вихованця (18-дітей сиріт та 36 дітей, позбавлених батьківського піклування), з них</w:t>
      </w:r>
      <w:r w:rsidRPr="00B439E0">
        <w:rPr>
          <w:rFonts w:ascii="Times New Roman" w:hAnsi="Times New Roman" w:cs="Times New Roman"/>
          <w:sz w:val="24"/>
          <w:szCs w:val="24"/>
          <w:lang w:val="uk-UA"/>
        </w:rPr>
        <w:t>, 15 осіб</w:t>
      </w:r>
      <w:r w:rsidR="00B439E0" w:rsidRPr="00B439E0">
        <w:rPr>
          <w:rFonts w:ascii="Times New Roman" w:hAnsi="Times New Roman" w:cs="Times New Roman"/>
          <w:sz w:val="24"/>
          <w:szCs w:val="24"/>
          <w:lang w:val="uk-UA"/>
        </w:rPr>
        <w:t xml:space="preserve"> з числа дітей </w:t>
      </w:r>
      <w:r w:rsidR="00B439E0" w:rsidRPr="00732EFC">
        <w:rPr>
          <w:rFonts w:ascii="Times New Roman" w:hAnsi="Times New Roman" w:cs="Times New Roman"/>
          <w:sz w:val="24"/>
          <w:szCs w:val="24"/>
          <w:lang w:val="uk-UA"/>
        </w:rPr>
        <w:t>сиріт</w:t>
      </w:r>
      <w:r w:rsidR="00B439E0">
        <w:rPr>
          <w:rFonts w:ascii="Times New Roman" w:hAnsi="Times New Roman" w:cs="Times New Roman"/>
          <w:sz w:val="24"/>
          <w:szCs w:val="24"/>
          <w:lang w:val="uk-UA"/>
        </w:rPr>
        <w:t xml:space="preserve"> та дітей </w:t>
      </w:r>
      <w:r w:rsidR="00B439E0" w:rsidRPr="00732EFC">
        <w:rPr>
          <w:rFonts w:ascii="Times New Roman" w:hAnsi="Times New Roman" w:cs="Times New Roman"/>
          <w:sz w:val="24"/>
          <w:szCs w:val="24"/>
          <w:lang w:val="uk-UA"/>
        </w:rPr>
        <w:t>позбавлених батьківського піклування</w:t>
      </w:r>
      <w:r w:rsidRPr="00732EFC">
        <w:rPr>
          <w:rFonts w:ascii="Times New Roman" w:hAnsi="Times New Roman" w:cs="Times New Roman"/>
          <w:sz w:val="24"/>
          <w:szCs w:val="24"/>
          <w:lang w:val="uk-UA"/>
        </w:rPr>
        <w:t>.</w:t>
      </w:r>
    </w:p>
    <w:p w14:paraId="10F72D02" w14:textId="77777777"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У 2024 році створено 2 прийомні </w:t>
      </w:r>
      <w:proofErr w:type="spellStart"/>
      <w:r w:rsidRPr="00732EFC">
        <w:rPr>
          <w:rFonts w:ascii="Times New Roman" w:hAnsi="Times New Roman" w:cs="Times New Roman"/>
          <w:sz w:val="24"/>
          <w:szCs w:val="24"/>
          <w:lang w:val="uk-UA"/>
        </w:rPr>
        <w:t>сімʼї</w:t>
      </w:r>
      <w:proofErr w:type="spellEnd"/>
      <w:r w:rsidRPr="00732EFC">
        <w:rPr>
          <w:rFonts w:ascii="Times New Roman" w:hAnsi="Times New Roman" w:cs="Times New Roman"/>
          <w:sz w:val="24"/>
          <w:szCs w:val="24"/>
          <w:lang w:val="uk-UA"/>
        </w:rPr>
        <w:t xml:space="preserve">, в які влаштовано 4 прийомні дитини. В інші прийомні </w:t>
      </w:r>
      <w:proofErr w:type="spellStart"/>
      <w:r w:rsidRPr="00732EFC">
        <w:rPr>
          <w:rFonts w:ascii="Times New Roman" w:hAnsi="Times New Roman" w:cs="Times New Roman"/>
          <w:sz w:val="24"/>
          <w:szCs w:val="24"/>
          <w:lang w:val="uk-UA"/>
        </w:rPr>
        <w:t>сімʼї</w:t>
      </w:r>
      <w:proofErr w:type="spellEnd"/>
      <w:r w:rsidRPr="00732EFC">
        <w:rPr>
          <w:rFonts w:ascii="Times New Roman" w:hAnsi="Times New Roman" w:cs="Times New Roman"/>
          <w:sz w:val="24"/>
          <w:szCs w:val="24"/>
          <w:lang w:val="uk-UA"/>
        </w:rPr>
        <w:t xml:space="preserve"> району </w:t>
      </w:r>
      <w:proofErr w:type="spellStart"/>
      <w:r w:rsidRPr="00732EFC">
        <w:rPr>
          <w:rFonts w:ascii="Times New Roman" w:hAnsi="Times New Roman" w:cs="Times New Roman"/>
          <w:sz w:val="24"/>
          <w:szCs w:val="24"/>
          <w:lang w:val="uk-UA"/>
        </w:rPr>
        <w:t>довлаштовано</w:t>
      </w:r>
      <w:proofErr w:type="spellEnd"/>
      <w:r w:rsidRPr="00732EFC">
        <w:rPr>
          <w:rFonts w:ascii="Times New Roman" w:hAnsi="Times New Roman" w:cs="Times New Roman"/>
          <w:sz w:val="24"/>
          <w:szCs w:val="24"/>
          <w:lang w:val="uk-UA"/>
        </w:rPr>
        <w:t xml:space="preserve"> 8 статусних дітей. Також на території </w:t>
      </w:r>
      <w:proofErr w:type="spellStart"/>
      <w:r w:rsidRPr="00732EFC">
        <w:rPr>
          <w:rFonts w:ascii="Times New Roman" w:hAnsi="Times New Roman" w:cs="Times New Roman"/>
          <w:sz w:val="24"/>
          <w:szCs w:val="24"/>
          <w:lang w:val="uk-UA"/>
        </w:rPr>
        <w:t>Вилківської</w:t>
      </w:r>
      <w:proofErr w:type="spellEnd"/>
      <w:r w:rsidRPr="00732EFC">
        <w:rPr>
          <w:rFonts w:ascii="Times New Roman" w:hAnsi="Times New Roman" w:cs="Times New Roman"/>
          <w:sz w:val="24"/>
          <w:szCs w:val="24"/>
          <w:lang w:val="uk-UA"/>
        </w:rPr>
        <w:t xml:space="preserve"> міської громади функціонує переміщений дитячий будинок сімейного типу, в якому виховуються 6 вихованців Три прийомні </w:t>
      </w:r>
      <w:proofErr w:type="spellStart"/>
      <w:r w:rsidRPr="00732EFC">
        <w:rPr>
          <w:rFonts w:ascii="Times New Roman" w:hAnsi="Times New Roman" w:cs="Times New Roman"/>
          <w:sz w:val="24"/>
          <w:szCs w:val="24"/>
          <w:lang w:val="uk-UA"/>
        </w:rPr>
        <w:t>сімʼї</w:t>
      </w:r>
      <w:proofErr w:type="spellEnd"/>
      <w:r w:rsidRPr="00732EFC">
        <w:rPr>
          <w:rFonts w:ascii="Times New Roman" w:hAnsi="Times New Roman" w:cs="Times New Roman"/>
          <w:sz w:val="24"/>
          <w:szCs w:val="24"/>
          <w:lang w:val="uk-UA"/>
        </w:rPr>
        <w:t>, в яких виховуються 5 прийомних дітей, евакуйовані на територію інших держав.</w:t>
      </w:r>
    </w:p>
    <w:p w14:paraId="41604BCD" w14:textId="2374023C"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Прийомні </w:t>
      </w:r>
      <w:proofErr w:type="spellStart"/>
      <w:r w:rsidRPr="00732EFC">
        <w:rPr>
          <w:rFonts w:ascii="Times New Roman" w:hAnsi="Times New Roman" w:cs="Times New Roman"/>
          <w:sz w:val="24"/>
          <w:szCs w:val="24"/>
          <w:lang w:val="uk-UA"/>
        </w:rPr>
        <w:t>сімʼї</w:t>
      </w:r>
      <w:proofErr w:type="spellEnd"/>
      <w:r w:rsidRPr="00732EFC">
        <w:rPr>
          <w:rFonts w:ascii="Times New Roman" w:hAnsi="Times New Roman" w:cs="Times New Roman"/>
          <w:sz w:val="24"/>
          <w:szCs w:val="24"/>
          <w:lang w:val="uk-UA"/>
        </w:rPr>
        <w:t xml:space="preserve"> та дитячі будинки сімейного типу працюють з позитивним результатом, були відвідані, підготовлені звіти про їх функціонування.</w:t>
      </w:r>
    </w:p>
    <w:p w14:paraId="2648C2ED" w14:textId="66327FBA"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В районі функціонують 2 патронатні родини, в яких виховуються 6 дітей (Ренійської та </w:t>
      </w:r>
      <w:proofErr w:type="spellStart"/>
      <w:r w:rsidRPr="00732EFC">
        <w:rPr>
          <w:rFonts w:ascii="Times New Roman" w:hAnsi="Times New Roman" w:cs="Times New Roman"/>
          <w:sz w:val="24"/>
          <w:szCs w:val="24"/>
          <w:lang w:val="uk-UA"/>
        </w:rPr>
        <w:t>Вилківської</w:t>
      </w:r>
      <w:proofErr w:type="spellEnd"/>
      <w:r w:rsidRPr="00732EFC">
        <w:rPr>
          <w:rFonts w:ascii="Times New Roman" w:hAnsi="Times New Roman" w:cs="Times New Roman"/>
          <w:sz w:val="24"/>
          <w:szCs w:val="24"/>
          <w:lang w:val="uk-UA"/>
        </w:rPr>
        <w:t xml:space="preserve"> громади). На даний час вирішується питання щодо запровадження послуги патронату над дитиною на території </w:t>
      </w:r>
      <w:proofErr w:type="spellStart"/>
      <w:r w:rsidRPr="00732EFC">
        <w:rPr>
          <w:rFonts w:ascii="Times New Roman" w:hAnsi="Times New Roman" w:cs="Times New Roman"/>
          <w:sz w:val="24"/>
          <w:szCs w:val="24"/>
          <w:lang w:val="uk-UA"/>
        </w:rPr>
        <w:t>Сафʼянівської</w:t>
      </w:r>
      <w:proofErr w:type="spellEnd"/>
      <w:r w:rsidRPr="00732EFC">
        <w:rPr>
          <w:rFonts w:ascii="Times New Roman" w:hAnsi="Times New Roman" w:cs="Times New Roman"/>
          <w:sz w:val="24"/>
          <w:szCs w:val="24"/>
          <w:lang w:val="uk-UA"/>
        </w:rPr>
        <w:t xml:space="preserve"> сільської громади.</w:t>
      </w:r>
    </w:p>
    <w:p w14:paraId="075CDA2B" w14:textId="55480C94"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Продовжується пошук кандидатів в прийомні батьки, батьки-вихователі, </w:t>
      </w:r>
      <w:proofErr w:type="spellStart"/>
      <w:r w:rsidRPr="00732EFC">
        <w:rPr>
          <w:rFonts w:ascii="Times New Roman" w:hAnsi="Times New Roman" w:cs="Times New Roman"/>
          <w:sz w:val="24"/>
          <w:szCs w:val="24"/>
          <w:lang w:val="uk-UA"/>
        </w:rPr>
        <w:t>усиновлювачі</w:t>
      </w:r>
      <w:proofErr w:type="spellEnd"/>
      <w:r w:rsidRPr="00732EFC">
        <w:rPr>
          <w:rFonts w:ascii="Times New Roman" w:hAnsi="Times New Roman" w:cs="Times New Roman"/>
          <w:sz w:val="24"/>
          <w:szCs w:val="24"/>
          <w:lang w:val="uk-UA"/>
        </w:rPr>
        <w:t>, патронатні вихователі. З особами, які виявили бажання взяти на виховання дитину-сироту або дитину, позбавлену батьківського піклування, проводиться індивідуальна робота, надається консультативна допомога.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4398"/>
      </w:tblGrid>
      <w:tr w:rsidR="001D1ED7" w14:paraId="28724E73" w14:textId="77777777" w:rsidTr="001D1ED7">
        <w:trPr>
          <w:trHeight w:val="3088"/>
        </w:trPr>
        <w:tc>
          <w:tcPr>
            <w:tcW w:w="5230" w:type="dxa"/>
          </w:tcPr>
          <w:p w14:paraId="1F478A00" w14:textId="76D19B9F" w:rsidR="001D1ED7" w:rsidRDefault="001D1ED7" w:rsidP="001D1ED7">
            <w:pPr>
              <w:ind w:left="-108" w:firstLine="817"/>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lastRenderedPageBreak/>
              <w:t>Також 17 вересня 2024 року прове</w:t>
            </w:r>
            <w:r>
              <w:rPr>
                <w:rFonts w:ascii="Times New Roman" w:hAnsi="Times New Roman" w:cs="Times New Roman"/>
                <w:sz w:val="24"/>
                <w:szCs w:val="24"/>
                <w:lang w:val="uk-UA"/>
              </w:rPr>
              <w:t>дено</w:t>
            </w:r>
            <w:r w:rsidRPr="00732EFC">
              <w:rPr>
                <w:rFonts w:ascii="Times New Roman" w:hAnsi="Times New Roman" w:cs="Times New Roman"/>
                <w:sz w:val="24"/>
                <w:szCs w:val="24"/>
                <w:lang w:val="uk-UA"/>
              </w:rPr>
              <w:t xml:space="preserve"> засідання круглого столу до Дня усиновлення. У заходах взяли участь посадові особи, батьки-</w:t>
            </w:r>
            <w:proofErr w:type="spellStart"/>
            <w:r w:rsidRPr="00732EFC">
              <w:rPr>
                <w:rFonts w:ascii="Times New Roman" w:hAnsi="Times New Roman" w:cs="Times New Roman"/>
                <w:sz w:val="24"/>
                <w:szCs w:val="24"/>
                <w:lang w:val="uk-UA"/>
              </w:rPr>
              <w:t>усиновлювачі</w:t>
            </w:r>
            <w:proofErr w:type="spellEnd"/>
            <w:r w:rsidRPr="00732EFC">
              <w:rPr>
                <w:rFonts w:ascii="Times New Roman" w:hAnsi="Times New Roman" w:cs="Times New Roman"/>
                <w:sz w:val="24"/>
                <w:szCs w:val="24"/>
                <w:lang w:val="uk-UA"/>
              </w:rPr>
              <w:t>, прийомні батьки, опікуни, піклувальники та патронатні вихователі. Обговорювалися питання про стан соціального захисту дітей, розвиток сімейних форм виховання, створення прийомних сімей, дитячих будинків сімейного типу, патронатних сімей, стан роботи Центрів соціальних служб/Центрів надання соціальних послуг сільської, селищної,</w:t>
            </w:r>
          </w:p>
        </w:tc>
        <w:tc>
          <w:tcPr>
            <w:tcW w:w="4398" w:type="dxa"/>
          </w:tcPr>
          <w:p w14:paraId="1685DCBF" w14:textId="1BB86272" w:rsidR="001D1ED7" w:rsidRDefault="001D1ED7" w:rsidP="001D1ED7">
            <w:pPr>
              <w:jc w:val="right"/>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14:anchorId="0BA56D02" wp14:editId="5287ACB6">
                  <wp:extent cx="2655570" cy="1866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руглий стіл.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2614" cy="1878882"/>
                          </a:xfrm>
                          <a:prstGeom prst="rect">
                            <a:avLst/>
                          </a:prstGeom>
                        </pic:spPr>
                      </pic:pic>
                    </a:graphicData>
                  </a:graphic>
                </wp:inline>
              </w:drawing>
            </w:r>
          </w:p>
        </w:tc>
      </w:tr>
    </w:tbl>
    <w:p w14:paraId="5E65E5D9" w14:textId="229F2F78" w:rsidR="001D1ED7" w:rsidRDefault="001D1ED7" w:rsidP="001D1ED7">
      <w:pPr>
        <w:spacing w:after="0" w:line="240" w:lineRule="auto"/>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міських рад спільно з відповідними службами у справах дітей у пошуку кандидатів у прийомні батьки, батьки-вихователі, патронатні вихователі. За результатами були прийняті відповідні рішення.</w:t>
      </w:r>
    </w:p>
    <w:p w14:paraId="42005B67" w14:textId="45FC750A"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26.09.2024 на базі Ізмаїльської філії Одеського обласного центру зайнятості, проведено засідання круглого столу на тему </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Патронат над дитиною - пошук кандидатів серед безробітних</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w:t>
      </w:r>
    </w:p>
    <w:p w14:paraId="21958E8E" w14:textId="5BC7BD8D"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З метою підтримки сімейних форм виховання дітей-сиріт та дітей, позбавлених батьківського піклування, посилення контролю за поліпшенням на території Ізмаїльського району становища дітей, розвиткові запобігання вчиненню дітьми правопорушень, дитячій бездоглядності та безпритульності в Ізмаїльському районі; про стан роботи щодо створення прийомних сімей, дитячих будинків сімейного типу, як форми сімейного виховання дітей-сиріт та дітей, позбавлених батьківського піклування, в Ізмаїльському районі. За результатами видані відповідні розпорядження голови районної державної адміністрації.</w:t>
      </w:r>
    </w:p>
    <w:p w14:paraId="018AAD77" w14:textId="5EFD2C93"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Службами вживалися заходи щодо захисту житлових і майнових прав дітей, особливо дітей-сиріт та дітей, позбавлених батьківського піклування. З цією метою здійснювався облік нерухомого майна, яке належить дітям на праві власності, або право користування яким мають діти зазначеної категорії, вживалися заходи щодо збереження зазначеного житла та майна, передачі його в оренду, закріплення права на користування житлом, постановки дітей-сиріт та дітей, позбавлених батьківського піклування, які досягли 16 років, на квартирний облік для отримання житла. Проаналізувавши стан забезпечення дітей житлом, було з’ясовано, що:</w:t>
      </w:r>
    </w:p>
    <w:p w14:paraId="402D5378" w14:textId="77777777"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мають житло на праві власності - 16 дітей;</w:t>
      </w:r>
    </w:p>
    <w:p w14:paraId="25E80700" w14:textId="77777777"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мають житло на праві користування - 273 дитини;</w:t>
      </w:r>
    </w:p>
    <w:p w14:paraId="6801807C" w14:textId="51615939"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не мають житла - 138 дітей.</w:t>
      </w:r>
    </w:p>
    <w:p w14:paraId="21996D38" w14:textId="7AC3D325"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Службами у справах дітей спільно з Ізмаїльським районним відділом поліції ГУНП в Одеській області, відділами освіти, центрами соціальних служб (надання соціальних послуг) проведено 414 спільних профілактичних рейдів в населені пункти району, спрямовані на соціально-правовий захист дітей, які перебувають у складних життєвих обставинах, запобігання їх бездоглядності та безпритульності, влаштування безпритульних і бездоглядних дітей до закладів соціального захисту. Під час проведення рейдів перевірялися умови утримання та виховання дітей, що проживають в </w:t>
      </w:r>
      <w:proofErr w:type="spellStart"/>
      <w:r w:rsidRPr="00732EFC">
        <w:rPr>
          <w:rFonts w:ascii="Times New Roman" w:hAnsi="Times New Roman" w:cs="Times New Roman"/>
          <w:sz w:val="24"/>
          <w:szCs w:val="24"/>
          <w:lang w:val="uk-UA"/>
        </w:rPr>
        <w:t>сімʼях</w:t>
      </w:r>
      <w:proofErr w:type="spellEnd"/>
      <w:r w:rsidRPr="00732EFC">
        <w:rPr>
          <w:rFonts w:ascii="Times New Roman" w:hAnsi="Times New Roman" w:cs="Times New Roman"/>
          <w:sz w:val="24"/>
          <w:szCs w:val="24"/>
          <w:lang w:val="uk-UA"/>
        </w:rPr>
        <w:t xml:space="preserve">, в яких батьки ухиляються від виконання батьківських </w:t>
      </w:r>
      <w:proofErr w:type="spellStart"/>
      <w:r w:rsidRPr="00732EFC">
        <w:rPr>
          <w:rFonts w:ascii="Times New Roman" w:hAnsi="Times New Roman" w:cs="Times New Roman"/>
          <w:sz w:val="24"/>
          <w:szCs w:val="24"/>
          <w:lang w:val="uk-UA"/>
        </w:rPr>
        <w:t>обовʼязків</w:t>
      </w:r>
      <w:proofErr w:type="spellEnd"/>
      <w:r w:rsidRPr="00732EFC">
        <w:rPr>
          <w:rFonts w:ascii="Times New Roman" w:hAnsi="Times New Roman" w:cs="Times New Roman"/>
          <w:sz w:val="24"/>
          <w:szCs w:val="24"/>
          <w:lang w:val="uk-UA"/>
        </w:rPr>
        <w:t>, з дітьми та батьками проводилися профілактичні бесіди.</w:t>
      </w:r>
    </w:p>
    <w:p w14:paraId="15FFB10C" w14:textId="77777777"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Протягом 2024 року в ході рейдів перевірено умови утримання та виховання 2569 дітей у 833 </w:t>
      </w:r>
      <w:proofErr w:type="spellStart"/>
      <w:r w:rsidRPr="00732EFC">
        <w:rPr>
          <w:rFonts w:ascii="Times New Roman" w:hAnsi="Times New Roman" w:cs="Times New Roman"/>
          <w:sz w:val="24"/>
          <w:szCs w:val="24"/>
          <w:lang w:val="uk-UA"/>
        </w:rPr>
        <w:t>сімʼях</w:t>
      </w:r>
      <w:proofErr w:type="spellEnd"/>
      <w:r w:rsidRPr="00732EFC">
        <w:rPr>
          <w:rFonts w:ascii="Times New Roman" w:hAnsi="Times New Roman" w:cs="Times New Roman"/>
          <w:sz w:val="24"/>
          <w:szCs w:val="24"/>
          <w:lang w:val="uk-UA"/>
        </w:rPr>
        <w:t>.</w:t>
      </w:r>
    </w:p>
    <w:p w14:paraId="0D37D994" w14:textId="0DC20F65"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27.09.2024 прове</w:t>
      </w:r>
      <w:r w:rsidR="004445DB" w:rsidRPr="00732EFC">
        <w:rPr>
          <w:rFonts w:ascii="Times New Roman" w:hAnsi="Times New Roman" w:cs="Times New Roman"/>
          <w:sz w:val="24"/>
          <w:szCs w:val="24"/>
          <w:lang w:val="uk-UA"/>
        </w:rPr>
        <w:t>дено</w:t>
      </w:r>
      <w:r w:rsidRPr="00732EFC">
        <w:rPr>
          <w:rFonts w:ascii="Times New Roman" w:hAnsi="Times New Roman" w:cs="Times New Roman"/>
          <w:sz w:val="24"/>
          <w:szCs w:val="24"/>
          <w:lang w:val="uk-UA"/>
        </w:rPr>
        <w:t xml:space="preserve"> онлайн семінар-нараду щодо попередження негативних явищ у дитячому середовищі. Також 05.11.2024 на базі </w:t>
      </w:r>
      <w:proofErr w:type="spellStart"/>
      <w:r w:rsidRPr="00732EFC">
        <w:rPr>
          <w:rFonts w:ascii="Times New Roman" w:hAnsi="Times New Roman" w:cs="Times New Roman"/>
          <w:sz w:val="24"/>
          <w:szCs w:val="24"/>
          <w:lang w:val="uk-UA"/>
        </w:rPr>
        <w:t>Камʼянського</w:t>
      </w:r>
      <w:proofErr w:type="spellEnd"/>
      <w:r w:rsidRPr="00732EFC">
        <w:rPr>
          <w:rFonts w:ascii="Times New Roman" w:hAnsi="Times New Roman" w:cs="Times New Roman"/>
          <w:sz w:val="24"/>
          <w:szCs w:val="24"/>
          <w:lang w:val="uk-UA"/>
        </w:rPr>
        <w:t xml:space="preserve"> закладу дошкільної освіти (ясла-садок) </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Джерельце</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 xml:space="preserve"> </w:t>
      </w:r>
      <w:proofErr w:type="spellStart"/>
      <w:r w:rsidRPr="00732EFC">
        <w:rPr>
          <w:rFonts w:ascii="Times New Roman" w:hAnsi="Times New Roman" w:cs="Times New Roman"/>
          <w:sz w:val="24"/>
          <w:szCs w:val="24"/>
          <w:lang w:val="uk-UA"/>
        </w:rPr>
        <w:t>Сафʼянівської</w:t>
      </w:r>
      <w:proofErr w:type="spellEnd"/>
      <w:r w:rsidRPr="00732EFC">
        <w:rPr>
          <w:rFonts w:ascii="Times New Roman" w:hAnsi="Times New Roman" w:cs="Times New Roman"/>
          <w:sz w:val="24"/>
          <w:szCs w:val="24"/>
          <w:lang w:val="uk-UA"/>
        </w:rPr>
        <w:t xml:space="preserve"> сільської ради Ізмаїльського району проведено виїзний семінар-нарад</w:t>
      </w:r>
      <w:r w:rsidR="004445DB" w:rsidRPr="00732EFC">
        <w:rPr>
          <w:rFonts w:ascii="Times New Roman" w:hAnsi="Times New Roman" w:cs="Times New Roman"/>
          <w:sz w:val="24"/>
          <w:szCs w:val="24"/>
          <w:lang w:val="uk-UA"/>
        </w:rPr>
        <w:t>у</w:t>
      </w:r>
      <w:r w:rsidRPr="00732EFC">
        <w:rPr>
          <w:rFonts w:ascii="Times New Roman" w:hAnsi="Times New Roman" w:cs="Times New Roman"/>
          <w:sz w:val="24"/>
          <w:szCs w:val="24"/>
          <w:lang w:val="uk-UA"/>
        </w:rPr>
        <w:t xml:space="preserve"> з питань охорони дитинства. Зокрема особливу увагу присвячено питанню виявлення та організації першочергових заходів соціального захисту дітей, які перебувають в складних життєвих обставинах, закладами освіти, в тому числі дошкільної.</w:t>
      </w:r>
    </w:p>
    <w:p w14:paraId="32A2A96E" w14:textId="77777777"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У </w:t>
      </w:r>
      <w:proofErr w:type="spellStart"/>
      <w:r w:rsidRPr="00732EFC">
        <w:rPr>
          <w:rFonts w:ascii="Times New Roman" w:hAnsi="Times New Roman" w:cs="Times New Roman"/>
          <w:sz w:val="24"/>
          <w:szCs w:val="24"/>
          <w:lang w:val="uk-UA"/>
        </w:rPr>
        <w:t>звʼязку</w:t>
      </w:r>
      <w:proofErr w:type="spellEnd"/>
      <w:r w:rsidRPr="00732EFC">
        <w:rPr>
          <w:rFonts w:ascii="Times New Roman" w:hAnsi="Times New Roman" w:cs="Times New Roman"/>
          <w:sz w:val="24"/>
          <w:szCs w:val="24"/>
          <w:lang w:val="uk-UA"/>
        </w:rPr>
        <w:t xml:space="preserve"> із введенням в Україні воєнного стану було евакуйовано 26 дітей. З них 11 дітей - це вихованці Центру соціально-психологічної реабілітації дітей служби у справах дітей </w:t>
      </w:r>
      <w:r w:rsidRPr="00732EFC">
        <w:rPr>
          <w:rFonts w:ascii="Times New Roman" w:hAnsi="Times New Roman" w:cs="Times New Roman"/>
          <w:sz w:val="24"/>
          <w:szCs w:val="24"/>
          <w:lang w:val="uk-UA"/>
        </w:rPr>
        <w:lastRenderedPageBreak/>
        <w:t>Ізмаїльської районної державної адміністрації (далі - Центр), 15 дітей - вихованці Центру соціально-психологічної реабілітації дітей Ізмаїльської міської ради. За межами України на даний час залишились три вихованці (одній вже знайшли родину). 23 дитини вже повернені в Україну в сімейні форми виховання.</w:t>
      </w:r>
    </w:p>
    <w:p w14:paraId="3D5AAE40" w14:textId="44BCDA8F"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На даний час у Центрі перебувають 23 дитини віком від 3 до 17 років. Діти забезпечені всім необхідним для повноцінного розвитку та виховання. Протягом року у закладі перебувало</w:t>
      </w:r>
      <w:r w:rsidR="004445DB" w:rsidRPr="00732EFC">
        <w:rPr>
          <w:rFonts w:ascii="Times New Roman" w:hAnsi="Times New Roman" w:cs="Times New Roman"/>
          <w:sz w:val="24"/>
          <w:szCs w:val="24"/>
          <w:lang w:val="uk-UA"/>
        </w:rPr>
        <w:t xml:space="preserve"> </w:t>
      </w:r>
      <w:r w:rsidRPr="00732EFC">
        <w:rPr>
          <w:rFonts w:ascii="Times New Roman" w:hAnsi="Times New Roman" w:cs="Times New Roman"/>
          <w:sz w:val="24"/>
          <w:szCs w:val="24"/>
          <w:lang w:val="uk-UA"/>
        </w:rPr>
        <w:t xml:space="preserve">57 дітей. Вибуло з Центру 34 дитини, з них: 1 дитина була направлена на навчання до закладу освіти, 1 дитина усиновлена, 4 дитини влаштовані в прийомну </w:t>
      </w:r>
      <w:proofErr w:type="spellStart"/>
      <w:r w:rsidRPr="00732EFC">
        <w:rPr>
          <w:rFonts w:ascii="Times New Roman" w:hAnsi="Times New Roman" w:cs="Times New Roman"/>
          <w:sz w:val="24"/>
          <w:szCs w:val="24"/>
          <w:lang w:val="uk-UA"/>
        </w:rPr>
        <w:t>сімʼю</w:t>
      </w:r>
      <w:proofErr w:type="spellEnd"/>
      <w:r w:rsidRPr="00732EFC">
        <w:rPr>
          <w:rFonts w:ascii="Times New Roman" w:hAnsi="Times New Roman" w:cs="Times New Roman"/>
          <w:sz w:val="24"/>
          <w:szCs w:val="24"/>
          <w:lang w:val="uk-UA"/>
        </w:rPr>
        <w:t>, 6 дітей взято під опіку, 22 дитини повернуті в родинне оточення.</w:t>
      </w:r>
    </w:p>
    <w:p w14:paraId="5ADBA823" w14:textId="4D652681" w:rsidR="00F35FD3" w:rsidRPr="00732EFC"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У КНП </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Ізмаїльський спеціалізований будинок дитини</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 xml:space="preserve"> Одеської обласної ради</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 xml:space="preserve"> перебувають 34 дитини. За межами України залишилися 30 вихованців. Протягом року було влаштовано до сімейних форм виховання 43 дитини, з них 25 - евакуйованих.</w:t>
      </w:r>
    </w:p>
    <w:p w14:paraId="1EA8D1D3" w14:textId="63D381AB" w:rsidR="00F35FD3" w:rsidRPr="00E57445" w:rsidRDefault="00F35FD3" w:rsidP="00F35FD3">
      <w:pPr>
        <w:spacing w:after="0" w:line="240" w:lineRule="auto"/>
        <w:ind w:firstLine="709"/>
        <w:jc w:val="both"/>
        <w:rPr>
          <w:rFonts w:ascii="Times New Roman" w:hAnsi="Times New Roman" w:cs="Times New Roman"/>
          <w:sz w:val="24"/>
          <w:szCs w:val="24"/>
          <w:lang w:val="uk-UA"/>
        </w:rPr>
      </w:pPr>
      <w:r w:rsidRPr="00732EFC">
        <w:rPr>
          <w:rFonts w:ascii="Times New Roman" w:hAnsi="Times New Roman" w:cs="Times New Roman"/>
          <w:sz w:val="24"/>
          <w:szCs w:val="24"/>
          <w:lang w:val="uk-UA"/>
        </w:rPr>
        <w:t xml:space="preserve">Здійснено перевірку стану роботи із соціально-правового захисту дітей, влаштованих в заклади цілодобового перебування, а саме: КЗ </w:t>
      </w:r>
      <w:r w:rsidR="00C56C30">
        <w:rPr>
          <w:rFonts w:ascii="Times New Roman" w:hAnsi="Times New Roman" w:cs="Times New Roman"/>
          <w:sz w:val="24"/>
          <w:szCs w:val="24"/>
          <w:lang w:val="uk-UA"/>
        </w:rPr>
        <w:t>«</w:t>
      </w:r>
      <w:proofErr w:type="spellStart"/>
      <w:r w:rsidRPr="00732EFC">
        <w:rPr>
          <w:rFonts w:ascii="Times New Roman" w:hAnsi="Times New Roman" w:cs="Times New Roman"/>
          <w:sz w:val="24"/>
          <w:szCs w:val="24"/>
          <w:lang w:val="uk-UA"/>
        </w:rPr>
        <w:t>Кілійський</w:t>
      </w:r>
      <w:proofErr w:type="spellEnd"/>
      <w:r w:rsidRPr="00732EFC">
        <w:rPr>
          <w:rFonts w:ascii="Times New Roman" w:hAnsi="Times New Roman" w:cs="Times New Roman"/>
          <w:sz w:val="24"/>
          <w:szCs w:val="24"/>
          <w:lang w:val="uk-UA"/>
        </w:rPr>
        <w:t xml:space="preserve"> навчально-реабілітаційний центр з поглибленим професійно-трудовим навчанням</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 xml:space="preserve"> Одеської обласної ради</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 xml:space="preserve">, м. </w:t>
      </w:r>
      <w:proofErr w:type="spellStart"/>
      <w:r w:rsidRPr="00732EFC">
        <w:rPr>
          <w:rFonts w:ascii="Times New Roman" w:hAnsi="Times New Roman" w:cs="Times New Roman"/>
          <w:sz w:val="24"/>
          <w:szCs w:val="24"/>
          <w:lang w:val="uk-UA"/>
        </w:rPr>
        <w:t>Кілія</w:t>
      </w:r>
      <w:proofErr w:type="spellEnd"/>
      <w:r w:rsidRPr="00732EFC">
        <w:rPr>
          <w:rFonts w:ascii="Times New Roman" w:hAnsi="Times New Roman" w:cs="Times New Roman"/>
          <w:sz w:val="24"/>
          <w:szCs w:val="24"/>
          <w:lang w:val="uk-UA"/>
        </w:rPr>
        <w:t xml:space="preserve">; КНП </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Ізмаїльський спеціалізований будинок дитини</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 xml:space="preserve"> Одеської обласної ради</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 xml:space="preserve">, м. Ізмаїл; Центр соціально-психологічної реабілітації дітей служби у справах дітей Ізмаїльської районної державної адміністрації, смт. Катлабуг; Центр соціальної допомоги і підтримки дітей благодійної організації </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Новій дім</w:t>
      </w:r>
      <w:r w:rsidR="00C56C30">
        <w:rPr>
          <w:rFonts w:ascii="Times New Roman" w:hAnsi="Times New Roman" w:cs="Times New Roman"/>
          <w:sz w:val="24"/>
          <w:szCs w:val="24"/>
          <w:lang w:val="uk-UA"/>
        </w:rPr>
        <w:t>»</w:t>
      </w:r>
      <w:r w:rsidRPr="00732EFC">
        <w:rPr>
          <w:rFonts w:ascii="Times New Roman" w:hAnsi="Times New Roman" w:cs="Times New Roman"/>
          <w:sz w:val="24"/>
          <w:szCs w:val="24"/>
          <w:lang w:val="uk-UA"/>
        </w:rPr>
        <w:t>, м. Рені. Порушень прав дітей не виявлено.</w:t>
      </w:r>
    </w:p>
    <w:p w14:paraId="1F839200" w14:textId="77777777" w:rsidR="00D1063D" w:rsidRPr="00461DF4" w:rsidRDefault="00D1063D" w:rsidP="00461DF4">
      <w:pPr>
        <w:spacing w:after="0" w:line="240" w:lineRule="auto"/>
        <w:jc w:val="both"/>
        <w:rPr>
          <w:rFonts w:ascii="Times New Roman" w:eastAsia="Times New Roman" w:hAnsi="Times New Roman" w:cs="Times New Roman"/>
          <w:color w:val="000000"/>
          <w:sz w:val="16"/>
          <w:szCs w:val="16"/>
          <w:lang w:val="uk-UA"/>
        </w:rPr>
      </w:pPr>
    </w:p>
    <w:p w14:paraId="73DCBF3A" w14:textId="77777777" w:rsidR="00A47A93" w:rsidRPr="00B7138B" w:rsidRDefault="00A47A93" w:rsidP="00461DF4">
      <w:pPr>
        <w:spacing w:after="0" w:line="240" w:lineRule="auto"/>
        <w:jc w:val="center"/>
        <w:rPr>
          <w:rFonts w:ascii="Times New Roman" w:hAnsi="Times New Roman" w:cs="Times New Roman"/>
          <w:b/>
          <w:sz w:val="24"/>
          <w:szCs w:val="24"/>
          <w:lang w:val="uk-UA"/>
        </w:rPr>
      </w:pPr>
      <w:r w:rsidRPr="00B7138B">
        <w:rPr>
          <w:rFonts w:ascii="Times New Roman" w:hAnsi="Times New Roman" w:cs="Times New Roman"/>
          <w:b/>
          <w:sz w:val="24"/>
          <w:szCs w:val="24"/>
          <w:lang w:val="uk-UA"/>
        </w:rPr>
        <w:t>Забезпечення соціальними виплатами та державними гарантіями</w:t>
      </w:r>
    </w:p>
    <w:p w14:paraId="0E2B5F00" w14:textId="77777777" w:rsidR="00F93B08" w:rsidRPr="00B7138B" w:rsidRDefault="00F93B08" w:rsidP="008953B8">
      <w:pPr>
        <w:spacing w:after="0" w:line="240" w:lineRule="auto"/>
        <w:ind w:firstLine="709"/>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shd w:val="clear" w:color="auto" w:fill="FFFFFF"/>
          <w:lang w:val="uk-UA"/>
        </w:rPr>
        <w:t xml:space="preserve">Одними із першочергових завдань, які стояли перед районною державною (військовою) адміністрацією протягом звітного періоду, були завдання щодо покращення </w:t>
      </w:r>
      <w:r w:rsidRPr="00B7138B">
        <w:rPr>
          <w:rFonts w:ascii="Times New Roman" w:eastAsia="Times New Roman" w:hAnsi="Times New Roman" w:cs="Times New Roman"/>
          <w:sz w:val="24"/>
          <w:szCs w:val="24"/>
          <w:lang w:val="uk-UA"/>
        </w:rPr>
        <w:t>якості надання соціальних послуг населенню району.</w:t>
      </w:r>
    </w:p>
    <w:p w14:paraId="30E834E7" w14:textId="52A6926C" w:rsidR="00F93B08" w:rsidRPr="00B7138B" w:rsidRDefault="00F93B08" w:rsidP="008953B8">
      <w:pPr>
        <w:autoSpaceDE w:val="0"/>
        <w:autoSpaceDN w:val="0"/>
        <w:adjustRightInd w:val="0"/>
        <w:spacing w:after="0" w:line="240" w:lineRule="auto"/>
        <w:ind w:firstLine="709"/>
        <w:jc w:val="both"/>
        <w:rPr>
          <w:rFonts w:ascii="Times New Roman" w:eastAsia="Times New Roman" w:hAnsi="Times New Roman" w:cs="Times New Roman"/>
          <w:noProof/>
          <w:sz w:val="24"/>
          <w:szCs w:val="24"/>
          <w:lang w:val="uk-UA"/>
        </w:rPr>
      </w:pPr>
      <w:r w:rsidRPr="00B7138B">
        <w:rPr>
          <w:rFonts w:ascii="Times New Roman" w:eastAsia="Times New Roman" w:hAnsi="Times New Roman" w:cs="Times New Roman"/>
          <w:bCs/>
          <w:sz w:val="24"/>
          <w:szCs w:val="24"/>
          <w:lang w:val="uk-UA"/>
        </w:rPr>
        <w:t xml:space="preserve">Протягом 2024 року від мешканців району через </w:t>
      </w:r>
      <w:r w:rsidRPr="00B7138B">
        <w:rPr>
          <w:rFonts w:ascii="Times New Roman" w:eastAsia="Times New Roman" w:hAnsi="Times New Roman" w:cs="Times New Roman"/>
          <w:sz w:val="24"/>
          <w:szCs w:val="24"/>
          <w:lang w:val="uk-UA"/>
        </w:rPr>
        <w:t xml:space="preserve">Програмний комплекс </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 xml:space="preserve">Інтегрована інформаційна система </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Соціальна громада</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 xml:space="preserve"> </w:t>
      </w:r>
      <w:r w:rsidRPr="00B7138B">
        <w:rPr>
          <w:rFonts w:ascii="Times New Roman" w:eastAsia="Times New Roman" w:hAnsi="Times New Roman" w:cs="Times New Roman"/>
          <w:bCs/>
          <w:sz w:val="24"/>
          <w:szCs w:val="24"/>
          <w:lang w:val="uk-UA"/>
        </w:rPr>
        <w:t xml:space="preserve">прийнято 3815 заяв, через програмний комплекс </w:t>
      </w:r>
      <w:r w:rsidR="00C56C30">
        <w:rPr>
          <w:rFonts w:ascii="Times New Roman" w:eastAsia="Times New Roman" w:hAnsi="Times New Roman" w:cs="Times New Roman"/>
          <w:bCs/>
          <w:sz w:val="24"/>
          <w:szCs w:val="24"/>
          <w:lang w:val="uk-UA"/>
        </w:rPr>
        <w:t>«</w:t>
      </w:r>
      <w:r w:rsidRPr="00B7138B">
        <w:rPr>
          <w:rFonts w:ascii="Times New Roman" w:eastAsia="Times New Roman" w:hAnsi="Times New Roman" w:cs="Times New Roman"/>
          <w:bCs/>
          <w:sz w:val="24"/>
          <w:szCs w:val="24"/>
          <w:lang w:val="uk-UA"/>
        </w:rPr>
        <w:t>Єдина інформаційна система соціальної сфери</w:t>
      </w:r>
      <w:r w:rsidR="00C56C30">
        <w:rPr>
          <w:rFonts w:ascii="Times New Roman" w:eastAsia="Times New Roman" w:hAnsi="Times New Roman" w:cs="Times New Roman"/>
          <w:bCs/>
          <w:sz w:val="24"/>
          <w:szCs w:val="24"/>
          <w:lang w:val="uk-UA"/>
        </w:rPr>
        <w:t>»</w:t>
      </w:r>
      <w:r w:rsidRPr="00B7138B">
        <w:rPr>
          <w:rFonts w:ascii="Times New Roman" w:eastAsia="Times New Roman" w:hAnsi="Times New Roman" w:cs="Times New Roman"/>
          <w:bCs/>
          <w:sz w:val="24"/>
          <w:szCs w:val="24"/>
          <w:lang w:val="uk-UA"/>
        </w:rPr>
        <w:t xml:space="preserve"> (ЄІССС) - 9127 заяв на призначення різних видів державних соціальних допомог.</w:t>
      </w:r>
    </w:p>
    <w:p w14:paraId="57425AB5" w14:textId="7CA67798" w:rsidR="00F93B08" w:rsidRPr="00B7138B" w:rsidRDefault="00F93B08" w:rsidP="008953B8">
      <w:pPr>
        <w:spacing w:after="0" w:line="240" w:lineRule="auto"/>
        <w:ind w:firstLine="709"/>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lang w:val="uk-UA"/>
        </w:rPr>
        <w:t>За 12 місяців 2024 державну соціальну допомогу при народженні дитини, по вагітності та пологам, при усиновленні дитини, допомог</w:t>
      </w:r>
      <w:r w:rsidR="00B7138B">
        <w:rPr>
          <w:rFonts w:ascii="Times New Roman" w:eastAsia="Times New Roman" w:hAnsi="Times New Roman" w:cs="Times New Roman"/>
          <w:sz w:val="24"/>
          <w:szCs w:val="24"/>
          <w:lang w:val="uk-UA"/>
        </w:rPr>
        <w:t>у</w:t>
      </w:r>
      <w:r w:rsidRPr="00B7138B">
        <w:rPr>
          <w:rFonts w:ascii="Times New Roman" w:eastAsia="Times New Roman" w:hAnsi="Times New Roman" w:cs="Times New Roman"/>
          <w:sz w:val="24"/>
          <w:szCs w:val="24"/>
          <w:lang w:val="uk-UA"/>
        </w:rPr>
        <w:t xml:space="preserve"> на дітей, над якими встановлено опіку чи піклування, одиноким матерям, допомогу на хворих дітей, яким не встановлено інвалідність в Ізмаїльському районі  отримало </w:t>
      </w:r>
      <w:r w:rsidRPr="00B7138B">
        <w:rPr>
          <w:rFonts w:ascii="Times New Roman" w:eastAsia="Times New Roman" w:hAnsi="Times New Roman" w:cs="Times New Roman"/>
          <w:b/>
          <w:sz w:val="24"/>
          <w:szCs w:val="24"/>
          <w:lang w:val="uk-UA"/>
        </w:rPr>
        <w:t>7417</w:t>
      </w:r>
      <w:r w:rsidRPr="00B7138B">
        <w:rPr>
          <w:rFonts w:ascii="Times New Roman" w:eastAsia="Times New Roman" w:hAnsi="Times New Roman" w:cs="Times New Roman"/>
          <w:sz w:val="24"/>
          <w:szCs w:val="24"/>
          <w:lang w:val="uk-UA"/>
        </w:rPr>
        <w:t xml:space="preserve"> сім’ї на загальну суму </w:t>
      </w:r>
      <w:r w:rsidRPr="00B7138B">
        <w:rPr>
          <w:rFonts w:ascii="Times New Roman" w:eastAsia="Times New Roman" w:hAnsi="Times New Roman" w:cs="Times New Roman"/>
          <w:b/>
          <w:sz w:val="24"/>
          <w:szCs w:val="24"/>
          <w:lang w:val="uk-UA"/>
        </w:rPr>
        <w:t>97559,85</w:t>
      </w:r>
      <w:r w:rsidRPr="00B7138B">
        <w:rPr>
          <w:rFonts w:ascii="Times New Roman" w:eastAsia="Times New Roman" w:hAnsi="Times New Roman" w:cs="Times New Roman"/>
          <w:sz w:val="24"/>
          <w:szCs w:val="24"/>
          <w:lang w:val="uk-UA"/>
        </w:rPr>
        <w:t xml:space="preserve"> </w:t>
      </w:r>
      <w:r w:rsidRPr="009C6B93">
        <w:rPr>
          <w:rFonts w:ascii="Times New Roman" w:eastAsia="Times New Roman" w:hAnsi="Times New Roman" w:cs="Times New Roman"/>
          <w:b/>
          <w:sz w:val="24"/>
          <w:szCs w:val="24"/>
          <w:lang w:val="uk-UA"/>
        </w:rPr>
        <w:t>тис. грн</w:t>
      </w:r>
      <w:r w:rsidRPr="00B7138B">
        <w:rPr>
          <w:rFonts w:ascii="Times New Roman" w:eastAsia="Times New Roman" w:hAnsi="Times New Roman" w:cs="Times New Roman"/>
          <w:sz w:val="24"/>
          <w:szCs w:val="24"/>
          <w:lang w:val="uk-UA"/>
        </w:rPr>
        <w:t>.</w:t>
      </w:r>
    </w:p>
    <w:p w14:paraId="279EB4F6" w14:textId="4CFC0F80" w:rsidR="00F93B08" w:rsidRPr="00B7138B" w:rsidRDefault="009C6B93" w:rsidP="008953B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bCs/>
          <w:sz w:val="24"/>
          <w:szCs w:val="24"/>
          <w:shd w:val="clear" w:color="auto" w:fill="FFFFFF"/>
          <w:lang w:val="uk-UA"/>
        </w:rPr>
        <w:t>Т</w:t>
      </w:r>
      <w:r w:rsidR="00F93B08" w:rsidRPr="00B7138B">
        <w:rPr>
          <w:rFonts w:ascii="Times New Roman" w:eastAsia="Calibri" w:hAnsi="Times New Roman" w:cs="Times New Roman"/>
          <w:sz w:val="24"/>
          <w:szCs w:val="24"/>
          <w:lang w:val="uk-UA"/>
        </w:rPr>
        <w:t xml:space="preserve">имчасову допомогу на дітей, батьки яких ухиляються від сплати аліментів, отримали </w:t>
      </w:r>
      <w:r w:rsidR="00F93B08" w:rsidRPr="009C6B93">
        <w:rPr>
          <w:rFonts w:ascii="Times New Roman" w:eastAsia="Calibri" w:hAnsi="Times New Roman" w:cs="Times New Roman"/>
          <w:b/>
          <w:sz w:val="24"/>
          <w:szCs w:val="24"/>
          <w:lang w:val="uk-UA"/>
        </w:rPr>
        <w:t>209</w:t>
      </w:r>
      <w:r w:rsidR="00F93B08" w:rsidRPr="00B7138B">
        <w:rPr>
          <w:rFonts w:ascii="Times New Roman" w:eastAsia="Calibri" w:hAnsi="Times New Roman" w:cs="Times New Roman"/>
          <w:sz w:val="24"/>
          <w:szCs w:val="24"/>
          <w:lang w:val="uk-UA"/>
        </w:rPr>
        <w:t xml:space="preserve"> родин на суму </w:t>
      </w:r>
      <w:r w:rsidR="00F93B08" w:rsidRPr="009C6B93">
        <w:rPr>
          <w:rFonts w:ascii="Times New Roman" w:eastAsia="Calibri" w:hAnsi="Times New Roman" w:cs="Times New Roman"/>
          <w:b/>
          <w:sz w:val="24"/>
          <w:szCs w:val="24"/>
          <w:lang w:val="uk-UA"/>
        </w:rPr>
        <w:t>4453,12</w:t>
      </w:r>
      <w:r w:rsidR="00F93B08" w:rsidRPr="00B7138B">
        <w:rPr>
          <w:rFonts w:ascii="Times New Roman" w:eastAsia="Calibri" w:hAnsi="Times New Roman" w:cs="Times New Roman"/>
          <w:sz w:val="24"/>
          <w:szCs w:val="24"/>
          <w:lang w:val="uk-UA"/>
        </w:rPr>
        <w:t xml:space="preserve"> </w:t>
      </w:r>
      <w:r w:rsidR="00F93B08" w:rsidRPr="009C6B93">
        <w:rPr>
          <w:rFonts w:ascii="Times New Roman" w:eastAsia="Calibri" w:hAnsi="Times New Roman" w:cs="Times New Roman"/>
          <w:b/>
          <w:sz w:val="24"/>
          <w:szCs w:val="24"/>
          <w:lang w:val="uk-UA"/>
        </w:rPr>
        <w:t>тис. грн</w:t>
      </w:r>
      <w:r w:rsidR="00F93B08" w:rsidRPr="00B7138B">
        <w:rPr>
          <w:rFonts w:ascii="Times New Roman" w:eastAsia="Calibri" w:hAnsi="Times New Roman" w:cs="Times New Roman"/>
          <w:sz w:val="24"/>
          <w:szCs w:val="24"/>
          <w:lang w:val="uk-UA"/>
        </w:rPr>
        <w:t>.</w:t>
      </w:r>
    </w:p>
    <w:p w14:paraId="0E9107BA" w14:textId="08218BD9" w:rsidR="00F93B08" w:rsidRPr="00B7138B" w:rsidRDefault="009C6B93" w:rsidP="008953B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shd w:val="clear" w:color="auto" w:fill="FFFFFF"/>
          <w:lang w:val="uk-UA"/>
        </w:rPr>
        <w:t>Д</w:t>
      </w:r>
      <w:r w:rsidR="00F93B08" w:rsidRPr="00B7138B">
        <w:rPr>
          <w:rFonts w:ascii="Times New Roman" w:eastAsia="Times New Roman" w:hAnsi="Times New Roman" w:cs="Times New Roman"/>
          <w:sz w:val="24"/>
          <w:szCs w:val="24"/>
          <w:lang w:val="uk-UA"/>
        </w:rPr>
        <w:t xml:space="preserve">опомогу на дітей, які виховуються в багатодітних сім’ях отримало </w:t>
      </w:r>
      <w:r w:rsidR="00F93B08" w:rsidRPr="009C6B93">
        <w:rPr>
          <w:rFonts w:ascii="Times New Roman" w:eastAsia="Times New Roman" w:hAnsi="Times New Roman" w:cs="Times New Roman"/>
          <w:b/>
          <w:sz w:val="24"/>
          <w:szCs w:val="24"/>
          <w:lang w:val="uk-UA"/>
        </w:rPr>
        <w:t>1974</w:t>
      </w:r>
      <w:r w:rsidR="00F93B08" w:rsidRPr="00B7138B">
        <w:rPr>
          <w:rFonts w:ascii="Times New Roman" w:eastAsia="Times New Roman" w:hAnsi="Times New Roman" w:cs="Times New Roman"/>
          <w:sz w:val="24"/>
          <w:szCs w:val="24"/>
          <w:lang w:val="uk-UA"/>
        </w:rPr>
        <w:t xml:space="preserve"> родини на виплату якої в звітному періоді  спрямовано </w:t>
      </w:r>
      <w:r w:rsidR="00F93B08" w:rsidRPr="009C6B93">
        <w:rPr>
          <w:rFonts w:ascii="Times New Roman" w:eastAsia="Times New Roman" w:hAnsi="Times New Roman" w:cs="Times New Roman"/>
          <w:b/>
          <w:sz w:val="24"/>
          <w:szCs w:val="24"/>
          <w:lang w:val="uk-UA"/>
        </w:rPr>
        <w:t>48976,58 тис. грн</w:t>
      </w:r>
      <w:r w:rsidR="00F93B08" w:rsidRPr="00B7138B">
        <w:rPr>
          <w:rFonts w:ascii="Times New Roman" w:eastAsia="Times New Roman" w:hAnsi="Times New Roman" w:cs="Times New Roman"/>
          <w:sz w:val="24"/>
          <w:szCs w:val="24"/>
          <w:lang w:val="uk-UA"/>
        </w:rPr>
        <w:t>.</w:t>
      </w:r>
    </w:p>
    <w:p w14:paraId="6CE2338C" w14:textId="4788E678" w:rsidR="00F93B08" w:rsidRPr="00B7138B" w:rsidRDefault="009C6B93" w:rsidP="008953B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bdr w:val="none" w:sz="0" w:space="0" w:color="auto" w:frame="1"/>
          <w:lang w:val="uk-UA"/>
        </w:rPr>
      </w:pPr>
      <w:r>
        <w:rPr>
          <w:rFonts w:ascii="Times New Roman" w:eastAsia="Times New Roman" w:hAnsi="Times New Roman" w:cs="Times New Roman"/>
          <w:bCs/>
          <w:sz w:val="24"/>
          <w:szCs w:val="24"/>
          <w:shd w:val="clear" w:color="auto" w:fill="FFFFFF"/>
          <w:lang w:val="uk-UA"/>
        </w:rPr>
        <w:t>Д</w:t>
      </w:r>
      <w:r w:rsidR="00F93B08" w:rsidRPr="00B7138B">
        <w:rPr>
          <w:rFonts w:ascii="Times New Roman" w:eastAsia="Times New Roman" w:hAnsi="Times New Roman" w:cs="Times New Roman"/>
          <w:sz w:val="24"/>
          <w:szCs w:val="24"/>
          <w:bdr w:val="none" w:sz="0" w:space="0" w:color="auto" w:frame="1"/>
          <w:lang w:val="uk-UA"/>
        </w:rPr>
        <w:t>ержавну соціальну допомогу на д</w:t>
      </w:r>
      <w:r>
        <w:rPr>
          <w:rFonts w:ascii="Times New Roman" w:eastAsia="Times New Roman" w:hAnsi="Times New Roman" w:cs="Times New Roman"/>
          <w:sz w:val="24"/>
          <w:szCs w:val="24"/>
          <w:bdr w:val="none" w:sz="0" w:space="0" w:color="auto" w:frame="1"/>
          <w:lang w:val="uk-UA"/>
        </w:rPr>
        <w:t>ітей-сиріт та дітей, позбавлених</w:t>
      </w:r>
      <w:r w:rsidR="00F93B08" w:rsidRPr="00B7138B">
        <w:rPr>
          <w:rFonts w:ascii="Times New Roman" w:eastAsia="Times New Roman" w:hAnsi="Times New Roman" w:cs="Times New Roman"/>
          <w:sz w:val="24"/>
          <w:szCs w:val="24"/>
          <w:bdr w:val="none" w:sz="0" w:space="0" w:color="auto" w:frame="1"/>
          <w:lang w:val="uk-UA"/>
        </w:rPr>
        <w:t xml:space="preserve"> батьківського піклування, які виховувались в 19 прийомних сім’ях, 1 будинку сімейного типу, 2 будинках патронатного вихователя  </w:t>
      </w:r>
      <w:proofErr w:type="spellStart"/>
      <w:r w:rsidR="00F93B08" w:rsidRPr="00B7138B">
        <w:rPr>
          <w:rFonts w:ascii="Times New Roman" w:eastAsia="Times New Roman" w:hAnsi="Times New Roman" w:cs="Times New Roman"/>
          <w:sz w:val="24"/>
          <w:szCs w:val="24"/>
          <w:bdr w:val="none" w:sz="0" w:space="0" w:color="auto" w:frame="1"/>
          <w:lang w:val="uk-UA"/>
        </w:rPr>
        <w:t>виплачено</w:t>
      </w:r>
      <w:proofErr w:type="spellEnd"/>
      <w:r w:rsidR="00F93B08" w:rsidRPr="00B7138B">
        <w:rPr>
          <w:rFonts w:ascii="Times New Roman" w:eastAsia="Times New Roman" w:hAnsi="Times New Roman" w:cs="Times New Roman"/>
          <w:sz w:val="24"/>
          <w:szCs w:val="24"/>
          <w:bdr w:val="none" w:sz="0" w:space="0" w:color="auto" w:frame="1"/>
          <w:lang w:val="uk-UA"/>
        </w:rPr>
        <w:t xml:space="preserve"> на загальну суму </w:t>
      </w:r>
      <w:r w:rsidR="00F93B08" w:rsidRPr="009C6B93">
        <w:rPr>
          <w:rFonts w:ascii="Times New Roman" w:eastAsia="Times New Roman" w:hAnsi="Times New Roman" w:cs="Times New Roman"/>
          <w:b/>
          <w:sz w:val="24"/>
          <w:szCs w:val="24"/>
          <w:bdr w:val="none" w:sz="0" w:space="0" w:color="auto" w:frame="1"/>
          <w:lang w:val="uk-UA"/>
        </w:rPr>
        <w:t>7151,3  тис. грн</w:t>
      </w:r>
      <w:r w:rsidR="00F93B08" w:rsidRPr="00B7138B">
        <w:rPr>
          <w:rFonts w:ascii="Times New Roman" w:eastAsia="Times New Roman" w:hAnsi="Times New Roman" w:cs="Times New Roman"/>
          <w:sz w:val="24"/>
          <w:szCs w:val="24"/>
          <w:bdr w:val="none" w:sz="0" w:space="0" w:color="auto" w:frame="1"/>
          <w:lang w:val="uk-UA"/>
        </w:rPr>
        <w:t>.</w:t>
      </w:r>
    </w:p>
    <w:p w14:paraId="3CE07EEA" w14:textId="01DA3FF9" w:rsidR="00F93B08" w:rsidRPr="00B7138B" w:rsidRDefault="009C6B93" w:rsidP="008953B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lang w:val="uk-UA"/>
        </w:rPr>
        <w:t>Д</w:t>
      </w:r>
      <w:r w:rsidR="00F93B08" w:rsidRPr="00B7138B">
        <w:rPr>
          <w:rFonts w:ascii="Times New Roman" w:eastAsia="Times New Roman" w:hAnsi="Times New Roman" w:cs="Times New Roman"/>
          <w:sz w:val="24"/>
          <w:szCs w:val="24"/>
          <w:bdr w:val="none" w:sz="0" w:space="0" w:color="auto" w:frame="1"/>
          <w:lang w:val="uk-UA"/>
        </w:rPr>
        <w:t xml:space="preserve">ержавну соціальну допомогу по догляду за дитиною до трьох років </w:t>
      </w:r>
      <w:r w:rsidR="00C56C30">
        <w:rPr>
          <w:rFonts w:ascii="Times New Roman" w:eastAsia="Times New Roman" w:hAnsi="Times New Roman" w:cs="Times New Roman"/>
          <w:sz w:val="24"/>
          <w:szCs w:val="24"/>
          <w:bdr w:val="none" w:sz="0" w:space="0" w:color="auto" w:frame="1"/>
          <w:lang w:val="uk-UA"/>
        </w:rPr>
        <w:t>«</w:t>
      </w:r>
      <w:r w:rsidR="00F93B08" w:rsidRPr="00B7138B">
        <w:rPr>
          <w:rFonts w:ascii="Times New Roman" w:eastAsia="Times New Roman" w:hAnsi="Times New Roman" w:cs="Times New Roman"/>
          <w:sz w:val="24"/>
          <w:szCs w:val="24"/>
          <w:bdr w:val="none" w:sz="0" w:space="0" w:color="auto" w:frame="1"/>
          <w:lang w:val="uk-UA"/>
        </w:rPr>
        <w:t>муніципальна няня</w:t>
      </w:r>
      <w:r w:rsidR="00C56C30">
        <w:rPr>
          <w:rFonts w:ascii="Times New Roman" w:eastAsia="Times New Roman" w:hAnsi="Times New Roman" w:cs="Times New Roman"/>
          <w:sz w:val="24"/>
          <w:szCs w:val="24"/>
          <w:bdr w:val="none" w:sz="0" w:space="0" w:color="auto" w:frame="1"/>
          <w:lang w:val="uk-UA"/>
        </w:rPr>
        <w:t>»</w:t>
      </w:r>
      <w:r w:rsidR="00F93B08" w:rsidRPr="00B7138B">
        <w:rPr>
          <w:rFonts w:ascii="Times New Roman" w:eastAsia="Times New Roman" w:hAnsi="Times New Roman" w:cs="Times New Roman"/>
          <w:sz w:val="24"/>
          <w:szCs w:val="24"/>
          <w:bdr w:val="none" w:sz="0" w:space="0" w:color="auto" w:frame="1"/>
          <w:lang w:val="uk-UA"/>
        </w:rPr>
        <w:t xml:space="preserve">  отримали </w:t>
      </w:r>
      <w:r w:rsidR="00F93B08" w:rsidRPr="009C6B93">
        <w:rPr>
          <w:rFonts w:ascii="Times New Roman" w:eastAsia="Times New Roman" w:hAnsi="Times New Roman" w:cs="Times New Roman"/>
          <w:b/>
          <w:sz w:val="24"/>
          <w:szCs w:val="24"/>
          <w:bdr w:val="none" w:sz="0" w:space="0" w:color="auto" w:frame="1"/>
          <w:lang w:val="uk-UA"/>
        </w:rPr>
        <w:t>2</w:t>
      </w:r>
      <w:r w:rsidR="00F93B08" w:rsidRPr="00B7138B">
        <w:rPr>
          <w:rFonts w:ascii="Times New Roman" w:eastAsia="Times New Roman" w:hAnsi="Times New Roman" w:cs="Times New Roman"/>
          <w:sz w:val="24"/>
          <w:szCs w:val="24"/>
          <w:bdr w:val="none" w:sz="0" w:space="0" w:color="auto" w:frame="1"/>
          <w:lang w:val="uk-UA"/>
        </w:rPr>
        <w:t xml:space="preserve"> особи  на суму </w:t>
      </w:r>
      <w:r w:rsidR="00F93B08" w:rsidRPr="009C6B93">
        <w:rPr>
          <w:rFonts w:ascii="Times New Roman" w:eastAsia="Times New Roman" w:hAnsi="Times New Roman" w:cs="Times New Roman"/>
          <w:b/>
          <w:sz w:val="24"/>
          <w:szCs w:val="24"/>
          <w:bdr w:val="none" w:sz="0" w:space="0" w:color="auto" w:frame="1"/>
          <w:lang w:val="uk-UA"/>
        </w:rPr>
        <w:t>146,76 тис. грн</w:t>
      </w:r>
      <w:r w:rsidR="00F93B08" w:rsidRPr="00B7138B">
        <w:rPr>
          <w:rFonts w:ascii="Times New Roman" w:eastAsia="Times New Roman" w:hAnsi="Times New Roman" w:cs="Times New Roman"/>
          <w:sz w:val="24"/>
          <w:szCs w:val="24"/>
          <w:bdr w:val="none" w:sz="0" w:space="0" w:color="auto" w:frame="1"/>
          <w:lang w:val="uk-UA"/>
        </w:rPr>
        <w:t>.</w:t>
      </w:r>
    </w:p>
    <w:p w14:paraId="0B71B6FF" w14:textId="56C4AB57" w:rsidR="00F93B08" w:rsidRPr="00B7138B" w:rsidRDefault="00F93B08" w:rsidP="008953B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shd w:val="clear" w:color="auto" w:fill="FFFFFF"/>
          <w:lang w:val="uk-UA"/>
        </w:rPr>
      </w:pPr>
      <w:r w:rsidRPr="00B7138B">
        <w:rPr>
          <w:rFonts w:ascii="Times New Roman" w:eastAsia="Times New Roman" w:hAnsi="Times New Roman" w:cs="Times New Roman"/>
          <w:sz w:val="24"/>
          <w:szCs w:val="24"/>
          <w:bdr w:val="none" w:sz="0" w:space="0" w:color="auto" w:frame="1"/>
          <w:lang w:val="uk-UA"/>
        </w:rPr>
        <w:t xml:space="preserve">Одноразова </w:t>
      </w:r>
      <w:proofErr w:type="spellStart"/>
      <w:r w:rsidRPr="00B7138B">
        <w:rPr>
          <w:rFonts w:ascii="Times New Roman" w:eastAsia="Times New Roman" w:hAnsi="Times New Roman" w:cs="Times New Roman"/>
          <w:sz w:val="24"/>
          <w:szCs w:val="24"/>
          <w:bdr w:val="none" w:sz="0" w:space="0" w:color="auto" w:frame="1"/>
          <w:lang w:val="uk-UA"/>
        </w:rPr>
        <w:t>монетизована</w:t>
      </w:r>
      <w:proofErr w:type="spellEnd"/>
      <w:r w:rsidRPr="00B7138B">
        <w:rPr>
          <w:rFonts w:ascii="Times New Roman" w:eastAsia="Times New Roman" w:hAnsi="Times New Roman" w:cs="Times New Roman"/>
          <w:sz w:val="24"/>
          <w:szCs w:val="24"/>
          <w:bdr w:val="none" w:sz="0" w:space="0" w:color="auto" w:frame="1"/>
          <w:lang w:val="uk-UA"/>
        </w:rPr>
        <w:t xml:space="preserve"> натуральна допомога </w:t>
      </w:r>
      <w:r w:rsidR="00C56C30">
        <w:rPr>
          <w:rFonts w:ascii="Times New Roman" w:eastAsia="Times New Roman" w:hAnsi="Times New Roman" w:cs="Times New Roman"/>
          <w:sz w:val="24"/>
          <w:szCs w:val="24"/>
          <w:bdr w:val="none" w:sz="0" w:space="0" w:color="auto" w:frame="1"/>
          <w:lang w:val="uk-UA"/>
        </w:rPr>
        <w:t>«</w:t>
      </w:r>
      <w:r w:rsidRPr="00B7138B">
        <w:rPr>
          <w:rFonts w:ascii="Times New Roman" w:eastAsia="Times New Roman" w:hAnsi="Times New Roman" w:cs="Times New Roman"/>
          <w:sz w:val="24"/>
          <w:szCs w:val="24"/>
          <w:bdr w:val="none" w:sz="0" w:space="0" w:color="auto" w:frame="1"/>
          <w:lang w:val="uk-UA"/>
        </w:rPr>
        <w:t>пакунок малюка</w:t>
      </w:r>
      <w:r w:rsidR="00C56C30">
        <w:rPr>
          <w:rFonts w:ascii="Times New Roman" w:eastAsia="Times New Roman" w:hAnsi="Times New Roman" w:cs="Times New Roman"/>
          <w:sz w:val="24"/>
          <w:szCs w:val="24"/>
          <w:bdr w:val="none" w:sz="0" w:space="0" w:color="auto" w:frame="1"/>
          <w:lang w:val="uk-UA"/>
        </w:rPr>
        <w:t>»</w:t>
      </w:r>
      <w:r w:rsidRPr="00B7138B">
        <w:rPr>
          <w:rFonts w:ascii="Times New Roman" w:eastAsia="Times New Roman" w:hAnsi="Times New Roman" w:cs="Times New Roman"/>
          <w:sz w:val="24"/>
          <w:szCs w:val="24"/>
          <w:shd w:val="clear" w:color="auto" w:fill="FFFFFF"/>
          <w:lang w:val="uk-UA"/>
        </w:rPr>
        <w:t xml:space="preserve"> </w:t>
      </w:r>
      <w:r w:rsidRPr="00B7138B">
        <w:rPr>
          <w:rFonts w:ascii="Times New Roman" w:eastAsia="Times New Roman" w:hAnsi="Times New Roman" w:cs="Times New Roman"/>
          <w:sz w:val="24"/>
          <w:szCs w:val="24"/>
          <w:bdr w:val="none" w:sz="0" w:space="0" w:color="auto" w:frame="1"/>
          <w:lang w:val="uk-UA"/>
        </w:rPr>
        <w:t xml:space="preserve">нарахована </w:t>
      </w:r>
      <w:r w:rsidRPr="009C6B93">
        <w:rPr>
          <w:rFonts w:ascii="Times New Roman" w:eastAsia="Times New Roman" w:hAnsi="Times New Roman" w:cs="Times New Roman"/>
          <w:b/>
          <w:sz w:val="24"/>
          <w:szCs w:val="24"/>
          <w:bdr w:val="none" w:sz="0" w:space="0" w:color="auto" w:frame="1"/>
          <w:lang w:val="uk-UA"/>
        </w:rPr>
        <w:t>1083</w:t>
      </w:r>
      <w:r w:rsidRPr="00B7138B">
        <w:rPr>
          <w:rFonts w:ascii="Times New Roman" w:eastAsia="Times New Roman" w:hAnsi="Times New Roman" w:cs="Times New Roman"/>
          <w:sz w:val="24"/>
          <w:szCs w:val="24"/>
          <w:bdr w:val="none" w:sz="0" w:space="0" w:color="auto" w:frame="1"/>
          <w:lang w:val="uk-UA"/>
        </w:rPr>
        <w:t xml:space="preserve"> особам на загальну суму  </w:t>
      </w:r>
      <w:r w:rsidRPr="009C6B93">
        <w:rPr>
          <w:rFonts w:ascii="Times New Roman" w:eastAsia="Times New Roman" w:hAnsi="Times New Roman" w:cs="Times New Roman"/>
          <w:b/>
          <w:sz w:val="24"/>
          <w:szCs w:val="24"/>
          <w:bdr w:val="none" w:sz="0" w:space="0" w:color="auto" w:frame="1"/>
          <w:lang w:val="uk-UA"/>
        </w:rPr>
        <w:t>8302,22 тис. грн</w:t>
      </w:r>
      <w:r w:rsidRPr="00B7138B">
        <w:rPr>
          <w:rFonts w:ascii="Times New Roman" w:eastAsia="Times New Roman" w:hAnsi="Times New Roman" w:cs="Times New Roman"/>
          <w:sz w:val="24"/>
          <w:szCs w:val="24"/>
          <w:bdr w:val="none" w:sz="0" w:space="0" w:color="auto" w:frame="1"/>
          <w:lang w:val="uk-UA"/>
        </w:rPr>
        <w:t>.</w:t>
      </w:r>
    </w:p>
    <w:p w14:paraId="2485FBE7" w14:textId="7AE7FCE9" w:rsidR="00F93B08" w:rsidRPr="00B7138B" w:rsidRDefault="009C6B93" w:rsidP="00F93B08">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bCs/>
          <w:sz w:val="24"/>
          <w:szCs w:val="24"/>
          <w:lang w:val="uk-UA"/>
        </w:rPr>
        <w:t>Д</w:t>
      </w:r>
      <w:r w:rsidR="00F93B08" w:rsidRPr="00B7138B">
        <w:rPr>
          <w:rFonts w:ascii="Times New Roman" w:eastAsia="Times New Roman" w:hAnsi="Times New Roman" w:cs="Times New Roman"/>
          <w:bCs/>
          <w:sz w:val="24"/>
          <w:szCs w:val="24"/>
          <w:lang w:val="uk-UA"/>
        </w:rPr>
        <w:t xml:space="preserve">ержавну соціальну допомогу малозабезпеченим сім’ям отримали </w:t>
      </w:r>
      <w:r w:rsidR="00F93B08" w:rsidRPr="009C6B93">
        <w:rPr>
          <w:rFonts w:ascii="Times New Roman" w:eastAsia="Times New Roman" w:hAnsi="Times New Roman" w:cs="Times New Roman"/>
          <w:b/>
          <w:sz w:val="24"/>
          <w:szCs w:val="24"/>
          <w:lang w:val="uk-UA"/>
        </w:rPr>
        <w:t>1207</w:t>
      </w:r>
      <w:r w:rsidR="00F93B08" w:rsidRPr="00B7138B">
        <w:rPr>
          <w:rFonts w:ascii="Times New Roman" w:eastAsia="Times New Roman" w:hAnsi="Times New Roman" w:cs="Times New Roman"/>
          <w:sz w:val="24"/>
          <w:szCs w:val="24"/>
          <w:lang w:val="uk-UA"/>
        </w:rPr>
        <w:t xml:space="preserve"> родин, на загальну суму </w:t>
      </w:r>
      <w:r w:rsidR="00F93B08" w:rsidRPr="009C6B93">
        <w:rPr>
          <w:rFonts w:ascii="Times New Roman" w:eastAsia="Times New Roman" w:hAnsi="Times New Roman" w:cs="Times New Roman"/>
          <w:b/>
          <w:sz w:val="24"/>
          <w:szCs w:val="24"/>
          <w:lang w:val="uk-UA"/>
        </w:rPr>
        <w:t>114549,77 тис. грн</w:t>
      </w:r>
      <w:r w:rsidR="00F93B08" w:rsidRPr="00B7138B">
        <w:rPr>
          <w:rFonts w:ascii="Times New Roman" w:eastAsia="Times New Roman" w:hAnsi="Times New Roman" w:cs="Times New Roman"/>
          <w:sz w:val="24"/>
          <w:szCs w:val="24"/>
          <w:lang w:val="uk-UA"/>
        </w:rPr>
        <w:t>.</w:t>
      </w:r>
    </w:p>
    <w:p w14:paraId="431D874A" w14:textId="605A21D3" w:rsidR="00F93B08" w:rsidRPr="00B7138B" w:rsidRDefault="00F93B08" w:rsidP="00F93B0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bCs/>
          <w:sz w:val="24"/>
          <w:szCs w:val="24"/>
          <w:lang w:val="uk-UA"/>
        </w:rPr>
        <w:tab/>
        <w:t xml:space="preserve">Соціальну допомогу особам з інвалідністю з дитинства та дітям з інвалідністю </w:t>
      </w:r>
      <w:r w:rsidRPr="00B7138B">
        <w:rPr>
          <w:rFonts w:ascii="Times New Roman" w:eastAsia="Times New Roman" w:hAnsi="Times New Roman" w:cs="Times New Roman"/>
          <w:sz w:val="24"/>
          <w:szCs w:val="24"/>
          <w:lang w:val="uk-UA"/>
        </w:rPr>
        <w:t xml:space="preserve">отримало </w:t>
      </w:r>
      <w:r w:rsidRPr="009C6B93">
        <w:rPr>
          <w:rFonts w:ascii="Times New Roman" w:eastAsia="Times New Roman" w:hAnsi="Times New Roman" w:cs="Times New Roman"/>
          <w:b/>
          <w:sz w:val="24"/>
          <w:szCs w:val="24"/>
          <w:lang w:val="uk-UA"/>
        </w:rPr>
        <w:t>2562</w:t>
      </w:r>
      <w:r w:rsidRPr="00B7138B">
        <w:rPr>
          <w:rFonts w:ascii="Times New Roman" w:eastAsia="Times New Roman" w:hAnsi="Times New Roman" w:cs="Times New Roman"/>
          <w:sz w:val="24"/>
          <w:szCs w:val="24"/>
          <w:lang w:val="uk-UA"/>
        </w:rPr>
        <w:t xml:space="preserve"> особи на загальну суму  </w:t>
      </w:r>
      <w:r w:rsidRPr="009C6B93">
        <w:rPr>
          <w:rFonts w:ascii="Times New Roman" w:eastAsia="Times New Roman" w:hAnsi="Times New Roman" w:cs="Times New Roman"/>
          <w:b/>
          <w:sz w:val="24"/>
          <w:szCs w:val="24"/>
          <w:lang w:val="uk-UA"/>
        </w:rPr>
        <w:t>99704,86 тис. грн</w:t>
      </w:r>
      <w:r w:rsidRPr="00B7138B">
        <w:rPr>
          <w:rFonts w:ascii="Times New Roman" w:eastAsia="Times New Roman" w:hAnsi="Times New Roman" w:cs="Times New Roman"/>
          <w:sz w:val="24"/>
          <w:szCs w:val="24"/>
          <w:lang w:val="uk-UA"/>
        </w:rPr>
        <w:t>.</w:t>
      </w:r>
    </w:p>
    <w:p w14:paraId="5EDBE877" w14:textId="23F00E1D" w:rsidR="00F93B08" w:rsidRPr="00B7138B" w:rsidRDefault="00F93B08" w:rsidP="00F93B0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lang w:val="uk-UA"/>
        </w:rPr>
        <w:t xml:space="preserve">На виконання Закону України </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Про державну соціальну допомогу особам, які не мають права на пенсію, та особам з інвалідністю</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 xml:space="preserve"> в районі державну підтримку отримали </w:t>
      </w:r>
      <w:r w:rsidRPr="009C6B93">
        <w:rPr>
          <w:rFonts w:ascii="Times New Roman" w:eastAsia="Times New Roman" w:hAnsi="Times New Roman" w:cs="Times New Roman"/>
          <w:b/>
          <w:sz w:val="24"/>
          <w:szCs w:val="24"/>
          <w:lang w:val="uk-UA"/>
        </w:rPr>
        <w:t>1574</w:t>
      </w:r>
      <w:r w:rsidRPr="00B7138B">
        <w:rPr>
          <w:rFonts w:ascii="Times New Roman" w:eastAsia="Times New Roman" w:hAnsi="Times New Roman" w:cs="Times New Roman"/>
          <w:sz w:val="24"/>
          <w:szCs w:val="24"/>
          <w:lang w:val="uk-UA"/>
        </w:rPr>
        <w:t xml:space="preserve"> особи  на загальну суму  </w:t>
      </w:r>
      <w:r w:rsidRPr="009C6B93">
        <w:rPr>
          <w:rFonts w:ascii="Times New Roman" w:eastAsia="Times New Roman" w:hAnsi="Times New Roman" w:cs="Times New Roman"/>
          <w:b/>
          <w:sz w:val="24"/>
          <w:szCs w:val="24"/>
          <w:lang w:val="uk-UA"/>
        </w:rPr>
        <w:t>41935,29  тис. грн</w:t>
      </w:r>
      <w:r w:rsidRPr="00B7138B">
        <w:rPr>
          <w:rFonts w:ascii="Times New Roman" w:eastAsia="Times New Roman" w:hAnsi="Times New Roman" w:cs="Times New Roman"/>
          <w:sz w:val="24"/>
          <w:szCs w:val="24"/>
          <w:lang w:val="uk-UA"/>
        </w:rPr>
        <w:t>.</w:t>
      </w:r>
    </w:p>
    <w:p w14:paraId="3571FB1E" w14:textId="171D7F60" w:rsidR="00F93B08" w:rsidRPr="00B7138B" w:rsidRDefault="00F93B08" w:rsidP="00F93B0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lang w:val="uk-UA"/>
        </w:rPr>
        <w:t xml:space="preserve">Відповідно до постанови Кабінету Міністрів України від 27.12.2017 № 1098 </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Про затвердження Порядку призначення тимчасової державної соціальної допомоги непрацюючій особі, яка досягла загального пенсійного віку, але не набула права на пенсійну виплату</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 xml:space="preserve">, </w:t>
      </w:r>
      <w:r w:rsidRPr="00345A1C">
        <w:rPr>
          <w:rFonts w:ascii="Times New Roman" w:eastAsia="Times New Roman" w:hAnsi="Times New Roman" w:cs="Times New Roman"/>
          <w:b/>
          <w:sz w:val="24"/>
          <w:szCs w:val="24"/>
          <w:lang w:val="uk-UA"/>
        </w:rPr>
        <w:t>50</w:t>
      </w:r>
      <w:r w:rsidRPr="00B7138B">
        <w:rPr>
          <w:rFonts w:ascii="Times New Roman" w:eastAsia="Times New Roman" w:hAnsi="Times New Roman" w:cs="Times New Roman"/>
          <w:sz w:val="24"/>
          <w:szCs w:val="24"/>
          <w:lang w:val="uk-UA"/>
        </w:rPr>
        <w:t xml:space="preserve"> </w:t>
      </w:r>
      <w:r w:rsidRPr="00B7138B">
        <w:rPr>
          <w:rFonts w:ascii="Times New Roman" w:eastAsia="Times New Roman" w:hAnsi="Times New Roman" w:cs="Times New Roman"/>
          <w:sz w:val="24"/>
          <w:szCs w:val="24"/>
          <w:lang w:val="uk-UA"/>
        </w:rPr>
        <w:lastRenderedPageBreak/>
        <w:t xml:space="preserve">осіб забезпечені тимчасовою допомогою, загальна сума спрямована на виплату у 2024 році становить </w:t>
      </w:r>
      <w:r w:rsidRPr="00345A1C">
        <w:rPr>
          <w:rFonts w:ascii="Times New Roman" w:eastAsia="Times New Roman" w:hAnsi="Times New Roman" w:cs="Times New Roman"/>
          <w:b/>
          <w:sz w:val="24"/>
          <w:szCs w:val="24"/>
          <w:lang w:val="uk-UA"/>
        </w:rPr>
        <w:t>1201,25 тис. грн</w:t>
      </w:r>
      <w:r w:rsidRPr="00B7138B">
        <w:rPr>
          <w:rFonts w:ascii="Times New Roman" w:eastAsia="Times New Roman" w:hAnsi="Times New Roman" w:cs="Times New Roman"/>
          <w:sz w:val="24"/>
          <w:szCs w:val="24"/>
          <w:lang w:val="uk-UA"/>
        </w:rPr>
        <w:t>.</w:t>
      </w:r>
    </w:p>
    <w:p w14:paraId="70BB783A" w14:textId="7D3F71CF" w:rsidR="00F93B08" w:rsidRPr="00B7138B" w:rsidRDefault="00F93B08" w:rsidP="00F93B0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lang w:val="uk-UA"/>
        </w:rPr>
        <w:t xml:space="preserve">Відповідно до Порядку надання щомісячної грошової допомоги особам, які проживають разом з особами з інвалідністю I чи II групи внаслідок психічного розладу, який за висновком лікарської комісії медичного закладу потребує постійного стороннього догляду, на догляд за ним, затвердженого постановою Кабінету Міністрів України від 02.08.2000 №1192, отримують грошову допомогу на догляд </w:t>
      </w:r>
      <w:r w:rsidRPr="00345A1C">
        <w:rPr>
          <w:rFonts w:ascii="Times New Roman" w:eastAsia="Times New Roman" w:hAnsi="Times New Roman" w:cs="Times New Roman"/>
          <w:b/>
          <w:sz w:val="24"/>
          <w:szCs w:val="24"/>
          <w:lang w:val="uk-UA"/>
        </w:rPr>
        <w:t>262</w:t>
      </w:r>
      <w:r w:rsidRPr="00B7138B">
        <w:rPr>
          <w:rFonts w:ascii="Times New Roman" w:eastAsia="Times New Roman" w:hAnsi="Times New Roman" w:cs="Times New Roman"/>
          <w:sz w:val="24"/>
          <w:szCs w:val="24"/>
          <w:lang w:val="uk-UA"/>
        </w:rPr>
        <w:t xml:space="preserve"> осіб, загальна сума отриманої допомоги </w:t>
      </w:r>
      <w:r w:rsidRPr="00345A1C">
        <w:rPr>
          <w:rFonts w:ascii="Times New Roman" w:eastAsia="Times New Roman" w:hAnsi="Times New Roman" w:cs="Times New Roman"/>
          <w:b/>
          <w:sz w:val="24"/>
          <w:szCs w:val="24"/>
          <w:lang w:val="uk-UA"/>
        </w:rPr>
        <w:t>10591,0 тис. грн</w:t>
      </w:r>
      <w:r w:rsidRPr="00B7138B">
        <w:rPr>
          <w:rFonts w:ascii="Times New Roman" w:eastAsia="Times New Roman" w:hAnsi="Times New Roman" w:cs="Times New Roman"/>
          <w:sz w:val="24"/>
          <w:szCs w:val="24"/>
          <w:lang w:val="uk-UA"/>
        </w:rPr>
        <w:t>.</w:t>
      </w:r>
    </w:p>
    <w:p w14:paraId="63002A1A" w14:textId="13B69BE2" w:rsidR="00F93B08" w:rsidRPr="00B7138B" w:rsidRDefault="00F93B08" w:rsidP="00F93B0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lang w:val="uk-UA"/>
        </w:rPr>
        <w:t xml:space="preserve">Відповідно до Постанови Кабінету Міністрів України  від 26.11.2024 № 1341 </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 xml:space="preserve">Деякі питання  підтримки окремих категорій осіб для проходження зимового періоду 2024/25 року </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Тепла зима</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 xml:space="preserve"> одноразову допомогу на дітей внутрішньо-переміщених осіб, особам з інвалідністю І групи з числа внутрішньо переміщених осіб, допомогу на дітей з малозабезпечених сімей - допомогу отримали </w:t>
      </w:r>
      <w:r w:rsidRPr="00345A1C">
        <w:rPr>
          <w:rFonts w:ascii="Times New Roman" w:eastAsia="Times New Roman" w:hAnsi="Times New Roman" w:cs="Times New Roman"/>
          <w:b/>
          <w:sz w:val="24"/>
          <w:szCs w:val="24"/>
          <w:lang w:val="uk-UA"/>
        </w:rPr>
        <w:t>1764</w:t>
      </w:r>
      <w:r w:rsidRPr="00B7138B">
        <w:rPr>
          <w:rFonts w:ascii="Times New Roman" w:eastAsia="Times New Roman" w:hAnsi="Times New Roman" w:cs="Times New Roman"/>
          <w:sz w:val="24"/>
          <w:szCs w:val="24"/>
          <w:lang w:val="uk-UA"/>
        </w:rPr>
        <w:t xml:space="preserve"> сім’ї на загальну суму </w:t>
      </w:r>
      <w:r w:rsidRPr="00345A1C">
        <w:rPr>
          <w:rFonts w:ascii="Times New Roman" w:eastAsia="Times New Roman" w:hAnsi="Times New Roman" w:cs="Times New Roman"/>
          <w:b/>
          <w:sz w:val="24"/>
          <w:szCs w:val="24"/>
          <w:lang w:val="uk-UA"/>
        </w:rPr>
        <w:t>24882,3тис.грн</w:t>
      </w:r>
      <w:r w:rsidR="00345A1C">
        <w:rPr>
          <w:rFonts w:ascii="Times New Roman" w:eastAsia="Times New Roman" w:hAnsi="Times New Roman" w:cs="Times New Roman"/>
          <w:b/>
          <w:sz w:val="24"/>
          <w:szCs w:val="24"/>
          <w:lang w:val="uk-UA"/>
        </w:rPr>
        <w:t>.</w:t>
      </w:r>
    </w:p>
    <w:p w14:paraId="185C09FB" w14:textId="77777777" w:rsidR="00F93B08" w:rsidRPr="00B7138B" w:rsidRDefault="00F93B08" w:rsidP="00F93B0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bdr w:val="none" w:sz="0" w:space="0" w:color="auto" w:frame="1"/>
          <w:lang w:val="uk-UA"/>
        </w:rPr>
      </w:pPr>
      <w:proofErr w:type="spellStart"/>
      <w:r w:rsidRPr="00B7138B">
        <w:rPr>
          <w:rFonts w:ascii="Times New Roman" w:eastAsia="Times New Roman" w:hAnsi="Times New Roman" w:cs="Times New Roman"/>
          <w:sz w:val="24"/>
          <w:szCs w:val="24"/>
          <w:bdr w:val="none" w:sz="0" w:space="0" w:color="auto" w:frame="1"/>
        </w:rPr>
        <w:t>Виплата</w:t>
      </w:r>
      <w:proofErr w:type="spellEnd"/>
      <w:r w:rsidRPr="00B7138B">
        <w:rPr>
          <w:rFonts w:ascii="Times New Roman" w:eastAsia="Times New Roman" w:hAnsi="Times New Roman" w:cs="Times New Roman"/>
          <w:sz w:val="24"/>
          <w:szCs w:val="24"/>
          <w:bdr w:val="none" w:sz="0" w:space="0" w:color="auto" w:frame="1"/>
          <w:lang w:val="uk-UA"/>
        </w:rPr>
        <w:t xml:space="preserve"> </w:t>
      </w:r>
      <w:proofErr w:type="spellStart"/>
      <w:r w:rsidRPr="00B7138B">
        <w:rPr>
          <w:rFonts w:ascii="Times New Roman" w:eastAsia="Times New Roman" w:hAnsi="Times New Roman" w:cs="Times New Roman"/>
          <w:sz w:val="24"/>
          <w:szCs w:val="24"/>
          <w:bdr w:val="none" w:sz="0" w:space="0" w:color="auto" w:frame="1"/>
        </w:rPr>
        <w:t>державних</w:t>
      </w:r>
      <w:proofErr w:type="spellEnd"/>
      <w:r w:rsidRPr="00B7138B">
        <w:rPr>
          <w:rFonts w:ascii="Times New Roman" w:eastAsia="Times New Roman" w:hAnsi="Times New Roman" w:cs="Times New Roman"/>
          <w:sz w:val="24"/>
          <w:szCs w:val="24"/>
          <w:bdr w:val="none" w:sz="0" w:space="0" w:color="auto" w:frame="1"/>
          <w:lang w:val="uk-UA"/>
        </w:rPr>
        <w:t xml:space="preserve"> </w:t>
      </w:r>
      <w:proofErr w:type="spellStart"/>
      <w:r w:rsidRPr="00B7138B">
        <w:rPr>
          <w:rFonts w:ascii="Times New Roman" w:eastAsia="Times New Roman" w:hAnsi="Times New Roman" w:cs="Times New Roman"/>
          <w:sz w:val="24"/>
          <w:szCs w:val="24"/>
          <w:bdr w:val="none" w:sz="0" w:space="0" w:color="auto" w:frame="1"/>
        </w:rPr>
        <w:t>допомог</w:t>
      </w:r>
      <w:proofErr w:type="spellEnd"/>
      <w:r w:rsidRPr="00B7138B">
        <w:rPr>
          <w:rFonts w:ascii="Times New Roman" w:eastAsia="Times New Roman" w:hAnsi="Times New Roman" w:cs="Times New Roman"/>
          <w:sz w:val="24"/>
          <w:szCs w:val="24"/>
          <w:bdr w:val="none" w:sz="0" w:space="0" w:color="auto" w:frame="1"/>
        </w:rPr>
        <w:t xml:space="preserve"> за </w:t>
      </w:r>
      <w:proofErr w:type="spellStart"/>
      <w:r w:rsidRPr="00B7138B">
        <w:rPr>
          <w:rFonts w:ascii="Times New Roman" w:eastAsia="Times New Roman" w:hAnsi="Times New Roman" w:cs="Times New Roman"/>
          <w:sz w:val="24"/>
          <w:szCs w:val="24"/>
          <w:bdr w:val="none" w:sz="0" w:space="0" w:color="auto" w:frame="1"/>
        </w:rPr>
        <w:t>звітний</w:t>
      </w:r>
      <w:proofErr w:type="spellEnd"/>
      <w:r w:rsidRPr="00B7138B">
        <w:rPr>
          <w:rFonts w:ascii="Times New Roman" w:eastAsia="Times New Roman" w:hAnsi="Times New Roman" w:cs="Times New Roman"/>
          <w:sz w:val="24"/>
          <w:szCs w:val="24"/>
          <w:bdr w:val="none" w:sz="0" w:space="0" w:color="auto" w:frame="1"/>
          <w:lang w:val="uk-UA"/>
        </w:rPr>
        <w:t xml:space="preserve"> </w:t>
      </w:r>
      <w:proofErr w:type="spellStart"/>
      <w:r w:rsidRPr="00B7138B">
        <w:rPr>
          <w:rFonts w:ascii="Times New Roman" w:eastAsia="Times New Roman" w:hAnsi="Times New Roman" w:cs="Times New Roman"/>
          <w:sz w:val="24"/>
          <w:szCs w:val="24"/>
          <w:bdr w:val="none" w:sz="0" w:space="0" w:color="auto" w:frame="1"/>
        </w:rPr>
        <w:t>період</w:t>
      </w:r>
      <w:proofErr w:type="spellEnd"/>
      <w:r w:rsidRPr="00B7138B">
        <w:rPr>
          <w:rFonts w:ascii="Times New Roman" w:eastAsia="Times New Roman" w:hAnsi="Times New Roman" w:cs="Times New Roman"/>
          <w:sz w:val="24"/>
          <w:szCs w:val="24"/>
          <w:bdr w:val="none" w:sz="0" w:space="0" w:color="auto" w:frame="1"/>
          <w:lang w:val="uk-UA"/>
        </w:rPr>
        <w:t xml:space="preserve"> </w:t>
      </w:r>
      <w:proofErr w:type="spellStart"/>
      <w:r w:rsidRPr="00B7138B">
        <w:rPr>
          <w:rFonts w:ascii="Times New Roman" w:eastAsia="Times New Roman" w:hAnsi="Times New Roman" w:cs="Times New Roman"/>
          <w:sz w:val="24"/>
          <w:szCs w:val="24"/>
          <w:bdr w:val="none" w:sz="0" w:space="0" w:color="auto" w:frame="1"/>
        </w:rPr>
        <w:t>здійснена</w:t>
      </w:r>
      <w:proofErr w:type="spellEnd"/>
      <w:r w:rsidRPr="00B7138B">
        <w:rPr>
          <w:rFonts w:ascii="Times New Roman" w:eastAsia="Times New Roman" w:hAnsi="Times New Roman" w:cs="Times New Roman"/>
          <w:sz w:val="24"/>
          <w:szCs w:val="24"/>
          <w:bdr w:val="none" w:sz="0" w:space="0" w:color="auto" w:frame="1"/>
        </w:rPr>
        <w:t xml:space="preserve"> </w:t>
      </w:r>
      <w:r w:rsidRPr="00B7138B">
        <w:rPr>
          <w:rFonts w:ascii="Times New Roman" w:eastAsia="Times New Roman" w:hAnsi="Times New Roman" w:cs="Times New Roman"/>
          <w:sz w:val="24"/>
          <w:szCs w:val="24"/>
          <w:bdr w:val="none" w:sz="0" w:space="0" w:color="auto" w:frame="1"/>
          <w:lang w:val="uk-UA"/>
        </w:rPr>
        <w:t>у</w:t>
      </w:r>
      <w:r w:rsidRPr="00B7138B">
        <w:rPr>
          <w:rFonts w:ascii="Times New Roman" w:eastAsia="Times New Roman" w:hAnsi="Times New Roman" w:cs="Times New Roman"/>
          <w:sz w:val="24"/>
          <w:szCs w:val="24"/>
          <w:bdr w:val="none" w:sz="0" w:space="0" w:color="auto" w:frame="1"/>
        </w:rPr>
        <w:t xml:space="preserve"> </w:t>
      </w:r>
      <w:proofErr w:type="spellStart"/>
      <w:r w:rsidRPr="00B7138B">
        <w:rPr>
          <w:rFonts w:ascii="Times New Roman" w:eastAsia="Times New Roman" w:hAnsi="Times New Roman" w:cs="Times New Roman"/>
          <w:sz w:val="24"/>
          <w:szCs w:val="24"/>
          <w:bdr w:val="none" w:sz="0" w:space="0" w:color="auto" w:frame="1"/>
        </w:rPr>
        <w:t>повному</w:t>
      </w:r>
      <w:proofErr w:type="spellEnd"/>
      <w:r w:rsidRPr="00B7138B">
        <w:rPr>
          <w:rFonts w:ascii="Times New Roman" w:eastAsia="Times New Roman" w:hAnsi="Times New Roman" w:cs="Times New Roman"/>
          <w:sz w:val="24"/>
          <w:szCs w:val="24"/>
          <w:bdr w:val="none" w:sz="0" w:space="0" w:color="auto" w:frame="1"/>
          <w:lang w:val="uk-UA"/>
        </w:rPr>
        <w:t xml:space="preserve"> </w:t>
      </w:r>
      <w:proofErr w:type="spellStart"/>
      <w:r w:rsidRPr="00B7138B">
        <w:rPr>
          <w:rFonts w:ascii="Times New Roman" w:eastAsia="Times New Roman" w:hAnsi="Times New Roman" w:cs="Times New Roman"/>
          <w:sz w:val="24"/>
          <w:szCs w:val="24"/>
          <w:bdr w:val="none" w:sz="0" w:space="0" w:color="auto" w:frame="1"/>
        </w:rPr>
        <w:t>обсязі</w:t>
      </w:r>
      <w:proofErr w:type="spellEnd"/>
      <w:r w:rsidRPr="00B7138B">
        <w:rPr>
          <w:rFonts w:ascii="Times New Roman" w:eastAsia="Times New Roman" w:hAnsi="Times New Roman" w:cs="Times New Roman"/>
          <w:sz w:val="24"/>
          <w:szCs w:val="24"/>
          <w:bdr w:val="none" w:sz="0" w:space="0" w:color="auto" w:frame="1"/>
          <w:lang w:val="uk-UA"/>
        </w:rPr>
        <w:t xml:space="preserve">. </w:t>
      </w:r>
    </w:p>
    <w:p w14:paraId="1DF79031" w14:textId="77777777" w:rsidR="00F93B08" w:rsidRPr="00B7138B" w:rsidRDefault="00F93B08" w:rsidP="00F93B0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lang w:val="uk-UA"/>
        </w:rPr>
        <w:t xml:space="preserve">За рахунок коштів державного бюджету в районі  здійснюється реалізація ряду програм соціального захисту окремих категорій осіб, зокрема, осіб з інвалідністю. </w:t>
      </w:r>
    </w:p>
    <w:p w14:paraId="3D636F82" w14:textId="77777777" w:rsidR="00F93B08" w:rsidRPr="00B7138B" w:rsidRDefault="00F93B08" w:rsidP="00F93B0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lang w:val="uk-UA"/>
        </w:rPr>
        <w:t xml:space="preserve">Відповідно до Порядку забезпечення допоміжними засобами реабілітації (технічними та іншими засобами реабілітації) осіб з інвалідністю, дітей з інвалідністю та інших окремих категорій населення, затвердженого постановою Кабінету Міністрів України від 05.04.2012 № 321, з використанням Централізованого банку даних з проблем інвалідності протягом року зареєстровані звернення </w:t>
      </w:r>
      <w:r w:rsidRPr="00345A1C">
        <w:rPr>
          <w:rFonts w:ascii="Times New Roman" w:eastAsia="Times New Roman" w:hAnsi="Times New Roman" w:cs="Times New Roman"/>
          <w:b/>
          <w:sz w:val="24"/>
          <w:szCs w:val="24"/>
          <w:lang w:val="uk-UA"/>
        </w:rPr>
        <w:t>319</w:t>
      </w:r>
      <w:r w:rsidRPr="00B7138B">
        <w:rPr>
          <w:rFonts w:ascii="Times New Roman" w:eastAsia="Times New Roman" w:hAnsi="Times New Roman" w:cs="Times New Roman"/>
          <w:sz w:val="24"/>
          <w:szCs w:val="24"/>
          <w:lang w:val="uk-UA"/>
        </w:rPr>
        <w:t xml:space="preserve"> осіб щодо забезпечення технічними та іншими засобами реабілітації, а саме: реєстрація заяв громадян, ознайомлення їх з переліком підприємств, що виготовляють технічні засоби реабілітації, каталогами цих засобів та інформацією щодо сумісності технічних засобів реабілітації, сканування відповідних документів та передача в електронній формі особових справ громадян до Одеського обласного відділення Фонду соціального захисту інвалідів. За результатами опрацювання звернень в Централізованому банку даних з проблем інвалідності сформовано </w:t>
      </w:r>
      <w:r w:rsidRPr="00345A1C">
        <w:rPr>
          <w:rFonts w:ascii="Times New Roman" w:eastAsia="Times New Roman" w:hAnsi="Times New Roman" w:cs="Times New Roman"/>
          <w:b/>
          <w:sz w:val="24"/>
          <w:szCs w:val="24"/>
          <w:lang w:val="uk-UA"/>
        </w:rPr>
        <w:t>59</w:t>
      </w:r>
      <w:r w:rsidRPr="00B7138B">
        <w:rPr>
          <w:rFonts w:ascii="Times New Roman" w:eastAsia="Times New Roman" w:hAnsi="Times New Roman" w:cs="Times New Roman"/>
          <w:sz w:val="24"/>
          <w:szCs w:val="24"/>
          <w:lang w:val="uk-UA"/>
        </w:rPr>
        <w:t xml:space="preserve"> заявок на забезпечення осіб з інвалідністю кріслами колісними, </w:t>
      </w:r>
      <w:r w:rsidRPr="00345A1C">
        <w:rPr>
          <w:rFonts w:ascii="Times New Roman" w:eastAsia="Times New Roman" w:hAnsi="Times New Roman" w:cs="Times New Roman"/>
          <w:b/>
          <w:sz w:val="24"/>
          <w:szCs w:val="24"/>
          <w:lang w:val="uk-UA"/>
        </w:rPr>
        <w:t>248</w:t>
      </w:r>
      <w:r w:rsidRPr="00B7138B">
        <w:rPr>
          <w:rFonts w:ascii="Times New Roman" w:eastAsia="Times New Roman" w:hAnsi="Times New Roman" w:cs="Times New Roman"/>
          <w:sz w:val="24"/>
          <w:szCs w:val="24"/>
          <w:lang w:val="uk-UA"/>
        </w:rPr>
        <w:t xml:space="preserve"> – протезно-ортопедичними виробами, </w:t>
      </w:r>
      <w:r w:rsidRPr="00345A1C">
        <w:rPr>
          <w:rFonts w:ascii="Times New Roman" w:eastAsia="Times New Roman" w:hAnsi="Times New Roman" w:cs="Times New Roman"/>
          <w:b/>
          <w:sz w:val="24"/>
          <w:szCs w:val="24"/>
          <w:lang w:val="uk-UA"/>
        </w:rPr>
        <w:t>99</w:t>
      </w:r>
      <w:r w:rsidRPr="00B7138B">
        <w:rPr>
          <w:rFonts w:ascii="Times New Roman" w:eastAsia="Times New Roman" w:hAnsi="Times New Roman" w:cs="Times New Roman"/>
          <w:sz w:val="24"/>
          <w:szCs w:val="24"/>
          <w:lang w:val="uk-UA"/>
        </w:rPr>
        <w:t xml:space="preserve"> – ортопедичним взуттям та </w:t>
      </w:r>
      <w:r w:rsidRPr="00345A1C">
        <w:rPr>
          <w:rFonts w:ascii="Times New Roman" w:eastAsia="Times New Roman" w:hAnsi="Times New Roman" w:cs="Times New Roman"/>
          <w:b/>
          <w:sz w:val="24"/>
          <w:szCs w:val="24"/>
          <w:lang w:val="uk-UA"/>
        </w:rPr>
        <w:t>69</w:t>
      </w:r>
      <w:r w:rsidRPr="00B7138B">
        <w:rPr>
          <w:rFonts w:ascii="Times New Roman" w:eastAsia="Times New Roman" w:hAnsi="Times New Roman" w:cs="Times New Roman"/>
          <w:sz w:val="24"/>
          <w:szCs w:val="24"/>
          <w:lang w:val="uk-UA"/>
        </w:rPr>
        <w:t xml:space="preserve"> – іншими технічними засобами реабілітації.</w:t>
      </w:r>
    </w:p>
    <w:p w14:paraId="2AB9A18C" w14:textId="6AE0BC5E" w:rsidR="00F93B08" w:rsidRPr="00B7138B" w:rsidRDefault="00345A1C" w:rsidP="00F93B08">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00F93B08" w:rsidRPr="00B7138B">
        <w:rPr>
          <w:rFonts w:ascii="Times New Roman" w:eastAsia="Times New Roman" w:hAnsi="Times New Roman" w:cs="Times New Roman"/>
          <w:sz w:val="24"/>
          <w:szCs w:val="24"/>
          <w:lang w:val="uk-UA"/>
        </w:rPr>
        <w:t xml:space="preserve">аходами з реабілітації у відповідних установах забезпечено </w:t>
      </w:r>
      <w:r w:rsidR="00F93B08" w:rsidRPr="00345A1C">
        <w:rPr>
          <w:rFonts w:ascii="Times New Roman" w:eastAsia="Times New Roman" w:hAnsi="Times New Roman" w:cs="Times New Roman"/>
          <w:b/>
          <w:sz w:val="24"/>
          <w:szCs w:val="24"/>
          <w:lang w:val="uk-UA"/>
        </w:rPr>
        <w:t>41</w:t>
      </w:r>
      <w:r w:rsidR="00F93B08" w:rsidRPr="00B7138B">
        <w:rPr>
          <w:rFonts w:ascii="Times New Roman" w:eastAsia="Times New Roman" w:hAnsi="Times New Roman" w:cs="Times New Roman"/>
          <w:sz w:val="24"/>
          <w:szCs w:val="24"/>
          <w:lang w:val="uk-UA"/>
        </w:rPr>
        <w:t xml:space="preserve"> дитину з інвалідністю на загальну суму </w:t>
      </w:r>
      <w:r w:rsidR="00F93B08" w:rsidRPr="00345A1C">
        <w:rPr>
          <w:rFonts w:ascii="Times New Roman" w:eastAsia="Times New Roman" w:hAnsi="Times New Roman" w:cs="Times New Roman"/>
          <w:b/>
          <w:sz w:val="24"/>
          <w:szCs w:val="24"/>
          <w:lang w:val="uk-UA"/>
        </w:rPr>
        <w:t>790,96 тис. грн</w:t>
      </w:r>
      <w:r w:rsidR="00F93B08" w:rsidRPr="00B7138B">
        <w:rPr>
          <w:rFonts w:ascii="Times New Roman" w:eastAsia="Times New Roman" w:hAnsi="Times New Roman" w:cs="Times New Roman"/>
          <w:sz w:val="24"/>
          <w:szCs w:val="24"/>
          <w:lang w:val="uk-UA"/>
        </w:rPr>
        <w:t>.</w:t>
      </w:r>
    </w:p>
    <w:p w14:paraId="2E77511A" w14:textId="77777777" w:rsidR="00F93B08" w:rsidRPr="00B7138B"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bdr w:val="none" w:sz="0" w:space="0" w:color="auto" w:frame="1"/>
          <w:lang w:val="uk-UA"/>
        </w:rPr>
      </w:pPr>
      <w:r w:rsidRPr="00B7138B">
        <w:rPr>
          <w:rFonts w:ascii="Times New Roman" w:eastAsia="Calibri" w:hAnsi="Times New Roman" w:cs="Times New Roman"/>
          <w:bCs/>
          <w:sz w:val="24"/>
          <w:szCs w:val="24"/>
          <w:lang w:val="uk-UA"/>
        </w:rPr>
        <w:t xml:space="preserve">Грошову компенсацію на бензин, ремонт і технічне обслуговування автомобілів отримали </w:t>
      </w:r>
      <w:r w:rsidRPr="00345A1C">
        <w:rPr>
          <w:rFonts w:ascii="Times New Roman" w:eastAsia="Calibri" w:hAnsi="Times New Roman" w:cs="Times New Roman"/>
          <w:b/>
          <w:bCs/>
          <w:sz w:val="24"/>
          <w:szCs w:val="24"/>
          <w:lang w:val="uk-UA"/>
        </w:rPr>
        <w:t>32</w:t>
      </w:r>
      <w:r w:rsidRPr="00B7138B">
        <w:rPr>
          <w:rFonts w:ascii="Times New Roman" w:eastAsia="Calibri" w:hAnsi="Times New Roman" w:cs="Times New Roman"/>
          <w:bCs/>
          <w:sz w:val="24"/>
          <w:szCs w:val="24"/>
          <w:lang w:val="uk-UA"/>
        </w:rPr>
        <w:t xml:space="preserve"> особи з інвалідністю на суму </w:t>
      </w:r>
      <w:r w:rsidRPr="00345A1C">
        <w:rPr>
          <w:rFonts w:ascii="Times New Roman" w:eastAsia="Calibri" w:hAnsi="Times New Roman" w:cs="Times New Roman"/>
          <w:b/>
          <w:bCs/>
          <w:sz w:val="24"/>
          <w:szCs w:val="24"/>
          <w:lang w:val="uk-UA"/>
        </w:rPr>
        <w:t xml:space="preserve">16,62 </w:t>
      </w:r>
      <w:proofErr w:type="spellStart"/>
      <w:r w:rsidRPr="00345A1C">
        <w:rPr>
          <w:rFonts w:ascii="Times New Roman" w:eastAsia="Calibri" w:hAnsi="Times New Roman" w:cs="Times New Roman"/>
          <w:b/>
          <w:bCs/>
          <w:sz w:val="24"/>
          <w:szCs w:val="24"/>
          <w:lang w:val="uk-UA"/>
        </w:rPr>
        <w:t>тис.грн</w:t>
      </w:r>
      <w:proofErr w:type="spellEnd"/>
      <w:r w:rsidRPr="00B7138B">
        <w:rPr>
          <w:rFonts w:ascii="Times New Roman" w:eastAsia="Calibri" w:hAnsi="Times New Roman" w:cs="Times New Roman"/>
          <w:bCs/>
          <w:sz w:val="24"/>
          <w:szCs w:val="24"/>
          <w:lang w:val="uk-UA"/>
        </w:rPr>
        <w:t xml:space="preserve">, компенсацію на транспортне обслуговування –  </w:t>
      </w:r>
      <w:r w:rsidRPr="00345A1C">
        <w:rPr>
          <w:rFonts w:ascii="Times New Roman" w:eastAsia="Calibri" w:hAnsi="Times New Roman" w:cs="Times New Roman"/>
          <w:b/>
          <w:bCs/>
          <w:sz w:val="24"/>
          <w:szCs w:val="24"/>
          <w:lang w:val="uk-UA"/>
        </w:rPr>
        <w:t>87</w:t>
      </w:r>
      <w:r w:rsidRPr="00B7138B">
        <w:rPr>
          <w:rFonts w:ascii="Times New Roman" w:eastAsia="Calibri" w:hAnsi="Times New Roman" w:cs="Times New Roman"/>
          <w:sz w:val="24"/>
          <w:szCs w:val="24"/>
          <w:bdr w:val="none" w:sz="0" w:space="0" w:color="auto" w:frame="1"/>
          <w:lang w:val="uk-UA"/>
        </w:rPr>
        <w:t xml:space="preserve"> осіб з інвалідністю на суму </w:t>
      </w:r>
      <w:r w:rsidRPr="00345A1C">
        <w:rPr>
          <w:rFonts w:ascii="Times New Roman" w:eastAsia="Calibri" w:hAnsi="Times New Roman" w:cs="Times New Roman"/>
          <w:b/>
          <w:sz w:val="24"/>
          <w:szCs w:val="24"/>
          <w:bdr w:val="none" w:sz="0" w:space="0" w:color="auto" w:frame="1"/>
          <w:lang w:val="uk-UA"/>
        </w:rPr>
        <w:t xml:space="preserve">57,97 </w:t>
      </w:r>
      <w:proofErr w:type="spellStart"/>
      <w:r w:rsidRPr="00345A1C">
        <w:rPr>
          <w:rFonts w:ascii="Times New Roman" w:eastAsia="Calibri" w:hAnsi="Times New Roman" w:cs="Times New Roman"/>
          <w:b/>
          <w:sz w:val="24"/>
          <w:szCs w:val="24"/>
          <w:bdr w:val="none" w:sz="0" w:space="0" w:color="auto" w:frame="1"/>
          <w:lang w:val="uk-UA"/>
        </w:rPr>
        <w:t>тис.грн</w:t>
      </w:r>
      <w:proofErr w:type="spellEnd"/>
      <w:r w:rsidRPr="00B7138B">
        <w:rPr>
          <w:rFonts w:ascii="Times New Roman" w:eastAsia="Calibri" w:hAnsi="Times New Roman" w:cs="Times New Roman"/>
          <w:sz w:val="24"/>
          <w:szCs w:val="24"/>
          <w:bdr w:val="none" w:sz="0" w:space="0" w:color="auto" w:frame="1"/>
          <w:lang w:val="uk-UA"/>
        </w:rPr>
        <w:t>.</w:t>
      </w:r>
    </w:p>
    <w:p w14:paraId="326F12BC" w14:textId="77777777" w:rsidR="00F93B08" w:rsidRPr="00345A1C"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val="uk-UA"/>
        </w:rPr>
      </w:pPr>
      <w:r w:rsidRPr="00345A1C">
        <w:rPr>
          <w:rFonts w:ascii="Times New Roman" w:eastAsia="Times New Roman" w:hAnsi="Times New Roman" w:cs="Times New Roman"/>
          <w:bCs/>
          <w:sz w:val="24"/>
          <w:szCs w:val="24"/>
          <w:shd w:val="clear" w:color="auto" w:fill="FFFFFF"/>
          <w:lang w:val="uk-UA"/>
        </w:rPr>
        <w:t>Грошова компенсація вартості продуктів харчування у</w:t>
      </w:r>
      <w:r w:rsidRPr="00345A1C">
        <w:rPr>
          <w:rFonts w:ascii="Times New Roman" w:eastAsia="Times New Roman" w:hAnsi="Times New Roman" w:cs="Times New Roman"/>
          <w:sz w:val="24"/>
          <w:szCs w:val="24"/>
          <w:lang w:val="uk-UA"/>
        </w:rPr>
        <w:t xml:space="preserve"> 2024 році виплачена </w:t>
      </w:r>
      <w:r w:rsidRPr="00345A1C">
        <w:rPr>
          <w:rFonts w:ascii="Times New Roman" w:eastAsia="Times New Roman" w:hAnsi="Times New Roman" w:cs="Times New Roman"/>
          <w:b/>
          <w:sz w:val="24"/>
          <w:szCs w:val="24"/>
          <w:lang w:val="uk-UA"/>
        </w:rPr>
        <w:t>208</w:t>
      </w:r>
      <w:r w:rsidRPr="00345A1C">
        <w:rPr>
          <w:rFonts w:ascii="Times New Roman" w:eastAsia="Times New Roman" w:hAnsi="Times New Roman" w:cs="Times New Roman"/>
          <w:sz w:val="24"/>
          <w:szCs w:val="24"/>
          <w:lang w:val="uk-UA"/>
        </w:rPr>
        <w:t xml:space="preserve"> особам з числа громадян, </w:t>
      </w:r>
      <w:r w:rsidRPr="00345A1C">
        <w:rPr>
          <w:rFonts w:ascii="Times New Roman" w:eastAsia="Times New Roman" w:hAnsi="Times New Roman" w:cs="Times New Roman"/>
          <w:bCs/>
          <w:sz w:val="24"/>
          <w:szCs w:val="24"/>
          <w:shd w:val="clear" w:color="auto" w:fill="FFFFFF"/>
          <w:lang w:val="uk-UA"/>
        </w:rPr>
        <w:t xml:space="preserve">які постраждали внаслідок Чорнобильської катастрофи </w:t>
      </w:r>
      <w:r w:rsidRPr="00345A1C">
        <w:rPr>
          <w:rFonts w:ascii="Times New Roman" w:eastAsia="Times New Roman" w:hAnsi="Times New Roman" w:cs="Times New Roman"/>
          <w:sz w:val="24"/>
          <w:szCs w:val="24"/>
          <w:lang w:val="uk-UA"/>
        </w:rPr>
        <w:t xml:space="preserve">на суму </w:t>
      </w:r>
      <w:r w:rsidRPr="00345A1C">
        <w:rPr>
          <w:rFonts w:ascii="Times New Roman" w:eastAsia="Times New Roman" w:hAnsi="Times New Roman" w:cs="Times New Roman"/>
          <w:b/>
          <w:sz w:val="24"/>
          <w:szCs w:val="24"/>
          <w:lang w:val="uk-UA"/>
        </w:rPr>
        <w:t xml:space="preserve">843,33 </w:t>
      </w:r>
      <w:proofErr w:type="spellStart"/>
      <w:r w:rsidRPr="00345A1C">
        <w:rPr>
          <w:rFonts w:ascii="Times New Roman" w:eastAsia="Times New Roman" w:hAnsi="Times New Roman" w:cs="Times New Roman"/>
          <w:b/>
          <w:sz w:val="24"/>
          <w:szCs w:val="24"/>
          <w:lang w:val="uk-UA"/>
        </w:rPr>
        <w:t>тис.грн</w:t>
      </w:r>
      <w:proofErr w:type="spellEnd"/>
      <w:r w:rsidRPr="00345A1C">
        <w:rPr>
          <w:rFonts w:ascii="Times New Roman" w:eastAsia="Times New Roman" w:hAnsi="Times New Roman" w:cs="Times New Roman"/>
          <w:sz w:val="24"/>
          <w:szCs w:val="24"/>
          <w:lang w:val="uk-UA"/>
        </w:rPr>
        <w:t>. Щ</w:t>
      </w:r>
      <w:r w:rsidRPr="00345A1C">
        <w:rPr>
          <w:rFonts w:ascii="Times New Roman" w:eastAsia="Times New Roman" w:hAnsi="Times New Roman" w:cs="Times New Roman"/>
          <w:bCs/>
          <w:sz w:val="24"/>
          <w:szCs w:val="24"/>
          <w:shd w:val="clear" w:color="auto" w:fill="FFFFFF"/>
          <w:lang w:val="uk-UA"/>
        </w:rPr>
        <w:t xml:space="preserve">орічну допомогу на оздоровлення </w:t>
      </w:r>
      <w:r w:rsidRPr="00345A1C">
        <w:rPr>
          <w:rFonts w:ascii="Times New Roman" w:eastAsia="Times New Roman" w:hAnsi="Times New Roman" w:cs="Times New Roman"/>
          <w:sz w:val="24"/>
          <w:szCs w:val="24"/>
          <w:lang w:val="uk-UA"/>
        </w:rPr>
        <w:t xml:space="preserve">отримали </w:t>
      </w:r>
      <w:r w:rsidRPr="00345A1C">
        <w:rPr>
          <w:rFonts w:ascii="Times New Roman" w:eastAsia="Times New Roman" w:hAnsi="Times New Roman" w:cs="Times New Roman"/>
          <w:b/>
          <w:sz w:val="24"/>
          <w:szCs w:val="24"/>
          <w:lang w:val="uk-UA"/>
        </w:rPr>
        <w:t>216</w:t>
      </w:r>
      <w:r w:rsidRPr="00345A1C">
        <w:rPr>
          <w:rFonts w:ascii="Times New Roman" w:eastAsia="Times New Roman" w:hAnsi="Times New Roman" w:cs="Times New Roman"/>
          <w:sz w:val="24"/>
          <w:szCs w:val="24"/>
          <w:lang w:val="uk-UA"/>
        </w:rPr>
        <w:t xml:space="preserve"> осіб зазначеної категорії на суму </w:t>
      </w:r>
      <w:r w:rsidRPr="00345A1C">
        <w:rPr>
          <w:rFonts w:ascii="Times New Roman" w:eastAsia="Times New Roman" w:hAnsi="Times New Roman" w:cs="Times New Roman"/>
          <w:b/>
          <w:sz w:val="24"/>
          <w:szCs w:val="24"/>
          <w:lang w:val="uk-UA"/>
        </w:rPr>
        <w:t>21,98 тис. грн</w:t>
      </w:r>
      <w:r w:rsidRPr="00345A1C">
        <w:rPr>
          <w:rFonts w:ascii="Times New Roman" w:eastAsia="Times New Roman" w:hAnsi="Times New Roman" w:cs="Times New Roman"/>
          <w:sz w:val="24"/>
          <w:szCs w:val="24"/>
          <w:lang w:val="uk-UA"/>
        </w:rPr>
        <w:t xml:space="preserve">, компенсацію за шкоду, заподіяну здоров’ю – </w:t>
      </w:r>
      <w:r w:rsidRPr="00345A1C">
        <w:rPr>
          <w:rFonts w:ascii="Times New Roman" w:eastAsia="Times New Roman" w:hAnsi="Times New Roman" w:cs="Times New Roman"/>
          <w:b/>
          <w:sz w:val="24"/>
          <w:szCs w:val="24"/>
          <w:lang w:val="uk-UA"/>
        </w:rPr>
        <w:t>1</w:t>
      </w:r>
      <w:r w:rsidRPr="00345A1C">
        <w:rPr>
          <w:rFonts w:ascii="Times New Roman" w:eastAsia="Times New Roman" w:hAnsi="Times New Roman" w:cs="Times New Roman"/>
          <w:sz w:val="24"/>
          <w:szCs w:val="24"/>
          <w:lang w:val="uk-UA"/>
        </w:rPr>
        <w:t xml:space="preserve"> особа на суму </w:t>
      </w:r>
      <w:r w:rsidRPr="00345A1C">
        <w:rPr>
          <w:rFonts w:ascii="Times New Roman" w:eastAsia="Times New Roman" w:hAnsi="Times New Roman" w:cs="Times New Roman"/>
          <w:b/>
          <w:sz w:val="24"/>
          <w:szCs w:val="24"/>
          <w:lang w:val="uk-UA"/>
        </w:rPr>
        <w:t>7,59 тис. грн</w:t>
      </w:r>
      <w:r w:rsidRPr="00345A1C">
        <w:rPr>
          <w:rFonts w:ascii="Times New Roman" w:eastAsia="Times New Roman" w:hAnsi="Times New Roman" w:cs="Times New Roman"/>
          <w:sz w:val="24"/>
          <w:szCs w:val="24"/>
          <w:lang w:val="uk-UA"/>
        </w:rPr>
        <w:t>.</w:t>
      </w:r>
    </w:p>
    <w:p w14:paraId="6A2E8A4A" w14:textId="77777777" w:rsidR="00F93B08" w:rsidRPr="00B7138B"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lang w:val="uk-UA"/>
        </w:rPr>
        <w:t xml:space="preserve">Профінансовано видатки на компенсацію оплати додаткової відпустки </w:t>
      </w:r>
      <w:r w:rsidRPr="002F37FC">
        <w:rPr>
          <w:rFonts w:ascii="Times New Roman" w:eastAsia="Times New Roman" w:hAnsi="Times New Roman" w:cs="Times New Roman"/>
          <w:b/>
          <w:sz w:val="24"/>
          <w:szCs w:val="24"/>
          <w:lang w:val="uk-UA"/>
        </w:rPr>
        <w:t>12</w:t>
      </w:r>
      <w:r w:rsidRPr="00B7138B">
        <w:rPr>
          <w:rFonts w:ascii="Times New Roman" w:eastAsia="Times New Roman" w:hAnsi="Times New Roman" w:cs="Times New Roman"/>
          <w:sz w:val="24"/>
          <w:szCs w:val="24"/>
          <w:lang w:val="uk-UA"/>
        </w:rPr>
        <w:t xml:space="preserve"> учасникам ліквідації наслідків аварії на ЧАЕС  на суму </w:t>
      </w:r>
      <w:r w:rsidRPr="002F37FC">
        <w:rPr>
          <w:rFonts w:ascii="Times New Roman" w:eastAsia="Times New Roman" w:hAnsi="Times New Roman" w:cs="Times New Roman"/>
          <w:b/>
          <w:sz w:val="24"/>
          <w:szCs w:val="24"/>
          <w:lang w:val="uk-UA"/>
        </w:rPr>
        <w:t>174,5 тис. грн</w:t>
      </w:r>
      <w:r w:rsidRPr="00B7138B">
        <w:rPr>
          <w:rFonts w:ascii="Times New Roman" w:eastAsia="Times New Roman" w:hAnsi="Times New Roman" w:cs="Times New Roman"/>
          <w:sz w:val="24"/>
          <w:szCs w:val="24"/>
          <w:lang w:val="uk-UA"/>
        </w:rPr>
        <w:t>.</w:t>
      </w:r>
    </w:p>
    <w:p w14:paraId="167C2A7A" w14:textId="00A5A3D3" w:rsidR="00F93B08" w:rsidRPr="00B7138B"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rPr>
      </w:pPr>
      <w:r w:rsidRPr="00B7138B">
        <w:rPr>
          <w:rFonts w:ascii="Times New Roman" w:eastAsia="Times New Roman" w:hAnsi="Times New Roman" w:cs="Times New Roman"/>
          <w:sz w:val="24"/>
          <w:szCs w:val="24"/>
          <w:lang w:val="uk-UA"/>
        </w:rPr>
        <w:t xml:space="preserve">Відповідно до Закону України </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Про статус і соціальний захист громадян, які постраждали внаслідок Чорнобильської катастрофи</w:t>
      </w:r>
      <w:r w:rsidR="00C56C30">
        <w:rPr>
          <w:rFonts w:ascii="Times New Roman" w:eastAsia="Times New Roman" w:hAnsi="Times New Roman" w:cs="Times New Roman"/>
          <w:sz w:val="24"/>
          <w:szCs w:val="24"/>
          <w:lang w:val="uk-UA"/>
        </w:rPr>
        <w:t>»</w:t>
      </w:r>
      <w:r w:rsidRPr="00B7138B">
        <w:rPr>
          <w:rFonts w:ascii="Times New Roman" w:eastAsia="Times New Roman" w:hAnsi="Times New Roman" w:cs="Times New Roman"/>
          <w:sz w:val="24"/>
          <w:szCs w:val="24"/>
          <w:lang w:val="uk-UA"/>
        </w:rPr>
        <w:t xml:space="preserve"> на медичне забезпечення громадян зазначеної категорії використано </w:t>
      </w:r>
      <w:r w:rsidRPr="002F37FC">
        <w:rPr>
          <w:rFonts w:ascii="Times New Roman" w:eastAsia="Times New Roman" w:hAnsi="Times New Roman" w:cs="Times New Roman"/>
          <w:b/>
          <w:sz w:val="24"/>
          <w:szCs w:val="24"/>
          <w:lang w:val="uk-UA"/>
        </w:rPr>
        <w:t>363,14 тис. грн</w:t>
      </w:r>
      <w:r w:rsidRPr="00B7138B">
        <w:rPr>
          <w:rFonts w:ascii="Times New Roman" w:eastAsia="Times New Roman" w:hAnsi="Times New Roman" w:cs="Times New Roman"/>
          <w:sz w:val="24"/>
          <w:szCs w:val="24"/>
          <w:lang w:val="uk-UA"/>
        </w:rPr>
        <w:t xml:space="preserve">, зокрема </w:t>
      </w:r>
      <w:r w:rsidRPr="002F37FC">
        <w:rPr>
          <w:rFonts w:ascii="Times New Roman" w:eastAsia="Times New Roman" w:hAnsi="Times New Roman" w:cs="Times New Roman"/>
          <w:b/>
          <w:sz w:val="24"/>
          <w:szCs w:val="24"/>
          <w:lang w:val="uk-UA"/>
        </w:rPr>
        <w:t>343,18 тис. грн</w:t>
      </w:r>
      <w:r w:rsidRPr="00B7138B">
        <w:rPr>
          <w:rFonts w:ascii="Times New Roman" w:eastAsia="Times New Roman" w:hAnsi="Times New Roman" w:cs="Times New Roman"/>
          <w:sz w:val="24"/>
          <w:szCs w:val="24"/>
          <w:lang w:val="uk-UA"/>
        </w:rPr>
        <w:t xml:space="preserve"> – на безоплатне забезпечення </w:t>
      </w:r>
      <w:r w:rsidRPr="002F37FC">
        <w:rPr>
          <w:rFonts w:ascii="Times New Roman" w:eastAsia="Times New Roman" w:hAnsi="Times New Roman" w:cs="Times New Roman"/>
          <w:b/>
          <w:sz w:val="24"/>
          <w:szCs w:val="24"/>
          <w:lang w:val="uk-UA"/>
        </w:rPr>
        <w:t>58</w:t>
      </w:r>
      <w:r w:rsidRPr="00B7138B">
        <w:rPr>
          <w:rFonts w:ascii="Times New Roman" w:eastAsia="Times New Roman" w:hAnsi="Times New Roman" w:cs="Times New Roman"/>
          <w:sz w:val="24"/>
          <w:szCs w:val="24"/>
          <w:lang w:val="uk-UA"/>
        </w:rPr>
        <w:t xml:space="preserve"> осіб медикаментами та </w:t>
      </w:r>
      <w:r w:rsidRPr="002F37FC">
        <w:rPr>
          <w:rFonts w:ascii="Times New Roman" w:eastAsia="Times New Roman" w:hAnsi="Times New Roman" w:cs="Times New Roman"/>
          <w:b/>
          <w:sz w:val="24"/>
          <w:szCs w:val="24"/>
          <w:lang w:val="uk-UA"/>
        </w:rPr>
        <w:t>19,96 тис. грн</w:t>
      </w:r>
      <w:r w:rsidRPr="00B7138B">
        <w:rPr>
          <w:rFonts w:ascii="Times New Roman" w:eastAsia="Times New Roman" w:hAnsi="Times New Roman" w:cs="Times New Roman"/>
          <w:sz w:val="24"/>
          <w:szCs w:val="24"/>
          <w:lang w:val="uk-UA"/>
        </w:rPr>
        <w:t xml:space="preserve"> – для  відшкодування наданих послуг із безоплатного зубопротезування </w:t>
      </w:r>
      <w:r w:rsidRPr="002F37FC">
        <w:rPr>
          <w:rFonts w:ascii="Times New Roman" w:eastAsia="Times New Roman" w:hAnsi="Times New Roman" w:cs="Times New Roman"/>
          <w:b/>
          <w:sz w:val="24"/>
          <w:szCs w:val="24"/>
          <w:lang w:val="uk-UA"/>
        </w:rPr>
        <w:t>1</w:t>
      </w:r>
      <w:r w:rsidRPr="00B7138B">
        <w:rPr>
          <w:rFonts w:ascii="Times New Roman" w:eastAsia="Times New Roman" w:hAnsi="Times New Roman" w:cs="Times New Roman"/>
          <w:sz w:val="24"/>
          <w:szCs w:val="24"/>
          <w:lang w:val="uk-UA"/>
        </w:rPr>
        <w:t xml:space="preserve"> особі. </w:t>
      </w:r>
    </w:p>
    <w:p w14:paraId="34764BE2" w14:textId="1EEF44DF"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B7138B">
        <w:rPr>
          <w:rFonts w:ascii="Times New Roman" w:eastAsia="Times New Roman" w:hAnsi="Times New Roman" w:cs="Times New Roman"/>
          <w:sz w:val="24"/>
          <w:szCs w:val="24"/>
          <w:lang w:val="uk-UA"/>
        </w:rPr>
        <w:t xml:space="preserve">Послуги з професійної адаптації у 2024 </w:t>
      </w:r>
      <w:r w:rsidRPr="00EF23BF">
        <w:rPr>
          <w:rFonts w:ascii="Times New Roman" w:eastAsia="Times New Roman" w:hAnsi="Times New Roman" w:cs="Times New Roman"/>
          <w:sz w:val="24"/>
          <w:szCs w:val="24"/>
          <w:lang w:val="uk-UA"/>
        </w:rPr>
        <w:t xml:space="preserve">році отримали </w:t>
      </w:r>
      <w:r w:rsidRPr="00EF23BF">
        <w:rPr>
          <w:rFonts w:ascii="Times New Roman" w:eastAsia="Times New Roman" w:hAnsi="Times New Roman" w:cs="Times New Roman"/>
          <w:b/>
          <w:sz w:val="24"/>
          <w:szCs w:val="24"/>
          <w:lang w:val="uk-UA"/>
        </w:rPr>
        <w:t>17</w:t>
      </w:r>
      <w:r w:rsidRPr="00EF23BF">
        <w:rPr>
          <w:rFonts w:ascii="Times New Roman" w:eastAsia="Times New Roman" w:hAnsi="Times New Roman" w:cs="Times New Roman"/>
          <w:sz w:val="24"/>
          <w:szCs w:val="24"/>
          <w:lang w:val="uk-UA"/>
        </w:rPr>
        <w:t xml:space="preserve"> учасників бойових </w:t>
      </w:r>
      <w:r w:rsidR="00B7138B" w:rsidRPr="00EF23BF">
        <w:rPr>
          <w:rFonts w:ascii="Times New Roman" w:eastAsia="Times New Roman" w:hAnsi="Times New Roman" w:cs="Times New Roman"/>
          <w:sz w:val="24"/>
          <w:szCs w:val="24"/>
          <w:lang w:val="uk-UA"/>
        </w:rPr>
        <w:t xml:space="preserve">дій на суму </w:t>
      </w:r>
      <w:r w:rsidR="00B7138B" w:rsidRPr="00EF23BF">
        <w:rPr>
          <w:rFonts w:ascii="Times New Roman" w:eastAsia="Times New Roman" w:hAnsi="Times New Roman" w:cs="Times New Roman"/>
          <w:b/>
          <w:sz w:val="24"/>
          <w:szCs w:val="24"/>
          <w:lang w:val="uk-UA"/>
        </w:rPr>
        <w:t>203,5 тис. грн</w:t>
      </w:r>
      <w:r w:rsidR="00B7138B" w:rsidRPr="00EF23BF">
        <w:rPr>
          <w:rFonts w:ascii="Times New Roman" w:eastAsia="Times New Roman" w:hAnsi="Times New Roman" w:cs="Times New Roman"/>
          <w:sz w:val="24"/>
          <w:szCs w:val="24"/>
          <w:lang w:val="uk-UA"/>
        </w:rPr>
        <w:t xml:space="preserve">. </w:t>
      </w:r>
    </w:p>
    <w:p w14:paraId="3949F478"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4"/>
          <w:szCs w:val="24"/>
          <w:highlight w:val="yellow"/>
          <w:lang w:val="uk-UA"/>
        </w:rPr>
      </w:pPr>
    </w:p>
    <w:p w14:paraId="6534717D" w14:textId="77777777" w:rsidR="00F93B08" w:rsidRPr="00EF23BF" w:rsidRDefault="00F93B08" w:rsidP="00EF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uk-UA"/>
        </w:rPr>
      </w:pPr>
      <w:r w:rsidRPr="00EF23BF">
        <w:rPr>
          <w:rFonts w:ascii="Times New Roman" w:eastAsia="Times New Roman" w:hAnsi="Times New Roman" w:cs="Times New Roman"/>
          <w:b/>
          <w:sz w:val="24"/>
          <w:szCs w:val="24"/>
          <w:lang w:val="uk-UA"/>
        </w:rPr>
        <w:t>Соціальні послуги</w:t>
      </w:r>
    </w:p>
    <w:p w14:paraId="2557FF9E"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Особи, сім’ї, група осіб, які перебувають у складних життєвих обставинах, спричинених інвалідністю, віком, станом здоров’я, соціальним становищем, бездомністю, відбуванням покарання у вигляді обмеження або позбавлення волі на певний строк, воєнним станом тощо, звертаються за отриманням соціальних послуг до установ та закладів району:</w:t>
      </w:r>
    </w:p>
    <w:p w14:paraId="3BF61D47" w14:textId="77777777" w:rsidR="00F93B08" w:rsidRPr="00EF23BF" w:rsidRDefault="00F93B08" w:rsidP="00F93B0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lastRenderedPageBreak/>
        <w:tab/>
        <w:t xml:space="preserve">- центру соціально-психологічної реабілітації дітей служби у справах  дітей Ізмаїльської районної державної адміністрації. Центр розташований на території </w:t>
      </w:r>
      <w:proofErr w:type="spellStart"/>
      <w:r w:rsidRPr="00EF23BF">
        <w:rPr>
          <w:rFonts w:ascii="Times New Roman" w:eastAsia="Times New Roman" w:hAnsi="Times New Roman" w:cs="Times New Roman"/>
          <w:sz w:val="24"/>
          <w:szCs w:val="24"/>
          <w:lang w:val="uk-UA"/>
        </w:rPr>
        <w:t>Катлабузької</w:t>
      </w:r>
      <w:proofErr w:type="spellEnd"/>
      <w:r w:rsidRPr="00EF23BF">
        <w:rPr>
          <w:rFonts w:ascii="Times New Roman" w:eastAsia="Times New Roman" w:hAnsi="Times New Roman" w:cs="Times New Roman"/>
          <w:sz w:val="24"/>
          <w:szCs w:val="24"/>
          <w:lang w:val="uk-UA"/>
        </w:rPr>
        <w:t xml:space="preserve"> селищної ради. Фінансується з обласного бюджету;</w:t>
      </w:r>
    </w:p>
    <w:p w14:paraId="563830AF" w14:textId="6C26785A" w:rsidR="00F93B08" w:rsidRPr="00EF23BF" w:rsidRDefault="00F93B08" w:rsidP="00EF23B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ab/>
        <w:t xml:space="preserve">- комунального закладу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Ізмаїльський міський центр соціально-психологічної</w:t>
      </w:r>
      <w:r w:rsidR="00EF23BF">
        <w:rPr>
          <w:rFonts w:ascii="Times New Roman" w:eastAsia="Times New Roman" w:hAnsi="Times New Roman" w:cs="Times New Roman"/>
          <w:sz w:val="24"/>
          <w:szCs w:val="24"/>
          <w:lang w:val="uk-UA"/>
        </w:rPr>
        <w:t xml:space="preserve"> </w:t>
      </w:r>
      <w:r w:rsidRPr="00EF23BF">
        <w:rPr>
          <w:rFonts w:ascii="Times New Roman" w:eastAsia="Times New Roman" w:hAnsi="Times New Roman" w:cs="Times New Roman"/>
          <w:sz w:val="24"/>
          <w:szCs w:val="24"/>
          <w:lang w:val="uk-UA"/>
        </w:rPr>
        <w:t>реабілітації дітей</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Ізмаїльської міської ради;</w:t>
      </w:r>
    </w:p>
    <w:p w14:paraId="42B9CAAA" w14:textId="35F7E772" w:rsidR="00F93B08" w:rsidRPr="00EF23BF" w:rsidRDefault="00F93B08" w:rsidP="00EF23BF">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ab/>
        <w:t xml:space="preserve">- комунальної установи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Ізмаїльський територіальний центр соціального</w:t>
      </w:r>
      <w:r w:rsidR="00EF23BF">
        <w:rPr>
          <w:rFonts w:ascii="Times New Roman" w:eastAsia="Times New Roman" w:hAnsi="Times New Roman" w:cs="Times New Roman"/>
          <w:sz w:val="24"/>
          <w:szCs w:val="24"/>
          <w:lang w:val="uk-UA"/>
        </w:rPr>
        <w:t xml:space="preserve"> </w:t>
      </w:r>
      <w:r w:rsidRPr="00EF23BF">
        <w:rPr>
          <w:rFonts w:ascii="Times New Roman" w:eastAsia="Times New Roman" w:hAnsi="Times New Roman" w:cs="Times New Roman"/>
          <w:sz w:val="24"/>
          <w:szCs w:val="24"/>
          <w:lang w:val="uk-UA"/>
        </w:rPr>
        <w:t>обслуговування (надання соціальних послуг) Ізмаїльської міської ради, до складу входять: відділення визначення індивідуальних потреб у соціальних послугах; відділення надання соціальних послуг; відділення стаціонарного догляду;</w:t>
      </w:r>
    </w:p>
    <w:p w14:paraId="6CA0A4A9" w14:textId="3390F737" w:rsidR="00F93B08" w:rsidRPr="00EF23BF" w:rsidRDefault="00F93B08" w:rsidP="00F93B0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uk-UA"/>
        </w:rPr>
      </w:pPr>
      <w:r w:rsidRPr="00EF23BF">
        <w:rPr>
          <w:rFonts w:ascii="Times New Roman" w:eastAsia="Times New Roman" w:hAnsi="Times New Roman" w:cs="Times New Roman"/>
          <w:sz w:val="24"/>
          <w:szCs w:val="24"/>
          <w:lang w:val="uk-UA"/>
        </w:rPr>
        <w:tab/>
        <w:t>- Ізмаїльського міського центру соціальних служб, складається з структурних підрозділів: служби соціальної роботи в громаді; служби ветеранів війни та демобілізованих осіб;</w:t>
      </w:r>
    </w:p>
    <w:p w14:paraId="69D9DD7B" w14:textId="6E16A2AE" w:rsidR="00F93B08" w:rsidRPr="00EF23BF" w:rsidRDefault="00F93B08" w:rsidP="00F93B08">
      <w:pPr>
        <w:spacing w:after="0" w:line="240" w:lineRule="auto"/>
        <w:ind w:firstLine="567"/>
        <w:jc w:val="both"/>
        <w:rPr>
          <w:rFonts w:ascii="Calibri" w:eastAsia="Times New Roman" w:hAnsi="Calibri" w:cs="Times New Roman"/>
          <w:sz w:val="24"/>
          <w:szCs w:val="24"/>
          <w:lang w:val="uk-UA"/>
        </w:rPr>
      </w:pPr>
      <w:r w:rsidRPr="00EF23BF">
        <w:rPr>
          <w:rFonts w:ascii="Times New Roman" w:eastAsia="Times New Roman" w:hAnsi="Times New Roman" w:cs="Times New Roman"/>
          <w:sz w:val="24"/>
          <w:szCs w:val="24"/>
          <w:lang w:val="uk-UA"/>
        </w:rPr>
        <w:t xml:space="preserve">- комунальної установи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Центр надання соціальних послуг</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w:t>
      </w:r>
      <w:proofErr w:type="spellStart"/>
      <w:r w:rsidRPr="00EF23BF">
        <w:rPr>
          <w:rFonts w:ascii="Times New Roman" w:eastAsia="Times New Roman" w:hAnsi="Times New Roman" w:cs="Times New Roman"/>
          <w:sz w:val="24"/>
          <w:szCs w:val="24"/>
          <w:lang w:val="uk-UA"/>
        </w:rPr>
        <w:t>Кілійської</w:t>
      </w:r>
      <w:proofErr w:type="spellEnd"/>
      <w:r w:rsidRPr="00EF23BF">
        <w:rPr>
          <w:rFonts w:ascii="Times New Roman" w:eastAsia="Times New Roman" w:hAnsi="Times New Roman" w:cs="Times New Roman"/>
          <w:sz w:val="24"/>
          <w:szCs w:val="24"/>
          <w:lang w:val="uk-UA"/>
        </w:rPr>
        <w:t xml:space="preserve"> міської ради, до складу входять: відділення надання соціальних послуг; відділення соціальної роботи;</w:t>
      </w:r>
    </w:p>
    <w:p w14:paraId="66129BB6" w14:textId="31AAD329" w:rsidR="00F93B08" w:rsidRPr="00EF23BF" w:rsidRDefault="00F93B08" w:rsidP="00F93B0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ab/>
        <w:t xml:space="preserve">- комунального закладу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Центр надання соціальних послуг</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w:t>
      </w:r>
      <w:proofErr w:type="spellStart"/>
      <w:r w:rsidRPr="00EF23BF">
        <w:rPr>
          <w:rFonts w:ascii="Times New Roman" w:eastAsia="Times New Roman" w:hAnsi="Times New Roman" w:cs="Times New Roman"/>
          <w:sz w:val="24"/>
          <w:szCs w:val="24"/>
          <w:lang w:val="uk-UA"/>
        </w:rPr>
        <w:t>Вилківської</w:t>
      </w:r>
      <w:proofErr w:type="spellEnd"/>
      <w:r w:rsidRPr="00EF23BF">
        <w:rPr>
          <w:rFonts w:ascii="Times New Roman" w:eastAsia="Times New Roman" w:hAnsi="Times New Roman" w:cs="Times New Roman"/>
          <w:sz w:val="24"/>
          <w:szCs w:val="24"/>
          <w:lang w:val="uk-UA"/>
        </w:rPr>
        <w:t xml:space="preserve"> міської ради, до складу входять: відділення надання соціальних послуг за місцем проживання, відділення стаціонарного догляду для постійного або тимчасового проживання; відділення соціальної підтримки сімей/осіб, дітей та моло</w:t>
      </w:r>
      <w:r w:rsidR="00EF23BF">
        <w:rPr>
          <w:rFonts w:ascii="Times New Roman" w:eastAsia="Times New Roman" w:hAnsi="Times New Roman" w:cs="Times New Roman"/>
          <w:sz w:val="24"/>
          <w:szCs w:val="24"/>
          <w:lang w:val="uk-UA"/>
        </w:rPr>
        <w:t>ді; служба первинного соціально</w:t>
      </w:r>
      <w:r w:rsidRPr="00EF23BF">
        <w:rPr>
          <w:rFonts w:ascii="Times New Roman" w:eastAsia="Times New Roman" w:hAnsi="Times New Roman" w:cs="Times New Roman"/>
          <w:sz w:val="24"/>
          <w:szCs w:val="24"/>
          <w:lang w:val="uk-UA"/>
        </w:rPr>
        <w:t>–психологічно консультування осіб, які постраждали від домашнього насильства та/або насильства за ознакою статі;</w:t>
      </w:r>
    </w:p>
    <w:p w14:paraId="72EC81C3" w14:textId="1CF1DBA1"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 комунальної установи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Центр надання соціальних послуг</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Ренійської міської ради, до складу входять: відділення соціальної допомоги вдома; відділення стаціонарного догляду; відділення соціальної роботи; відділення соціально-психологічної реабілітації дітей та молоді з функціональними обмеженнями; спеціалізована служба первинного соціально-психологічного консультування осіб, які постраждали від домашнього насильства та/або насильства за ознакою статі;</w:t>
      </w:r>
    </w:p>
    <w:p w14:paraId="763AFE36" w14:textId="14E3A68D"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 центру соціальних служб </w:t>
      </w:r>
      <w:proofErr w:type="spellStart"/>
      <w:r w:rsidRPr="00EF23BF">
        <w:rPr>
          <w:rFonts w:ascii="Times New Roman" w:eastAsia="Times New Roman" w:hAnsi="Times New Roman" w:cs="Times New Roman"/>
          <w:sz w:val="24"/>
          <w:szCs w:val="24"/>
          <w:lang w:val="uk-UA"/>
        </w:rPr>
        <w:t>Сафʼянівської</w:t>
      </w:r>
      <w:proofErr w:type="spellEnd"/>
      <w:r w:rsidRPr="00EF23BF">
        <w:rPr>
          <w:rFonts w:ascii="Times New Roman" w:eastAsia="Times New Roman" w:hAnsi="Times New Roman" w:cs="Times New Roman"/>
          <w:sz w:val="24"/>
          <w:szCs w:val="24"/>
          <w:lang w:val="uk-UA"/>
        </w:rPr>
        <w:t xml:space="preserve"> сільської ради, до складу входять: спеціалізована служба соціальної роботи в громаді; спеціалізована служба соціальної </w:t>
      </w:r>
      <w:proofErr w:type="spellStart"/>
      <w:r w:rsidRPr="00EF23BF">
        <w:rPr>
          <w:rFonts w:ascii="Times New Roman" w:eastAsia="Times New Roman" w:hAnsi="Times New Roman" w:cs="Times New Roman"/>
          <w:sz w:val="24"/>
          <w:szCs w:val="24"/>
          <w:lang w:val="uk-UA"/>
        </w:rPr>
        <w:t>підтримкидітей</w:t>
      </w:r>
      <w:proofErr w:type="spellEnd"/>
      <w:r w:rsidRPr="00EF23BF">
        <w:rPr>
          <w:rFonts w:ascii="Times New Roman" w:eastAsia="Times New Roman" w:hAnsi="Times New Roman" w:cs="Times New Roman"/>
          <w:sz w:val="24"/>
          <w:szCs w:val="24"/>
          <w:lang w:val="uk-UA"/>
        </w:rPr>
        <w:t>/сімей/осіб;</w:t>
      </w:r>
      <w:r w:rsidR="00EF23BF">
        <w:rPr>
          <w:rFonts w:ascii="Times New Roman" w:eastAsia="Times New Roman" w:hAnsi="Times New Roman" w:cs="Times New Roman"/>
          <w:sz w:val="24"/>
          <w:szCs w:val="24"/>
          <w:lang w:val="uk-UA"/>
        </w:rPr>
        <w:t xml:space="preserve"> </w:t>
      </w:r>
      <w:r w:rsidRPr="00EF23BF">
        <w:rPr>
          <w:rFonts w:ascii="Times New Roman" w:eastAsia="Times New Roman" w:hAnsi="Times New Roman" w:cs="Times New Roman"/>
          <w:sz w:val="24"/>
          <w:szCs w:val="24"/>
          <w:lang w:val="uk-UA"/>
        </w:rPr>
        <w:t>служба надання соціальних послуг за місцем проживання/перебування;</w:t>
      </w:r>
    </w:p>
    <w:p w14:paraId="50375EDE" w14:textId="618BCC90"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 комунальної установи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Центр надання соціальних послуг</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w:t>
      </w:r>
      <w:proofErr w:type="spellStart"/>
      <w:r w:rsidRPr="00EF23BF">
        <w:rPr>
          <w:rFonts w:ascii="Times New Roman" w:eastAsia="Times New Roman" w:hAnsi="Times New Roman" w:cs="Times New Roman"/>
          <w:sz w:val="24"/>
          <w:szCs w:val="24"/>
          <w:lang w:val="uk-UA"/>
        </w:rPr>
        <w:t>Катлабузької</w:t>
      </w:r>
      <w:proofErr w:type="spellEnd"/>
      <w:r w:rsidRPr="00EF23BF">
        <w:rPr>
          <w:rFonts w:ascii="Times New Roman" w:eastAsia="Times New Roman" w:hAnsi="Times New Roman" w:cs="Times New Roman"/>
          <w:sz w:val="24"/>
          <w:szCs w:val="24"/>
          <w:lang w:val="uk-UA"/>
        </w:rPr>
        <w:t xml:space="preserve"> селищної ради, до складу входять: відділення стаціонарного догляду для постійного та тимчасового проживання; відділення соціальної допомоги вдома; відділення соціальної роботи. </w:t>
      </w:r>
    </w:p>
    <w:p w14:paraId="773F5139"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Протягом 2024 року соціальні послуги отримали </w:t>
      </w:r>
      <w:r w:rsidRPr="00EF23BF">
        <w:rPr>
          <w:rFonts w:ascii="Times New Roman" w:eastAsia="Times New Roman" w:hAnsi="Times New Roman" w:cs="Times New Roman"/>
          <w:sz w:val="24"/>
          <w:szCs w:val="24"/>
        </w:rPr>
        <w:t>70</w:t>
      </w:r>
      <w:r w:rsidRPr="00EF23BF">
        <w:rPr>
          <w:rFonts w:ascii="Times New Roman" w:eastAsia="Times New Roman" w:hAnsi="Times New Roman" w:cs="Times New Roman"/>
          <w:sz w:val="24"/>
          <w:szCs w:val="24"/>
          <w:lang w:val="uk-UA"/>
        </w:rPr>
        <w:t>37 осіб району, у тому числі:</w:t>
      </w:r>
    </w:p>
    <w:p w14:paraId="531BEB19"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у стаціонарних відділеннях постійного або тимчасового проживання – 130 одиноких громадян похилого віку та осіб з інвалідністю;</w:t>
      </w:r>
    </w:p>
    <w:p w14:paraId="7116ED6E"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у відділеннях надання соціальних послуг вдома – 974 особи;</w:t>
      </w:r>
    </w:p>
    <w:p w14:paraId="5C7888A0" w14:textId="0CD14AD3" w:rsidR="00F93B08" w:rsidRPr="008953B8" w:rsidRDefault="00F93B08" w:rsidP="00EF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у відділенні соціально-</w:t>
      </w:r>
      <w:r w:rsidRPr="008953B8">
        <w:rPr>
          <w:rFonts w:ascii="Times New Roman" w:eastAsia="Times New Roman" w:hAnsi="Times New Roman" w:cs="Times New Roman"/>
          <w:sz w:val="24"/>
          <w:szCs w:val="24"/>
          <w:lang w:val="uk-UA"/>
        </w:rPr>
        <w:t>психологічної реабілітації дітей та молоді з функціональними</w:t>
      </w:r>
      <w:r w:rsidR="00EF23BF" w:rsidRPr="008953B8">
        <w:rPr>
          <w:rFonts w:ascii="Times New Roman" w:eastAsia="Times New Roman" w:hAnsi="Times New Roman" w:cs="Times New Roman"/>
          <w:sz w:val="24"/>
          <w:szCs w:val="24"/>
          <w:lang w:val="uk-UA"/>
        </w:rPr>
        <w:t xml:space="preserve">  о</w:t>
      </w:r>
      <w:r w:rsidRPr="008953B8">
        <w:rPr>
          <w:rFonts w:ascii="Times New Roman" w:eastAsia="Times New Roman" w:hAnsi="Times New Roman" w:cs="Times New Roman"/>
          <w:sz w:val="24"/>
          <w:szCs w:val="24"/>
          <w:lang w:val="uk-UA"/>
        </w:rPr>
        <w:t xml:space="preserve">бмеженнями віком від 7 до 35 років (КУ </w:t>
      </w:r>
      <w:r w:rsidR="00C56C30">
        <w:rPr>
          <w:rFonts w:ascii="Times New Roman" w:eastAsia="Times New Roman" w:hAnsi="Times New Roman" w:cs="Times New Roman"/>
          <w:sz w:val="24"/>
          <w:szCs w:val="24"/>
          <w:lang w:val="uk-UA"/>
        </w:rPr>
        <w:t>«</w:t>
      </w:r>
      <w:r w:rsidRPr="008953B8">
        <w:rPr>
          <w:rFonts w:ascii="Times New Roman" w:eastAsia="Times New Roman" w:hAnsi="Times New Roman" w:cs="Times New Roman"/>
          <w:sz w:val="24"/>
          <w:szCs w:val="24"/>
          <w:lang w:val="uk-UA"/>
        </w:rPr>
        <w:t>ЦНСП</w:t>
      </w:r>
      <w:r w:rsidR="00C56C30">
        <w:rPr>
          <w:rFonts w:ascii="Times New Roman" w:eastAsia="Times New Roman" w:hAnsi="Times New Roman" w:cs="Times New Roman"/>
          <w:sz w:val="24"/>
          <w:szCs w:val="24"/>
          <w:lang w:val="uk-UA"/>
        </w:rPr>
        <w:t>»</w:t>
      </w:r>
      <w:r w:rsidRPr="008953B8">
        <w:rPr>
          <w:rFonts w:ascii="Times New Roman" w:eastAsia="Times New Roman" w:hAnsi="Times New Roman" w:cs="Times New Roman"/>
          <w:sz w:val="24"/>
          <w:szCs w:val="24"/>
          <w:lang w:val="uk-UA"/>
        </w:rPr>
        <w:t xml:space="preserve"> Ренійської м/р) – 22 особи;</w:t>
      </w:r>
    </w:p>
    <w:p w14:paraId="171E5691" w14:textId="3C0912C1" w:rsidR="00F93B08" w:rsidRPr="008953B8"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8953B8">
        <w:rPr>
          <w:rFonts w:ascii="Times New Roman" w:eastAsia="Times New Roman" w:hAnsi="Times New Roman" w:cs="Times New Roman"/>
          <w:sz w:val="24"/>
          <w:szCs w:val="24"/>
          <w:lang w:val="uk-UA"/>
        </w:rPr>
        <w:t>-соціальними послугами охоплено 5911осіб, які перебувають у складних життєвих обставинах</w:t>
      </w:r>
      <w:r w:rsidR="004D5556">
        <w:rPr>
          <w:rFonts w:ascii="Times New Roman" w:eastAsia="Times New Roman" w:hAnsi="Times New Roman" w:cs="Times New Roman"/>
          <w:sz w:val="24"/>
          <w:szCs w:val="24"/>
          <w:lang w:val="uk-UA"/>
        </w:rPr>
        <w:t>.</w:t>
      </w:r>
    </w:p>
    <w:p w14:paraId="7D8E6358"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highlight w:val="yellow"/>
          <w:lang w:val="uk-UA"/>
        </w:rPr>
      </w:pPr>
    </w:p>
    <w:p w14:paraId="660CE693"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sz w:val="24"/>
          <w:szCs w:val="24"/>
          <w:lang w:val="uk-UA"/>
        </w:rPr>
      </w:pPr>
      <w:r w:rsidRPr="00EF23BF">
        <w:rPr>
          <w:rFonts w:ascii="Times New Roman" w:eastAsia="Times New Roman" w:hAnsi="Times New Roman" w:cs="Times New Roman"/>
          <w:b/>
          <w:sz w:val="24"/>
          <w:szCs w:val="24"/>
          <w:lang w:val="uk-UA"/>
        </w:rPr>
        <w:t>Оздоровлення дітей</w:t>
      </w:r>
    </w:p>
    <w:p w14:paraId="69CD8D5E" w14:textId="77777777" w:rsidR="00F93B08" w:rsidRPr="008953B8"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Одним з пріоритетних напрямів реалізації державної політики є забезпечення дітей якісними оздоровчими та відпочинковими послугами. Відповідні заходи спрямовуються на поліпшення та зміцнення фізичного і психологічного стану здоров’я дітей, відновлення їх життєвих сил, запобігання бездоглядності, створення умов для продовження виховного процесу та розвитку творчих </w:t>
      </w:r>
      <w:r w:rsidRPr="008953B8">
        <w:rPr>
          <w:rFonts w:ascii="Times New Roman" w:eastAsia="Times New Roman" w:hAnsi="Times New Roman" w:cs="Times New Roman"/>
          <w:sz w:val="24"/>
          <w:szCs w:val="24"/>
          <w:lang w:val="uk-UA"/>
        </w:rPr>
        <w:t>здібностей.</w:t>
      </w:r>
    </w:p>
    <w:p w14:paraId="0DB534E8" w14:textId="57CC90D3" w:rsidR="00F93B08" w:rsidRPr="008953B8"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shd w:val="clear" w:color="auto" w:fill="FFFFFF"/>
          <w:lang w:val="uk-UA"/>
        </w:rPr>
      </w:pPr>
      <w:r w:rsidRPr="008953B8">
        <w:rPr>
          <w:rFonts w:ascii="Times New Roman" w:eastAsia="Times New Roman" w:hAnsi="Times New Roman" w:cs="Times New Roman"/>
          <w:sz w:val="24"/>
          <w:szCs w:val="24"/>
          <w:shd w:val="clear" w:color="auto" w:fill="FFFFFF"/>
          <w:lang w:val="uk-UA"/>
        </w:rPr>
        <w:t xml:space="preserve">Станом на 20.12.2024 на території Ізмаїльського району </w:t>
      </w:r>
      <w:proofErr w:type="spellStart"/>
      <w:r w:rsidRPr="008953B8">
        <w:rPr>
          <w:rFonts w:ascii="Times New Roman" w:eastAsia="Times New Roman" w:hAnsi="Times New Roman" w:cs="Times New Roman"/>
          <w:sz w:val="24"/>
          <w:szCs w:val="24"/>
          <w:shd w:val="clear" w:color="auto" w:fill="FFFFFF"/>
          <w:lang w:val="uk-UA"/>
        </w:rPr>
        <w:t>проживє</w:t>
      </w:r>
      <w:proofErr w:type="spellEnd"/>
      <w:r w:rsidRPr="008953B8">
        <w:rPr>
          <w:rFonts w:ascii="Times New Roman" w:eastAsia="Times New Roman" w:hAnsi="Times New Roman" w:cs="Times New Roman"/>
          <w:sz w:val="24"/>
          <w:szCs w:val="24"/>
          <w:shd w:val="clear" w:color="auto" w:fill="FFFFFF"/>
          <w:lang w:val="uk-UA"/>
        </w:rPr>
        <w:t xml:space="preserve"> 24778 дитини шкільного віку (від 7 до 18 років), з них пільгових категорій - 13664.</w:t>
      </w:r>
    </w:p>
    <w:p w14:paraId="7BBB4F04" w14:textId="77777777" w:rsidR="00F93B08" w:rsidRPr="008953B8"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uk-UA"/>
        </w:rPr>
      </w:pPr>
      <w:r w:rsidRPr="008953B8">
        <w:rPr>
          <w:rFonts w:ascii="Times New Roman" w:eastAsia="Times New Roman" w:hAnsi="Times New Roman" w:cs="Times New Roman"/>
          <w:sz w:val="24"/>
          <w:szCs w:val="24"/>
          <w:lang w:val="uk-UA"/>
        </w:rPr>
        <w:lastRenderedPageBreak/>
        <w:t>Протягом 2024 року послугами оздоровлення та відпочинком забезпечено 3868 дітей Ізмаїльського району (15,6% від загальної кількості дітей), з них – 2584 пільгових категорій (10,4% від загальної кількості дітей).</w:t>
      </w:r>
    </w:p>
    <w:p w14:paraId="5BD34922" w14:textId="77777777" w:rsidR="00F93B08" w:rsidRPr="008953B8" w:rsidRDefault="00F93B08" w:rsidP="00F93B08">
      <w:pPr>
        <w:shd w:val="clear" w:color="auto" w:fill="FFFFFF"/>
        <w:spacing w:after="0" w:line="240" w:lineRule="auto"/>
        <w:ind w:firstLine="709"/>
        <w:jc w:val="both"/>
        <w:rPr>
          <w:rFonts w:ascii="Times New Roman" w:eastAsia="Times New Roman" w:hAnsi="Times New Roman" w:cs="Times New Roman"/>
          <w:sz w:val="24"/>
          <w:szCs w:val="24"/>
          <w:lang w:val="uk-UA"/>
        </w:rPr>
      </w:pPr>
      <w:r w:rsidRPr="00E17927">
        <w:rPr>
          <w:rFonts w:ascii="Times New Roman" w:eastAsia="Times New Roman" w:hAnsi="Times New Roman" w:cs="Times New Roman"/>
          <w:spacing w:val="-6"/>
          <w:sz w:val="24"/>
          <w:szCs w:val="24"/>
          <w:lang w:val="uk-UA"/>
        </w:rPr>
        <w:t xml:space="preserve">У 2024 році 36 дітей пільгових категорій були оздоровлені за кошти державного бюджету та 16 дітей оздоровлені за кошти місцевого бюджету </w:t>
      </w:r>
      <w:proofErr w:type="spellStart"/>
      <w:r w:rsidRPr="00E17927">
        <w:rPr>
          <w:rFonts w:ascii="Times New Roman" w:eastAsia="Times New Roman" w:hAnsi="Times New Roman" w:cs="Times New Roman"/>
          <w:spacing w:val="-6"/>
          <w:sz w:val="24"/>
          <w:szCs w:val="24"/>
          <w:lang w:val="uk-UA"/>
        </w:rPr>
        <w:t>Кілійської</w:t>
      </w:r>
      <w:proofErr w:type="spellEnd"/>
      <w:r w:rsidRPr="00E17927">
        <w:rPr>
          <w:rFonts w:ascii="Times New Roman" w:eastAsia="Times New Roman" w:hAnsi="Times New Roman" w:cs="Times New Roman"/>
          <w:spacing w:val="-6"/>
          <w:sz w:val="24"/>
          <w:szCs w:val="24"/>
          <w:lang w:val="uk-UA"/>
        </w:rPr>
        <w:t xml:space="preserve"> міської ради (417,0 </w:t>
      </w:r>
      <w:proofErr w:type="spellStart"/>
      <w:r w:rsidRPr="00E17927">
        <w:rPr>
          <w:rFonts w:ascii="Times New Roman" w:eastAsia="Times New Roman" w:hAnsi="Times New Roman" w:cs="Times New Roman"/>
          <w:spacing w:val="-6"/>
          <w:sz w:val="24"/>
          <w:szCs w:val="24"/>
          <w:lang w:val="uk-UA"/>
        </w:rPr>
        <w:t>тис.грн</w:t>
      </w:r>
      <w:proofErr w:type="spellEnd"/>
      <w:r w:rsidRPr="00E17927">
        <w:rPr>
          <w:rFonts w:ascii="Times New Roman" w:eastAsia="Times New Roman" w:hAnsi="Times New Roman" w:cs="Times New Roman"/>
          <w:spacing w:val="-6"/>
          <w:sz w:val="24"/>
          <w:szCs w:val="24"/>
          <w:lang w:val="uk-UA"/>
        </w:rPr>
        <w:t>)</w:t>
      </w:r>
      <w:r w:rsidRPr="008953B8">
        <w:rPr>
          <w:rFonts w:ascii="Times New Roman" w:eastAsia="Times New Roman" w:hAnsi="Times New Roman" w:cs="Times New Roman"/>
          <w:sz w:val="24"/>
          <w:szCs w:val="24"/>
          <w:lang w:val="uk-UA"/>
        </w:rPr>
        <w:t>.</w:t>
      </w:r>
    </w:p>
    <w:p w14:paraId="53A980C8" w14:textId="77777777" w:rsidR="00F93B08" w:rsidRPr="008953B8" w:rsidRDefault="00F93B08" w:rsidP="00F93B08">
      <w:pPr>
        <w:shd w:val="clear" w:color="auto" w:fill="FFFFFF"/>
        <w:spacing w:after="0" w:line="240" w:lineRule="auto"/>
        <w:ind w:firstLine="709"/>
        <w:jc w:val="both"/>
        <w:rPr>
          <w:rFonts w:ascii="Times New Roman" w:eastAsia="Times New Roman" w:hAnsi="Times New Roman" w:cs="Times New Roman"/>
          <w:sz w:val="24"/>
          <w:szCs w:val="24"/>
          <w:lang w:val="uk-UA"/>
        </w:rPr>
      </w:pPr>
      <w:r w:rsidRPr="008953B8">
        <w:rPr>
          <w:rFonts w:ascii="Times New Roman" w:eastAsia="Times New Roman" w:hAnsi="Times New Roman" w:cs="Times New Roman"/>
          <w:sz w:val="24"/>
          <w:szCs w:val="24"/>
          <w:shd w:val="clear" w:color="auto" w:fill="FFFFFF"/>
          <w:lang w:val="uk-UA"/>
        </w:rPr>
        <w:t>У пришкільних таборах в</w:t>
      </w:r>
      <w:r w:rsidRPr="008953B8">
        <w:rPr>
          <w:rFonts w:ascii="Times New Roman" w:eastAsia="Times New Roman" w:hAnsi="Times New Roman" w:cs="Times New Roman"/>
          <w:sz w:val="24"/>
          <w:szCs w:val="24"/>
          <w:lang w:val="uk-UA"/>
        </w:rPr>
        <w:t xml:space="preserve">ідпочинком охоплено 3832 дитини, з них 2924 – пільгових категорій. </w:t>
      </w:r>
    </w:p>
    <w:p w14:paraId="28BE53EC" w14:textId="77777777" w:rsidR="00F93B08" w:rsidRPr="008953B8"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shd w:val="clear" w:color="auto" w:fill="FFFFFF"/>
          <w:lang w:val="uk-UA"/>
        </w:rPr>
      </w:pPr>
      <w:r w:rsidRPr="008953B8">
        <w:rPr>
          <w:rFonts w:ascii="Times New Roman" w:eastAsia="Times New Roman" w:hAnsi="Times New Roman" w:cs="Times New Roman"/>
          <w:sz w:val="24"/>
          <w:szCs w:val="24"/>
          <w:shd w:val="clear" w:color="auto" w:fill="FFFFFF"/>
          <w:lang w:val="uk-UA"/>
        </w:rPr>
        <w:t xml:space="preserve">В </w:t>
      </w:r>
      <w:proofErr w:type="spellStart"/>
      <w:r w:rsidRPr="008953B8">
        <w:rPr>
          <w:rFonts w:ascii="Times New Roman" w:eastAsia="Times New Roman" w:hAnsi="Times New Roman" w:cs="Times New Roman"/>
          <w:sz w:val="24"/>
          <w:szCs w:val="24"/>
          <w:shd w:val="clear" w:color="auto" w:fill="FFFFFF"/>
          <w:lang w:val="uk-UA"/>
        </w:rPr>
        <w:t>Вилківській</w:t>
      </w:r>
      <w:proofErr w:type="spellEnd"/>
      <w:r w:rsidRPr="008953B8">
        <w:rPr>
          <w:rFonts w:ascii="Times New Roman" w:eastAsia="Times New Roman" w:hAnsi="Times New Roman" w:cs="Times New Roman"/>
          <w:sz w:val="24"/>
          <w:szCs w:val="24"/>
          <w:shd w:val="clear" w:color="auto" w:fill="FFFFFF"/>
          <w:lang w:val="uk-UA"/>
        </w:rPr>
        <w:t xml:space="preserve">, Ізмаїльській, </w:t>
      </w:r>
      <w:proofErr w:type="spellStart"/>
      <w:r w:rsidRPr="008953B8">
        <w:rPr>
          <w:rFonts w:ascii="Times New Roman" w:eastAsia="Times New Roman" w:hAnsi="Times New Roman" w:cs="Times New Roman"/>
          <w:sz w:val="24"/>
          <w:szCs w:val="24"/>
          <w:shd w:val="clear" w:color="auto" w:fill="FFFFFF"/>
          <w:lang w:val="uk-UA"/>
        </w:rPr>
        <w:t>Кілійській</w:t>
      </w:r>
      <w:proofErr w:type="spellEnd"/>
      <w:r w:rsidRPr="008953B8">
        <w:rPr>
          <w:rFonts w:ascii="Times New Roman" w:eastAsia="Times New Roman" w:hAnsi="Times New Roman" w:cs="Times New Roman"/>
          <w:sz w:val="24"/>
          <w:szCs w:val="24"/>
          <w:shd w:val="clear" w:color="auto" w:fill="FFFFFF"/>
          <w:lang w:val="uk-UA"/>
        </w:rPr>
        <w:t xml:space="preserve">, Ренійській, </w:t>
      </w:r>
      <w:proofErr w:type="spellStart"/>
      <w:r w:rsidRPr="008953B8">
        <w:rPr>
          <w:rFonts w:ascii="Times New Roman" w:eastAsia="Times New Roman" w:hAnsi="Times New Roman" w:cs="Times New Roman"/>
          <w:sz w:val="24"/>
          <w:szCs w:val="24"/>
          <w:shd w:val="clear" w:color="auto" w:fill="FFFFFF"/>
          <w:lang w:val="uk-UA"/>
        </w:rPr>
        <w:t>Саф’янівській</w:t>
      </w:r>
      <w:proofErr w:type="spellEnd"/>
      <w:r w:rsidRPr="008953B8">
        <w:rPr>
          <w:rFonts w:ascii="Times New Roman" w:eastAsia="Times New Roman" w:hAnsi="Times New Roman" w:cs="Times New Roman"/>
          <w:sz w:val="24"/>
          <w:szCs w:val="24"/>
          <w:shd w:val="clear" w:color="auto" w:fill="FFFFFF"/>
          <w:lang w:val="uk-UA"/>
        </w:rPr>
        <w:t xml:space="preserve"> та Суворовській територіальних громадах на базі 55 закладів освіти у літній період було організовано роботу таборів з денним перебуванням. Основна увага приділялася створенню безпечних умов для перебування дітей та учителів, тому пришкільні табори функціонували при закладах освіти, де є безпечні укриття. </w:t>
      </w:r>
    </w:p>
    <w:p w14:paraId="28A6415A" w14:textId="77777777" w:rsidR="00F93B08" w:rsidRPr="008953B8"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shd w:val="clear" w:color="auto" w:fill="FFFFFF"/>
          <w:lang w:val="uk-UA"/>
        </w:rPr>
      </w:pPr>
      <w:proofErr w:type="spellStart"/>
      <w:r w:rsidRPr="008953B8">
        <w:rPr>
          <w:rFonts w:ascii="Times New Roman" w:eastAsia="Times New Roman" w:hAnsi="Times New Roman" w:cs="Times New Roman"/>
          <w:sz w:val="24"/>
          <w:szCs w:val="24"/>
          <w:shd w:val="clear" w:color="auto" w:fill="FFFFFF"/>
          <w:lang w:val="uk-UA"/>
        </w:rPr>
        <w:t>Вилківською</w:t>
      </w:r>
      <w:proofErr w:type="spellEnd"/>
      <w:r w:rsidRPr="008953B8">
        <w:rPr>
          <w:rFonts w:ascii="Times New Roman" w:eastAsia="Times New Roman" w:hAnsi="Times New Roman" w:cs="Times New Roman"/>
          <w:sz w:val="24"/>
          <w:szCs w:val="24"/>
          <w:shd w:val="clear" w:color="auto" w:fill="FFFFFF"/>
          <w:lang w:val="uk-UA"/>
        </w:rPr>
        <w:t xml:space="preserve"> та </w:t>
      </w:r>
      <w:proofErr w:type="spellStart"/>
      <w:r w:rsidRPr="008953B8">
        <w:rPr>
          <w:rFonts w:ascii="Times New Roman" w:eastAsia="Times New Roman" w:hAnsi="Times New Roman" w:cs="Times New Roman"/>
          <w:sz w:val="24"/>
          <w:szCs w:val="24"/>
          <w:shd w:val="clear" w:color="auto" w:fill="FFFFFF"/>
          <w:lang w:val="uk-UA"/>
        </w:rPr>
        <w:t>Кілійською</w:t>
      </w:r>
      <w:proofErr w:type="spellEnd"/>
      <w:r w:rsidRPr="008953B8">
        <w:rPr>
          <w:rFonts w:ascii="Times New Roman" w:eastAsia="Times New Roman" w:hAnsi="Times New Roman" w:cs="Times New Roman"/>
          <w:sz w:val="24"/>
          <w:szCs w:val="24"/>
          <w:shd w:val="clear" w:color="auto" w:fill="FFFFFF"/>
          <w:lang w:val="uk-UA"/>
        </w:rPr>
        <w:t xml:space="preserve"> територіальними громадами було використано </w:t>
      </w:r>
      <w:r w:rsidRPr="00356FBD">
        <w:rPr>
          <w:rFonts w:ascii="Times New Roman" w:eastAsia="Times New Roman" w:hAnsi="Times New Roman" w:cs="Times New Roman"/>
          <w:sz w:val="24"/>
          <w:szCs w:val="24"/>
          <w:shd w:val="clear" w:color="auto" w:fill="FFFFFF"/>
          <w:lang w:val="uk-UA"/>
        </w:rPr>
        <w:t xml:space="preserve">з </w:t>
      </w:r>
      <w:r w:rsidRPr="008953B8">
        <w:rPr>
          <w:rFonts w:ascii="Times New Roman" w:eastAsia="Times New Roman" w:hAnsi="Times New Roman" w:cs="Times New Roman"/>
          <w:sz w:val="24"/>
          <w:szCs w:val="24"/>
          <w:shd w:val="clear" w:color="auto" w:fill="FFFFFF"/>
          <w:lang w:val="uk-UA"/>
        </w:rPr>
        <w:t xml:space="preserve">місцевого бюджету 380,0 </w:t>
      </w:r>
      <w:proofErr w:type="spellStart"/>
      <w:r w:rsidRPr="008953B8">
        <w:rPr>
          <w:rFonts w:ascii="Times New Roman" w:eastAsia="Times New Roman" w:hAnsi="Times New Roman" w:cs="Times New Roman"/>
          <w:sz w:val="24"/>
          <w:szCs w:val="24"/>
          <w:shd w:val="clear" w:color="auto" w:fill="FFFFFF"/>
          <w:lang w:val="uk-UA"/>
        </w:rPr>
        <w:t>тис.грн</w:t>
      </w:r>
      <w:proofErr w:type="spellEnd"/>
      <w:r w:rsidRPr="008953B8">
        <w:rPr>
          <w:rFonts w:ascii="Times New Roman" w:eastAsia="Times New Roman" w:hAnsi="Times New Roman" w:cs="Times New Roman"/>
          <w:sz w:val="24"/>
          <w:szCs w:val="24"/>
          <w:shd w:val="clear" w:color="auto" w:fill="FFFFFF"/>
          <w:lang w:val="uk-UA"/>
        </w:rPr>
        <w:t xml:space="preserve"> на забезпечення дітей пільгових категорій харчуванням в пришкільних таборах (</w:t>
      </w:r>
      <w:proofErr w:type="spellStart"/>
      <w:r w:rsidRPr="008953B8">
        <w:rPr>
          <w:rFonts w:ascii="Times New Roman" w:eastAsia="Times New Roman" w:hAnsi="Times New Roman" w:cs="Times New Roman"/>
          <w:sz w:val="24"/>
          <w:szCs w:val="24"/>
          <w:shd w:val="clear" w:color="auto" w:fill="FFFFFF"/>
          <w:lang w:val="uk-UA"/>
        </w:rPr>
        <w:t>Вилківська</w:t>
      </w:r>
      <w:proofErr w:type="spellEnd"/>
      <w:r w:rsidRPr="008953B8">
        <w:rPr>
          <w:rFonts w:ascii="Times New Roman" w:eastAsia="Times New Roman" w:hAnsi="Times New Roman" w:cs="Times New Roman"/>
          <w:sz w:val="24"/>
          <w:szCs w:val="24"/>
          <w:shd w:val="clear" w:color="auto" w:fill="FFFFFF"/>
          <w:lang w:val="uk-UA"/>
        </w:rPr>
        <w:t xml:space="preserve"> ТГ – 70 </w:t>
      </w:r>
      <w:proofErr w:type="spellStart"/>
      <w:r w:rsidRPr="008953B8">
        <w:rPr>
          <w:rFonts w:ascii="Times New Roman" w:eastAsia="Times New Roman" w:hAnsi="Times New Roman" w:cs="Times New Roman"/>
          <w:sz w:val="24"/>
          <w:szCs w:val="24"/>
          <w:shd w:val="clear" w:color="auto" w:fill="FFFFFF"/>
          <w:lang w:val="uk-UA"/>
        </w:rPr>
        <w:t>тис.грн</w:t>
      </w:r>
      <w:proofErr w:type="spellEnd"/>
      <w:r w:rsidRPr="008953B8">
        <w:rPr>
          <w:rFonts w:ascii="Times New Roman" w:eastAsia="Times New Roman" w:hAnsi="Times New Roman" w:cs="Times New Roman"/>
          <w:sz w:val="24"/>
          <w:szCs w:val="24"/>
          <w:shd w:val="clear" w:color="auto" w:fill="FFFFFF"/>
          <w:lang w:val="uk-UA"/>
        </w:rPr>
        <w:t xml:space="preserve">; </w:t>
      </w:r>
      <w:proofErr w:type="spellStart"/>
      <w:r w:rsidRPr="008953B8">
        <w:rPr>
          <w:rFonts w:ascii="Times New Roman" w:eastAsia="Times New Roman" w:hAnsi="Times New Roman" w:cs="Times New Roman"/>
          <w:sz w:val="24"/>
          <w:szCs w:val="24"/>
          <w:shd w:val="clear" w:color="auto" w:fill="FFFFFF"/>
          <w:lang w:val="uk-UA"/>
        </w:rPr>
        <w:t>Кілійська</w:t>
      </w:r>
      <w:proofErr w:type="spellEnd"/>
      <w:r w:rsidRPr="008953B8">
        <w:rPr>
          <w:rFonts w:ascii="Times New Roman" w:eastAsia="Times New Roman" w:hAnsi="Times New Roman" w:cs="Times New Roman"/>
          <w:sz w:val="24"/>
          <w:szCs w:val="24"/>
          <w:shd w:val="clear" w:color="auto" w:fill="FFFFFF"/>
          <w:lang w:val="uk-UA"/>
        </w:rPr>
        <w:t xml:space="preserve"> ТГ – 310 </w:t>
      </w:r>
      <w:proofErr w:type="spellStart"/>
      <w:r w:rsidRPr="008953B8">
        <w:rPr>
          <w:rFonts w:ascii="Times New Roman" w:eastAsia="Times New Roman" w:hAnsi="Times New Roman" w:cs="Times New Roman"/>
          <w:sz w:val="24"/>
          <w:szCs w:val="24"/>
          <w:shd w:val="clear" w:color="auto" w:fill="FFFFFF"/>
          <w:lang w:val="uk-UA"/>
        </w:rPr>
        <w:t>тис.грн</w:t>
      </w:r>
      <w:proofErr w:type="spellEnd"/>
      <w:r w:rsidRPr="008953B8">
        <w:rPr>
          <w:rFonts w:ascii="Times New Roman" w:eastAsia="Times New Roman" w:hAnsi="Times New Roman" w:cs="Times New Roman"/>
          <w:sz w:val="24"/>
          <w:szCs w:val="24"/>
          <w:shd w:val="clear" w:color="auto" w:fill="FFFFFF"/>
          <w:lang w:val="uk-UA"/>
        </w:rPr>
        <w:t>).</w:t>
      </w:r>
    </w:p>
    <w:p w14:paraId="0D25F184" w14:textId="277FD10B" w:rsidR="00F93B08" w:rsidRPr="008953B8"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textAlignment w:val="baseline"/>
        <w:rPr>
          <w:rFonts w:ascii="Times New Roman" w:eastAsia="Times New Roman" w:hAnsi="Times New Roman" w:cs="Times New Roman"/>
          <w:sz w:val="24"/>
          <w:szCs w:val="24"/>
          <w:lang w:val="uk-UA"/>
        </w:rPr>
      </w:pPr>
      <w:r w:rsidRPr="008953B8">
        <w:rPr>
          <w:rFonts w:ascii="Times New Roman" w:eastAsia="Times New Roman" w:hAnsi="Times New Roman" w:cs="Times New Roman"/>
          <w:sz w:val="24"/>
          <w:szCs w:val="24"/>
          <w:lang w:val="uk-UA"/>
        </w:rPr>
        <w:t xml:space="preserve">Для дітей, які потребують особливої уваги та підтримки, держава вживає заходів, зокрема з оздоровлення в дитячих оздоровчих закладах державного підприємства України </w:t>
      </w:r>
      <w:r w:rsidR="00C56C30">
        <w:rPr>
          <w:rFonts w:ascii="Times New Roman" w:eastAsia="Times New Roman" w:hAnsi="Times New Roman" w:cs="Times New Roman"/>
          <w:sz w:val="24"/>
          <w:szCs w:val="24"/>
          <w:lang w:val="uk-UA"/>
        </w:rPr>
        <w:t>«</w:t>
      </w:r>
      <w:r w:rsidRPr="008953B8">
        <w:rPr>
          <w:rFonts w:ascii="Times New Roman" w:eastAsia="Times New Roman" w:hAnsi="Times New Roman" w:cs="Times New Roman"/>
          <w:sz w:val="24"/>
          <w:szCs w:val="24"/>
          <w:lang w:val="uk-UA"/>
        </w:rPr>
        <w:t xml:space="preserve">Міжнародний дитячий центр </w:t>
      </w:r>
      <w:r w:rsidR="00C56C30">
        <w:rPr>
          <w:rFonts w:ascii="Times New Roman" w:eastAsia="Times New Roman" w:hAnsi="Times New Roman" w:cs="Times New Roman"/>
          <w:sz w:val="24"/>
          <w:szCs w:val="24"/>
          <w:lang w:val="uk-UA"/>
        </w:rPr>
        <w:t>«</w:t>
      </w:r>
      <w:r w:rsidRPr="008953B8">
        <w:rPr>
          <w:rFonts w:ascii="Times New Roman" w:eastAsia="Times New Roman" w:hAnsi="Times New Roman" w:cs="Times New Roman"/>
          <w:sz w:val="24"/>
          <w:szCs w:val="24"/>
          <w:lang w:val="uk-UA"/>
        </w:rPr>
        <w:t>Артек</w:t>
      </w:r>
      <w:r w:rsidR="00C56C30">
        <w:rPr>
          <w:rFonts w:ascii="Times New Roman" w:eastAsia="Times New Roman" w:hAnsi="Times New Roman" w:cs="Times New Roman"/>
          <w:sz w:val="24"/>
          <w:szCs w:val="24"/>
          <w:lang w:val="uk-UA"/>
        </w:rPr>
        <w:t>»</w:t>
      </w:r>
      <w:r w:rsidRPr="008953B8">
        <w:rPr>
          <w:rFonts w:ascii="Times New Roman" w:eastAsia="Times New Roman" w:hAnsi="Times New Roman" w:cs="Times New Roman"/>
          <w:sz w:val="24"/>
          <w:szCs w:val="24"/>
          <w:lang w:val="uk-UA"/>
        </w:rPr>
        <w:t>.</w:t>
      </w:r>
    </w:p>
    <w:p w14:paraId="03AF03F0" w14:textId="06D4F406" w:rsidR="00F93B08" w:rsidRPr="00EF23BF"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textAlignment w:val="baseline"/>
        <w:rPr>
          <w:rFonts w:ascii="Times New Roman" w:eastAsia="Times New Roman" w:hAnsi="Times New Roman" w:cs="Times New Roman"/>
          <w:sz w:val="24"/>
          <w:szCs w:val="24"/>
          <w:lang w:val="uk-UA"/>
        </w:rPr>
      </w:pPr>
      <w:r w:rsidRPr="008953B8">
        <w:rPr>
          <w:rFonts w:ascii="Times New Roman" w:eastAsia="Times New Roman" w:hAnsi="Times New Roman" w:cs="Times New Roman"/>
          <w:sz w:val="24"/>
          <w:szCs w:val="24"/>
          <w:lang w:val="uk-UA"/>
        </w:rPr>
        <w:t xml:space="preserve">Діти віком від 7 до 18 років забезпечуються путівкою в межах розподіленої квоти до ДПУ </w:t>
      </w:r>
      <w:r w:rsidR="00C56C30">
        <w:rPr>
          <w:rFonts w:ascii="Times New Roman" w:eastAsia="Times New Roman" w:hAnsi="Times New Roman" w:cs="Times New Roman"/>
          <w:sz w:val="24"/>
          <w:szCs w:val="24"/>
          <w:lang w:val="uk-UA"/>
        </w:rPr>
        <w:t>«</w:t>
      </w:r>
      <w:r w:rsidRPr="008953B8">
        <w:rPr>
          <w:rFonts w:ascii="Times New Roman" w:eastAsia="Times New Roman" w:hAnsi="Times New Roman" w:cs="Times New Roman"/>
          <w:sz w:val="24"/>
          <w:szCs w:val="24"/>
          <w:lang w:val="uk-UA"/>
        </w:rPr>
        <w:t xml:space="preserve">МДЦ </w:t>
      </w:r>
      <w:r w:rsidR="00C56C30">
        <w:rPr>
          <w:rFonts w:ascii="Times New Roman" w:eastAsia="Times New Roman" w:hAnsi="Times New Roman" w:cs="Times New Roman"/>
          <w:sz w:val="24"/>
          <w:szCs w:val="24"/>
          <w:lang w:val="uk-UA"/>
        </w:rPr>
        <w:t>«</w:t>
      </w:r>
      <w:r w:rsidRPr="008953B8">
        <w:rPr>
          <w:rFonts w:ascii="Times New Roman" w:eastAsia="Times New Roman" w:hAnsi="Times New Roman" w:cs="Times New Roman"/>
          <w:sz w:val="24"/>
          <w:szCs w:val="24"/>
          <w:lang w:val="uk-UA"/>
        </w:rPr>
        <w:t>Артек</w:t>
      </w:r>
      <w:r w:rsidR="00C56C30">
        <w:rPr>
          <w:rFonts w:ascii="Times New Roman" w:eastAsia="Times New Roman" w:hAnsi="Times New Roman" w:cs="Times New Roman"/>
          <w:sz w:val="24"/>
          <w:szCs w:val="24"/>
          <w:lang w:val="uk-UA"/>
        </w:rPr>
        <w:t>»</w:t>
      </w:r>
      <w:r w:rsidRPr="008953B8">
        <w:rPr>
          <w:rFonts w:ascii="Times New Roman" w:eastAsia="Times New Roman" w:hAnsi="Times New Roman" w:cs="Times New Roman"/>
          <w:sz w:val="24"/>
          <w:szCs w:val="24"/>
          <w:lang w:val="uk-UA"/>
        </w:rPr>
        <w:t xml:space="preserve"> за рахунок коштів</w:t>
      </w:r>
      <w:r w:rsidRPr="00EF23BF">
        <w:rPr>
          <w:rFonts w:ascii="Times New Roman" w:eastAsia="Times New Roman" w:hAnsi="Times New Roman" w:cs="Times New Roman"/>
          <w:sz w:val="24"/>
          <w:szCs w:val="24"/>
          <w:lang w:val="uk-UA"/>
        </w:rPr>
        <w:t xml:space="preserve"> державного бюджету один раз на рік.</w:t>
      </w:r>
    </w:p>
    <w:p w14:paraId="6C36BD64" w14:textId="2CB86A01" w:rsidR="00F93B08" w:rsidRPr="00EF23BF" w:rsidRDefault="00EF23BF"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textAlignment w:val="baseline"/>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Протягом</w:t>
      </w:r>
      <w:r w:rsidR="00F93B08" w:rsidRPr="00EF23BF">
        <w:rPr>
          <w:rFonts w:ascii="Times New Roman" w:eastAsia="Times New Roman" w:hAnsi="Times New Roman" w:cs="Times New Roman"/>
          <w:sz w:val="24"/>
          <w:szCs w:val="24"/>
          <w:lang w:val="uk-UA"/>
        </w:rPr>
        <w:t xml:space="preserve"> 2024 року з метою забезпечення оздоровлення та розвитку дітей, в ДПУ </w:t>
      </w:r>
      <w:r w:rsidR="00C56C30">
        <w:rPr>
          <w:rFonts w:ascii="Times New Roman" w:eastAsia="Times New Roman" w:hAnsi="Times New Roman" w:cs="Times New Roman"/>
          <w:sz w:val="24"/>
          <w:szCs w:val="24"/>
          <w:lang w:val="uk-UA"/>
        </w:rPr>
        <w:t>«</w:t>
      </w:r>
      <w:r w:rsidR="00356FBD">
        <w:rPr>
          <w:rFonts w:ascii="Times New Roman" w:eastAsia="Times New Roman" w:hAnsi="Times New Roman" w:cs="Times New Roman"/>
          <w:sz w:val="24"/>
          <w:szCs w:val="24"/>
          <w:lang w:val="uk-UA"/>
        </w:rPr>
        <w:t xml:space="preserve">МДЦ </w:t>
      </w:r>
      <w:r w:rsidR="00C56C30">
        <w:rPr>
          <w:rFonts w:ascii="Times New Roman" w:eastAsia="Times New Roman" w:hAnsi="Times New Roman" w:cs="Times New Roman"/>
          <w:sz w:val="24"/>
          <w:szCs w:val="24"/>
          <w:lang w:val="uk-UA"/>
        </w:rPr>
        <w:t>«</w:t>
      </w:r>
      <w:r w:rsidR="00F93B08" w:rsidRPr="00EF23BF">
        <w:rPr>
          <w:rFonts w:ascii="Times New Roman" w:eastAsia="Times New Roman" w:hAnsi="Times New Roman" w:cs="Times New Roman"/>
          <w:sz w:val="24"/>
          <w:szCs w:val="24"/>
          <w:lang w:val="uk-UA"/>
        </w:rPr>
        <w:t>Артек</w:t>
      </w:r>
      <w:r w:rsidR="00C56C30">
        <w:rPr>
          <w:rFonts w:ascii="Times New Roman" w:eastAsia="Times New Roman" w:hAnsi="Times New Roman" w:cs="Times New Roman"/>
          <w:sz w:val="24"/>
          <w:szCs w:val="24"/>
          <w:lang w:val="uk-UA"/>
        </w:rPr>
        <w:t>»</w:t>
      </w:r>
      <w:r w:rsidR="00F93B08" w:rsidRPr="00EF23BF">
        <w:rPr>
          <w:rFonts w:ascii="Times New Roman" w:eastAsia="Times New Roman" w:hAnsi="Times New Roman" w:cs="Times New Roman"/>
          <w:sz w:val="24"/>
          <w:szCs w:val="24"/>
          <w:lang w:val="uk-UA"/>
        </w:rPr>
        <w:t xml:space="preserve"> було проведено Х</w:t>
      </w:r>
      <w:r w:rsidR="00F93B08" w:rsidRPr="00EF23BF">
        <w:rPr>
          <w:rFonts w:ascii="Times New Roman" w:eastAsia="Times New Roman" w:hAnsi="Times New Roman" w:cs="Times New Roman"/>
          <w:sz w:val="24"/>
          <w:szCs w:val="24"/>
        </w:rPr>
        <w:t>I</w:t>
      </w:r>
      <w:r w:rsidR="00F93B08" w:rsidRPr="00EF23BF">
        <w:rPr>
          <w:rFonts w:ascii="Times New Roman" w:eastAsia="Times New Roman" w:hAnsi="Times New Roman" w:cs="Times New Roman"/>
          <w:sz w:val="24"/>
          <w:szCs w:val="24"/>
          <w:lang w:val="uk-UA"/>
        </w:rPr>
        <w:t xml:space="preserve"> тематичних змін та </w:t>
      </w:r>
      <w:r w:rsidR="00F93B08" w:rsidRPr="00EF23BF">
        <w:rPr>
          <w:rFonts w:ascii="Times New Roman" w:eastAsia="Times New Roman" w:hAnsi="Times New Roman" w:cs="Times New Roman"/>
          <w:sz w:val="24"/>
          <w:szCs w:val="24"/>
          <w:shd w:val="clear" w:color="auto" w:fill="FFFFFF"/>
          <w:lang w:val="uk-UA"/>
        </w:rPr>
        <w:t>розроблено комплекс заходів, спрямованих на розвиток</w:t>
      </w:r>
      <w:r>
        <w:rPr>
          <w:rFonts w:ascii="Times New Roman" w:eastAsia="Times New Roman" w:hAnsi="Times New Roman" w:cs="Times New Roman"/>
          <w:sz w:val="24"/>
          <w:szCs w:val="24"/>
          <w:shd w:val="clear" w:color="auto" w:fill="FFFFFF"/>
          <w:lang w:val="uk-UA"/>
        </w:rPr>
        <w:t xml:space="preserve"> </w:t>
      </w:r>
      <w:r w:rsidR="00F93B08" w:rsidRPr="00EF23BF">
        <w:rPr>
          <w:rFonts w:ascii="Times New Roman" w:eastAsia="Times New Roman" w:hAnsi="Times New Roman" w:cs="Times New Roman"/>
          <w:sz w:val="24"/>
          <w:szCs w:val="24"/>
          <w:shd w:val="clear" w:color="auto" w:fill="FFFFFF"/>
          <w:lang w:val="uk-UA"/>
        </w:rPr>
        <w:t>творчого</w:t>
      </w:r>
      <w:r>
        <w:rPr>
          <w:rFonts w:ascii="Times New Roman" w:eastAsia="Times New Roman" w:hAnsi="Times New Roman" w:cs="Times New Roman"/>
          <w:sz w:val="24"/>
          <w:szCs w:val="24"/>
          <w:shd w:val="clear" w:color="auto" w:fill="FFFFFF"/>
          <w:lang w:val="uk-UA"/>
        </w:rPr>
        <w:t xml:space="preserve"> </w:t>
      </w:r>
      <w:r w:rsidR="00F93B08" w:rsidRPr="00EF23BF">
        <w:rPr>
          <w:rFonts w:ascii="Times New Roman" w:eastAsia="Times New Roman" w:hAnsi="Times New Roman" w:cs="Times New Roman"/>
          <w:sz w:val="24"/>
          <w:szCs w:val="24"/>
          <w:shd w:val="clear" w:color="auto" w:fill="FFFFFF"/>
          <w:lang w:val="uk-UA"/>
        </w:rPr>
        <w:t>потенціалу</w:t>
      </w:r>
      <w:r>
        <w:rPr>
          <w:rFonts w:ascii="Times New Roman" w:eastAsia="Times New Roman" w:hAnsi="Times New Roman" w:cs="Times New Roman"/>
          <w:sz w:val="24"/>
          <w:szCs w:val="24"/>
          <w:shd w:val="clear" w:color="auto" w:fill="FFFFFF"/>
          <w:lang w:val="uk-UA"/>
        </w:rPr>
        <w:t xml:space="preserve"> </w:t>
      </w:r>
      <w:r w:rsidR="00F93B08" w:rsidRPr="00EF23BF">
        <w:rPr>
          <w:rFonts w:ascii="Times New Roman" w:eastAsia="Times New Roman" w:hAnsi="Times New Roman" w:cs="Times New Roman"/>
          <w:sz w:val="24"/>
          <w:szCs w:val="24"/>
          <w:shd w:val="clear" w:color="auto" w:fill="FFFFFF"/>
          <w:lang w:val="uk-UA"/>
        </w:rPr>
        <w:t>дітей, прищеплення командного духу, здобуття вмінь та навичок поводження у соціумі, сприяння духовному та фізичному оздоровленню</w:t>
      </w:r>
      <w:r>
        <w:rPr>
          <w:rFonts w:ascii="Times New Roman" w:eastAsia="Times New Roman" w:hAnsi="Times New Roman" w:cs="Times New Roman"/>
          <w:sz w:val="24"/>
          <w:szCs w:val="24"/>
          <w:shd w:val="clear" w:color="auto" w:fill="FFFFFF"/>
          <w:lang w:val="uk-UA"/>
        </w:rPr>
        <w:t xml:space="preserve"> </w:t>
      </w:r>
      <w:r w:rsidR="00F93B08" w:rsidRPr="00EF23BF">
        <w:rPr>
          <w:rFonts w:ascii="Times New Roman" w:eastAsia="Times New Roman" w:hAnsi="Times New Roman" w:cs="Times New Roman"/>
          <w:sz w:val="24"/>
          <w:szCs w:val="24"/>
          <w:shd w:val="clear" w:color="auto" w:fill="FFFFFF"/>
          <w:lang w:val="uk-UA"/>
        </w:rPr>
        <w:t>дітей та профілактиці захворювань.</w:t>
      </w:r>
    </w:p>
    <w:p w14:paraId="0B0C8FCE" w14:textId="3BA70C63" w:rsidR="00F93B08" w:rsidRPr="00EF23BF"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textAlignment w:val="baseline"/>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Д</w:t>
      </w:r>
      <w:r w:rsidRPr="00EF23BF">
        <w:rPr>
          <w:rFonts w:ascii="Times New Roman" w:eastAsia="Times New Roman" w:hAnsi="Times New Roman" w:cs="Times New Roman"/>
          <w:sz w:val="24"/>
          <w:szCs w:val="24"/>
        </w:rPr>
        <w:t xml:space="preserve">о ДПУ </w:t>
      </w:r>
      <w:r w:rsidR="00C56C30">
        <w:rPr>
          <w:rFonts w:ascii="Times New Roman" w:eastAsia="Times New Roman" w:hAnsi="Times New Roman" w:cs="Times New Roman"/>
          <w:sz w:val="24"/>
          <w:szCs w:val="24"/>
          <w:lang w:val="uk-UA"/>
        </w:rPr>
        <w:t>«</w:t>
      </w:r>
      <w:r w:rsidR="00356FBD">
        <w:rPr>
          <w:rFonts w:ascii="Times New Roman" w:eastAsia="Times New Roman" w:hAnsi="Times New Roman" w:cs="Times New Roman"/>
          <w:sz w:val="24"/>
          <w:szCs w:val="24"/>
          <w:lang w:val="uk-UA"/>
        </w:rPr>
        <w:t xml:space="preserve">МДЦ </w:t>
      </w:r>
      <w:r w:rsidR="00C56C30">
        <w:rPr>
          <w:rFonts w:ascii="Times New Roman" w:eastAsia="Times New Roman" w:hAnsi="Times New Roman" w:cs="Times New Roman"/>
          <w:sz w:val="24"/>
          <w:szCs w:val="24"/>
          <w:lang w:val="uk-UA"/>
        </w:rPr>
        <w:t>«</w:t>
      </w:r>
      <w:r w:rsidR="00356FBD" w:rsidRPr="00EF23BF">
        <w:rPr>
          <w:rFonts w:ascii="Times New Roman" w:eastAsia="Times New Roman" w:hAnsi="Times New Roman" w:cs="Times New Roman"/>
          <w:sz w:val="24"/>
          <w:szCs w:val="24"/>
          <w:lang w:val="uk-UA"/>
        </w:rPr>
        <w:t>Артек</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протягом звітного періоду було направлено 36 дітей пільгових категорій Ізмаїльського району.</w:t>
      </w:r>
    </w:p>
    <w:p w14:paraId="7BF589A7"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val="uk-UA"/>
        </w:rPr>
      </w:pPr>
      <w:r w:rsidRPr="00EF23BF">
        <w:rPr>
          <w:rFonts w:ascii="Times New Roman" w:eastAsia="Calibri" w:hAnsi="Times New Roman" w:cs="Times New Roman"/>
          <w:sz w:val="24"/>
          <w:szCs w:val="24"/>
          <w:lang w:val="uk-UA"/>
        </w:rPr>
        <w:t>Також за рахунок залучених Міжнародних організації та Благодійних фондів оздоровлено 230 дітей територіальних громад району:</w:t>
      </w:r>
    </w:p>
    <w:p w14:paraId="15AED83D" w14:textId="77777777" w:rsidR="00F93B08" w:rsidRPr="00EF23BF" w:rsidRDefault="00F93B08" w:rsidP="00F93B08">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sz w:val="24"/>
          <w:szCs w:val="24"/>
          <w:lang w:val="uk-UA"/>
        </w:rPr>
      </w:pPr>
      <w:r w:rsidRPr="00EF23BF">
        <w:rPr>
          <w:rFonts w:ascii="Times New Roman" w:eastAsia="Calibri" w:hAnsi="Times New Roman" w:cs="Times New Roman"/>
          <w:sz w:val="24"/>
          <w:szCs w:val="24"/>
          <w:lang w:val="uk-UA"/>
        </w:rPr>
        <w:t>106 дітей Ренійської ТГ в  Болгарії та Румунії;</w:t>
      </w:r>
    </w:p>
    <w:p w14:paraId="6FAA4658" w14:textId="54FF0D71" w:rsidR="00F93B08" w:rsidRPr="00EF23BF" w:rsidRDefault="00F93B08" w:rsidP="00F93B08">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sz w:val="24"/>
          <w:szCs w:val="24"/>
          <w:lang w:val="uk-UA"/>
        </w:rPr>
      </w:pPr>
      <w:r w:rsidRPr="00EF23BF">
        <w:rPr>
          <w:rFonts w:ascii="Times New Roman" w:eastAsia="Calibri" w:hAnsi="Times New Roman" w:cs="Times New Roman"/>
          <w:sz w:val="24"/>
          <w:szCs w:val="24"/>
          <w:lang w:val="uk-UA"/>
        </w:rPr>
        <w:t xml:space="preserve">49 дітей Ізмаїльської ТГ в Греції та в ОТ </w:t>
      </w:r>
      <w:r w:rsidR="00C56C30">
        <w:rPr>
          <w:rFonts w:ascii="Times New Roman" w:eastAsia="Calibri" w:hAnsi="Times New Roman" w:cs="Times New Roman"/>
          <w:sz w:val="24"/>
          <w:szCs w:val="24"/>
          <w:lang w:val="uk-UA"/>
        </w:rPr>
        <w:t>«</w:t>
      </w:r>
      <w:proofErr w:type="spellStart"/>
      <w:r w:rsidRPr="00EF23BF">
        <w:rPr>
          <w:rFonts w:ascii="Times New Roman" w:eastAsia="Calibri" w:hAnsi="Times New Roman" w:cs="Times New Roman"/>
          <w:sz w:val="24"/>
          <w:szCs w:val="24"/>
          <w:lang w:val="uk-UA"/>
        </w:rPr>
        <w:t>Синьогора</w:t>
      </w:r>
      <w:proofErr w:type="spellEnd"/>
      <w:r w:rsidR="00C56C30">
        <w:rPr>
          <w:rFonts w:ascii="Times New Roman" w:eastAsia="Calibri" w:hAnsi="Times New Roman" w:cs="Times New Roman"/>
          <w:sz w:val="24"/>
          <w:szCs w:val="24"/>
          <w:lang w:val="uk-UA"/>
        </w:rPr>
        <w:t>»</w:t>
      </w:r>
      <w:r w:rsidRPr="00EF23BF">
        <w:rPr>
          <w:rFonts w:ascii="Times New Roman" w:eastAsia="Calibri" w:hAnsi="Times New Roman" w:cs="Times New Roman"/>
          <w:sz w:val="24"/>
          <w:szCs w:val="24"/>
          <w:lang w:val="uk-UA"/>
        </w:rPr>
        <w:t xml:space="preserve"> Івано- </w:t>
      </w:r>
      <w:proofErr w:type="spellStart"/>
      <w:r w:rsidRPr="00EF23BF">
        <w:rPr>
          <w:rFonts w:ascii="Times New Roman" w:eastAsia="Calibri" w:hAnsi="Times New Roman" w:cs="Times New Roman"/>
          <w:sz w:val="24"/>
          <w:szCs w:val="24"/>
          <w:lang w:val="uk-UA"/>
        </w:rPr>
        <w:t>Фраківської</w:t>
      </w:r>
      <w:proofErr w:type="spellEnd"/>
      <w:r w:rsidRPr="00EF23BF">
        <w:rPr>
          <w:rFonts w:ascii="Times New Roman" w:eastAsia="Calibri" w:hAnsi="Times New Roman" w:cs="Times New Roman"/>
          <w:sz w:val="24"/>
          <w:szCs w:val="24"/>
          <w:lang w:val="uk-UA"/>
        </w:rPr>
        <w:t xml:space="preserve"> обл.;</w:t>
      </w:r>
    </w:p>
    <w:p w14:paraId="725981EC" w14:textId="77777777" w:rsidR="00F93B08" w:rsidRPr="00EF23BF" w:rsidRDefault="00F93B08" w:rsidP="00F93B08">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sz w:val="24"/>
          <w:szCs w:val="24"/>
          <w:lang w:val="uk-UA"/>
        </w:rPr>
      </w:pPr>
      <w:r w:rsidRPr="00EF23BF">
        <w:rPr>
          <w:rFonts w:ascii="Times New Roman" w:eastAsia="Calibri" w:hAnsi="Times New Roman" w:cs="Times New Roman"/>
          <w:sz w:val="24"/>
          <w:szCs w:val="24"/>
          <w:lang w:val="uk-UA"/>
        </w:rPr>
        <w:t xml:space="preserve">75 дітей </w:t>
      </w:r>
      <w:proofErr w:type="spellStart"/>
      <w:r w:rsidRPr="00EF23BF">
        <w:rPr>
          <w:rFonts w:ascii="Times New Roman" w:eastAsia="Calibri" w:hAnsi="Times New Roman" w:cs="Times New Roman"/>
          <w:sz w:val="24"/>
          <w:szCs w:val="24"/>
          <w:lang w:val="uk-UA"/>
        </w:rPr>
        <w:t>Саф’янівської</w:t>
      </w:r>
      <w:proofErr w:type="spellEnd"/>
      <w:r w:rsidRPr="00EF23BF">
        <w:rPr>
          <w:rFonts w:ascii="Times New Roman" w:eastAsia="Calibri" w:hAnsi="Times New Roman" w:cs="Times New Roman"/>
          <w:sz w:val="24"/>
          <w:szCs w:val="24"/>
          <w:lang w:val="uk-UA"/>
        </w:rPr>
        <w:t xml:space="preserve"> ТГ в Молдові та Румунії.</w:t>
      </w:r>
    </w:p>
    <w:p w14:paraId="6EDA208F" w14:textId="77777777" w:rsidR="00F93B08" w:rsidRPr="00EF23BF" w:rsidRDefault="00F93B08" w:rsidP="00F93B08">
      <w:pPr>
        <w:spacing w:after="0" w:line="240" w:lineRule="auto"/>
        <w:ind w:firstLine="34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В Ізмаїльському районі мешкають 2781 багатодітних сімей, які виховують 10031 дитину, із них 21 сім’я, в якій виховується 10 і більше дітей в них 231 дитина.</w:t>
      </w:r>
    </w:p>
    <w:p w14:paraId="62245216" w14:textId="77777777" w:rsidR="00EF23BF" w:rsidRDefault="00EF23BF" w:rsidP="00EF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uk-UA"/>
        </w:rPr>
      </w:pPr>
    </w:p>
    <w:p w14:paraId="04F149BF" w14:textId="1D209751" w:rsidR="00F93B08" w:rsidRPr="00EF23BF" w:rsidRDefault="00F93B08" w:rsidP="00EF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uk-UA"/>
        </w:rPr>
      </w:pPr>
      <w:r w:rsidRPr="00EF23BF">
        <w:rPr>
          <w:rFonts w:ascii="Times New Roman" w:eastAsia="Times New Roman" w:hAnsi="Times New Roman" w:cs="Times New Roman"/>
          <w:b/>
          <w:sz w:val="24"/>
          <w:szCs w:val="24"/>
          <w:lang w:val="uk-UA"/>
        </w:rPr>
        <w:t>Робота з внутрішньо переміщеними особами</w:t>
      </w:r>
    </w:p>
    <w:p w14:paraId="719A50C7" w14:textId="77777777" w:rsid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Повномасштабна війна  Росії проти України спричинила різке збільшення кількості внутрішньо переміщених осіб, які тікаючи від агресора, були змушені змінити місце свого постійного проживання. </w:t>
      </w:r>
    </w:p>
    <w:p w14:paraId="6EC1DB42" w14:textId="77777777" w:rsid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Станом на 01 січня 2025 в Ізмаїльському районі за даними Єдиної  інформаційної бази даних про внутрішньо переміщених осіб зареєстровано 16661 особи, із них: осіб з інвалідністю - 454 осіб, дітей – 5189 осіб</w:t>
      </w:r>
      <w:r w:rsidR="00EF23BF">
        <w:rPr>
          <w:rFonts w:ascii="Times New Roman" w:eastAsia="Times New Roman" w:hAnsi="Times New Roman" w:cs="Times New Roman"/>
          <w:sz w:val="24"/>
          <w:szCs w:val="24"/>
          <w:lang w:val="uk-UA"/>
        </w:rPr>
        <w:t xml:space="preserve">: </w:t>
      </w:r>
    </w:p>
    <w:p w14:paraId="757886E7" w14:textId="77777777" w:rsidR="00EF23BF" w:rsidRDefault="00EF23BF"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F93B08" w:rsidRPr="00EF23BF">
        <w:rPr>
          <w:rFonts w:ascii="Times New Roman" w:eastAsia="Times New Roman" w:hAnsi="Times New Roman" w:cs="Times New Roman"/>
          <w:sz w:val="24"/>
          <w:szCs w:val="24"/>
          <w:lang w:val="uk-UA"/>
        </w:rPr>
        <w:t xml:space="preserve">в Ізмаїльській міській територіальній громаді зареєстровано 8013 осіб; </w:t>
      </w:r>
    </w:p>
    <w:p w14:paraId="07B04F09" w14:textId="77777777" w:rsidR="00EF23BF" w:rsidRDefault="00EF23BF"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в </w:t>
      </w:r>
      <w:proofErr w:type="spellStart"/>
      <w:r w:rsidR="00F93B08" w:rsidRPr="00EF23BF">
        <w:rPr>
          <w:rFonts w:ascii="Times New Roman" w:eastAsia="Times New Roman" w:hAnsi="Times New Roman" w:cs="Times New Roman"/>
          <w:sz w:val="24"/>
          <w:szCs w:val="24"/>
          <w:lang w:val="uk-UA"/>
        </w:rPr>
        <w:t>Кілійській</w:t>
      </w:r>
      <w:proofErr w:type="spellEnd"/>
      <w:r w:rsidR="00F93B08" w:rsidRPr="00EF23BF">
        <w:rPr>
          <w:rFonts w:ascii="Times New Roman" w:eastAsia="Times New Roman" w:hAnsi="Times New Roman" w:cs="Times New Roman"/>
          <w:sz w:val="24"/>
          <w:szCs w:val="24"/>
          <w:lang w:val="uk-UA"/>
        </w:rPr>
        <w:t xml:space="preserve"> міській та </w:t>
      </w:r>
      <w:proofErr w:type="spellStart"/>
      <w:r w:rsidR="00F93B08" w:rsidRPr="00EF23BF">
        <w:rPr>
          <w:rFonts w:ascii="Times New Roman" w:eastAsia="Times New Roman" w:hAnsi="Times New Roman" w:cs="Times New Roman"/>
          <w:sz w:val="24"/>
          <w:szCs w:val="24"/>
          <w:lang w:val="uk-UA"/>
        </w:rPr>
        <w:t>Вилківській</w:t>
      </w:r>
      <w:proofErr w:type="spellEnd"/>
      <w:r w:rsidR="00F93B08" w:rsidRPr="00EF23BF">
        <w:rPr>
          <w:rFonts w:ascii="Times New Roman" w:eastAsia="Times New Roman" w:hAnsi="Times New Roman" w:cs="Times New Roman"/>
          <w:sz w:val="24"/>
          <w:szCs w:val="24"/>
          <w:lang w:val="uk-UA"/>
        </w:rPr>
        <w:t xml:space="preserve"> міській територіальних громадах - 2565 осіб; </w:t>
      </w:r>
    </w:p>
    <w:p w14:paraId="2999DDF2" w14:textId="77777777" w:rsidR="00EF23BF" w:rsidRDefault="00EF23BF"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в </w:t>
      </w:r>
      <w:r w:rsidR="00F93B08" w:rsidRPr="00EF23BF">
        <w:rPr>
          <w:rFonts w:ascii="Times New Roman" w:eastAsia="Times New Roman" w:hAnsi="Times New Roman" w:cs="Times New Roman"/>
          <w:sz w:val="24"/>
          <w:szCs w:val="24"/>
          <w:lang w:val="uk-UA"/>
        </w:rPr>
        <w:t xml:space="preserve">Ренійській міській територіальній громаді - 3869 осіб; </w:t>
      </w:r>
    </w:p>
    <w:p w14:paraId="67A1C996" w14:textId="1541DC51" w:rsidR="00EF23BF" w:rsidRDefault="00EF23BF"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E17927">
        <w:rPr>
          <w:rFonts w:ascii="Times New Roman" w:eastAsia="Times New Roman" w:hAnsi="Times New Roman" w:cs="Times New Roman"/>
          <w:spacing w:val="-6"/>
          <w:sz w:val="24"/>
          <w:szCs w:val="24"/>
          <w:lang w:val="uk-UA"/>
        </w:rPr>
        <w:t xml:space="preserve">в </w:t>
      </w:r>
      <w:proofErr w:type="spellStart"/>
      <w:r w:rsidR="00F93B08" w:rsidRPr="00E17927">
        <w:rPr>
          <w:rFonts w:ascii="Times New Roman" w:eastAsia="Times New Roman" w:hAnsi="Times New Roman" w:cs="Times New Roman"/>
          <w:spacing w:val="-6"/>
          <w:sz w:val="24"/>
          <w:szCs w:val="24"/>
          <w:lang w:val="uk-UA"/>
        </w:rPr>
        <w:t>Саф’янівській</w:t>
      </w:r>
      <w:proofErr w:type="spellEnd"/>
      <w:r w:rsidR="00F93B08" w:rsidRPr="00E17927">
        <w:rPr>
          <w:rFonts w:ascii="Times New Roman" w:eastAsia="Times New Roman" w:hAnsi="Times New Roman" w:cs="Times New Roman"/>
          <w:spacing w:val="-6"/>
          <w:sz w:val="24"/>
          <w:szCs w:val="24"/>
          <w:lang w:val="uk-UA"/>
        </w:rPr>
        <w:t xml:space="preserve"> сільській та Суворовській селищній територіальних громадах - 2214 осіб</w:t>
      </w:r>
      <w:r w:rsidR="00F93B08" w:rsidRPr="00EF23BF">
        <w:rPr>
          <w:rFonts w:ascii="Times New Roman" w:eastAsia="Times New Roman" w:hAnsi="Times New Roman" w:cs="Times New Roman"/>
          <w:sz w:val="24"/>
          <w:szCs w:val="24"/>
          <w:lang w:val="uk-UA"/>
        </w:rPr>
        <w:t xml:space="preserve">. </w:t>
      </w:r>
    </w:p>
    <w:p w14:paraId="3D1DEDB2" w14:textId="76603AFC" w:rsidR="00F93B08" w:rsidRPr="00EF23BF" w:rsidRDefault="00F93B08" w:rsidP="008953B8">
      <w:pPr>
        <w:spacing w:after="0" w:line="240" w:lineRule="auto"/>
        <w:ind w:firstLine="709"/>
        <w:jc w:val="both"/>
        <w:rPr>
          <w:rFonts w:ascii="Times New Roman" w:eastAsia="Times New Roman" w:hAnsi="Times New Roman" w:cs="Times New Roman"/>
          <w:sz w:val="24"/>
          <w:szCs w:val="24"/>
          <w:bdr w:val="none" w:sz="0" w:space="0" w:color="auto" w:frame="1"/>
          <w:lang w:val="uk-UA"/>
        </w:rPr>
      </w:pPr>
      <w:r w:rsidRPr="00EF23BF">
        <w:rPr>
          <w:rFonts w:ascii="Times New Roman" w:eastAsia="SimSun" w:hAnsi="Times New Roman" w:cs="Times New Roman"/>
          <w:sz w:val="24"/>
          <w:szCs w:val="24"/>
          <w:lang w:val="uk-UA"/>
        </w:rPr>
        <w:t xml:space="preserve">Згідно з постановою Кабінету </w:t>
      </w:r>
      <w:r w:rsidRPr="00EF23BF">
        <w:rPr>
          <w:rFonts w:ascii="Times New Roman" w:eastAsia="Times New Roman" w:hAnsi="Times New Roman" w:cs="Times New Roman"/>
          <w:sz w:val="24"/>
          <w:szCs w:val="24"/>
          <w:lang w:val="uk-UA"/>
        </w:rPr>
        <w:t>М</w:t>
      </w:r>
      <w:r w:rsidRPr="00EF23BF">
        <w:rPr>
          <w:rFonts w:ascii="Times New Roman" w:eastAsia="SimSun" w:hAnsi="Times New Roman" w:cs="Times New Roman"/>
          <w:sz w:val="24"/>
          <w:szCs w:val="24"/>
          <w:lang w:val="uk-UA"/>
        </w:rPr>
        <w:t xml:space="preserve">іністрів України від </w:t>
      </w:r>
      <w:r w:rsidRPr="00EF23BF">
        <w:rPr>
          <w:rFonts w:ascii="Times New Roman" w:eastAsia="Times New Roman" w:hAnsi="Times New Roman" w:cs="Times New Roman"/>
          <w:sz w:val="24"/>
          <w:szCs w:val="24"/>
          <w:lang w:val="uk-UA"/>
        </w:rPr>
        <w:t xml:space="preserve">20 березня </w:t>
      </w:r>
      <w:r w:rsidRPr="00EF23BF">
        <w:rPr>
          <w:rFonts w:ascii="Times New Roman" w:eastAsia="SimSun" w:hAnsi="Times New Roman" w:cs="Times New Roman"/>
          <w:sz w:val="24"/>
          <w:szCs w:val="24"/>
          <w:lang w:val="uk-UA"/>
        </w:rPr>
        <w:t>20</w:t>
      </w:r>
      <w:r w:rsidRPr="00EF23BF">
        <w:rPr>
          <w:rFonts w:ascii="Times New Roman" w:eastAsia="Times New Roman" w:hAnsi="Times New Roman" w:cs="Times New Roman"/>
          <w:sz w:val="24"/>
          <w:szCs w:val="24"/>
          <w:lang w:val="uk-UA"/>
        </w:rPr>
        <w:t>22</w:t>
      </w:r>
      <w:r w:rsidRPr="00EF23BF">
        <w:rPr>
          <w:rFonts w:ascii="Times New Roman" w:eastAsia="SimSun" w:hAnsi="Times New Roman" w:cs="Times New Roman"/>
          <w:sz w:val="24"/>
          <w:szCs w:val="24"/>
          <w:lang w:val="uk-UA"/>
        </w:rPr>
        <w:t xml:space="preserve"> № 3</w:t>
      </w:r>
      <w:r w:rsidRPr="00EF23BF">
        <w:rPr>
          <w:rFonts w:ascii="Times New Roman" w:eastAsia="Times New Roman" w:hAnsi="Times New Roman" w:cs="Times New Roman"/>
          <w:sz w:val="24"/>
          <w:szCs w:val="24"/>
          <w:lang w:val="uk-UA"/>
        </w:rPr>
        <w:t>32</w:t>
      </w:r>
      <w:r w:rsidR="00EF23BF">
        <w:rPr>
          <w:rFonts w:ascii="Times New Roman" w:eastAsia="Times New Roman" w:hAnsi="Times New Roman" w:cs="Times New Roman"/>
          <w:sz w:val="24"/>
          <w:szCs w:val="24"/>
          <w:lang w:val="uk-UA"/>
        </w:rPr>
        <w:t xml:space="preserve"> </w:t>
      </w:r>
      <w:r w:rsidR="00C56C30">
        <w:rPr>
          <w:rFonts w:ascii="Times New Roman" w:eastAsia="Times New Roman" w:hAnsi="Times New Roman" w:cs="Times New Roman"/>
          <w:sz w:val="24"/>
          <w:szCs w:val="24"/>
          <w:lang w:val="uk-UA"/>
        </w:rPr>
        <w:t>«</w:t>
      </w:r>
      <w:r w:rsidRPr="00EF23BF">
        <w:rPr>
          <w:rFonts w:ascii="Times New Roman" w:eastAsia="SimSun" w:hAnsi="Times New Roman" w:cs="Times New Roman"/>
          <w:sz w:val="24"/>
          <w:szCs w:val="24"/>
          <w:lang w:val="uk-UA"/>
        </w:rPr>
        <w:t>Деякі питання виплати допомоги на проживання внутрішньо переміщеним особам</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bCs/>
          <w:sz w:val="24"/>
          <w:szCs w:val="24"/>
          <w:lang w:val="uk-UA"/>
        </w:rPr>
        <w:t xml:space="preserve"> </w:t>
      </w:r>
      <w:r w:rsidRPr="00EF23BF">
        <w:rPr>
          <w:rFonts w:ascii="Times New Roman" w:eastAsia="Times New Roman" w:hAnsi="Times New Roman" w:cs="Times New Roman"/>
          <w:sz w:val="24"/>
          <w:szCs w:val="24"/>
          <w:shd w:val="clear" w:color="auto" w:fill="FFFFFF"/>
          <w:lang w:val="uk-UA"/>
        </w:rPr>
        <w:t xml:space="preserve">допомогу від держави отримали </w:t>
      </w:r>
      <w:r w:rsidRPr="00EF23BF">
        <w:rPr>
          <w:rFonts w:ascii="Times New Roman" w:eastAsia="Times New Roman" w:hAnsi="Times New Roman" w:cs="Times New Roman"/>
          <w:sz w:val="24"/>
          <w:szCs w:val="24"/>
          <w:bdr w:val="none" w:sz="0" w:space="0" w:color="auto" w:frame="1"/>
          <w:lang w:val="uk-UA"/>
        </w:rPr>
        <w:t>особи, які перемістилися з територій, де тривають бойові дії, або перебувають у тимчасовій окупації чи в оточенні (блокуванні), а також особи, чиє житло зруйноване або непридатне для проживання внаслідок пошкодження, і які подали</w:t>
      </w:r>
      <w:r w:rsidR="00EF23BF">
        <w:rPr>
          <w:rFonts w:ascii="Times New Roman" w:eastAsia="Times New Roman" w:hAnsi="Times New Roman" w:cs="Times New Roman"/>
          <w:sz w:val="24"/>
          <w:szCs w:val="24"/>
          <w:bdr w:val="none" w:sz="0" w:space="0" w:color="auto" w:frame="1"/>
          <w:lang w:val="uk-UA"/>
        </w:rPr>
        <w:t xml:space="preserve"> заявку на відшкодування, а це </w:t>
      </w:r>
      <w:r w:rsidRPr="00EF23BF">
        <w:rPr>
          <w:rFonts w:ascii="Times New Roman" w:eastAsia="Times New Roman" w:hAnsi="Times New Roman" w:cs="Times New Roman"/>
          <w:sz w:val="24"/>
          <w:szCs w:val="24"/>
          <w:bdr w:val="none" w:sz="0" w:space="0" w:color="auto" w:frame="1"/>
          <w:lang w:val="uk-UA"/>
        </w:rPr>
        <w:t xml:space="preserve">3643 сімей на суму 116037,6 </w:t>
      </w:r>
      <w:proofErr w:type="spellStart"/>
      <w:r w:rsidRPr="00EF23BF">
        <w:rPr>
          <w:rFonts w:ascii="Times New Roman" w:eastAsia="Times New Roman" w:hAnsi="Times New Roman" w:cs="Times New Roman"/>
          <w:sz w:val="24"/>
          <w:szCs w:val="24"/>
          <w:bdr w:val="none" w:sz="0" w:space="0" w:color="auto" w:frame="1"/>
          <w:lang w:val="uk-UA"/>
        </w:rPr>
        <w:t>тис.грн</w:t>
      </w:r>
      <w:proofErr w:type="spellEnd"/>
      <w:r w:rsidRPr="00EF23BF">
        <w:rPr>
          <w:rFonts w:ascii="Times New Roman" w:eastAsia="Times New Roman" w:hAnsi="Times New Roman" w:cs="Times New Roman"/>
          <w:sz w:val="24"/>
          <w:szCs w:val="24"/>
          <w:bdr w:val="none" w:sz="0" w:space="0" w:color="auto" w:frame="1"/>
          <w:lang w:val="uk-UA"/>
        </w:rPr>
        <w:t>.</w:t>
      </w:r>
    </w:p>
    <w:p w14:paraId="4034AD97" w14:textId="75AF048C" w:rsidR="00F93B08" w:rsidRPr="00EF23BF" w:rsidRDefault="00F93B08" w:rsidP="008953B8">
      <w:pPr>
        <w:spacing w:after="0" w:line="240" w:lineRule="auto"/>
        <w:ind w:firstLine="709"/>
        <w:jc w:val="both"/>
        <w:rPr>
          <w:rFonts w:ascii="Times New Roman" w:eastAsia="Times New Roman" w:hAnsi="Times New Roman" w:cs="Times New Roman"/>
          <w:color w:val="000000"/>
          <w:sz w:val="24"/>
          <w:szCs w:val="24"/>
          <w:shd w:val="clear" w:color="auto" w:fill="FFFFFF"/>
          <w:lang w:val="uk-UA"/>
        </w:rPr>
      </w:pPr>
      <w:r w:rsidRPr="00EF23BF">
        <w:rPr>
          <w:rFonts w:ascii="Times New Roman" w:eastAsia="Times New Roman" w:hAnsi="Times New Roman" w:cs="Times New Roman"/>
          <w:sz w:val="24"/>
          <w:szCs w:val="24"/>
          <w:shd w:val="clear" w:color="auto" w:fill="FFFFFF"/>
          <w:lang w:val="uk-UA"/>
        </w:rPr>
        <w:lastRenderedPageBreak/>
        <w:t>Власники житла, які безкоштовно прихистили у себе вдома внутрішньо переміщених осіб з регіонів, де проводяться бойові дії, отримують грошову компенсацію від держави на покриття витрат та оплату житлово-к</w:t>
      </w:r>
      <w:r w:rsidR="00356FBD">
        <w:rPr>
          <w:rFonts w:ascii="Times New Roman" w:eastAsia="Times New Roman" w:hAnsi="Times New Roman" w:cs="Times New Roman"/>
          <w:sz w:val="24"/>
          <w:szCs w:val="24"/>
          <w:shd w:val="clear" w:color="auto" w:fill="FFFFFF"/>
          <w:lang w:val="uk-UA"/>
        </w:rPr>
        <w:t xml:space="preserve">омунальних послуг. </w:t>
      </w:r>
      <w:r w:rsidRPr="00EF23BF">
        <w:rPr>
          <w:rFonts w:ascii="Times New Roman" w:eastAsia="Times New Roman" w:hAnsi="Times New Roman" w:cs="Times New Roman"/>
          <w:sz w:val="24"/>
          <w:szCs w:val="24"/>
          <w:lang w:val="uk-UA"/>
        </w:rPr>
        <w:t>Сума компенсації за кожен людино-день становить 14,77 гривень.</w:t>
      </w:r>
      <w:r w:rsidRPr="00EF23BF">
        <w:rPr>
          <w:rFonts w:ascii="Times New Roman" w:eastAsia="Times New Roman" w:hAnsi="Times New Roman" w:cs="Times New Roman"/>
          <w:color w:val="000000"/>
          <w:sz w:val="24"/>
          <w:szCs w:val="24"/>
          <w:shd w:val="clear" w:color="auto" w:fill="FFFFFF"/>
          <w:lang w:val="uk-UA"/>
        </w:rPr>
        <w:t xml:space="preserve"> За </w:t>
      </w:r>
      <w:r w:rsidR="00356FBD">
        <w:rPr>
          <w:rFonts w:ascii="Times New Roman" w:eastAsia="Times New Roman" w:hAnsi="Times New Roman" w:cs="Times New Roman"/>
          <w:color w:val="000000"/>
          <w:sz w:val="24"/>
          <w:szCs w:val="24"/>
          <w:shd w:val="clear" w:color="auto" w:fill="FFFFFF"/>
          <w:lang w:val="uk-UA"/>
        </w:rPr>
        <w:t>с</w:t>
      </w:r>
      <w:r w:rsidRPr="00EF23BF">
        <w:rPr>
          <w:rFonts w:ascii="Times New Roman" w:eastAsia="Times New Roman" w:hAnsi="Times New Roman" w:cs="Times New Roman"/>
          <w:color w:val="000000"/>
          <w:sz w:val="24"/>
          <w:szCs w:val="24"/>
          <w:shd w:val="clear" w:color="auto" w:fill="FFFFFF"/>
          <w:lang w:val="uk-UA"/>
        </w:rPr>
        <w:t xml:space="preserve">таном на 01.01.2025 відповідно до обсяг витрат, що підлягає компенсації за розміщення внутрішньо переміщених осіб становить 102,356 тис. грн. Відповідно до змін </w:t>
      </w:r>
      <w:r w:rsidR="00356FBD">
        <w:rPr>
          <w:rFonts w:ascii="Times New Roman" w:eastAsia="Times New Roman" w:hAnsi="Times New Roman" w:cs="Times New Roman"/>
          <w:color w:val="000000"/>
          <w:sz w:val="24"/>
          <w:szCs w:val="24"/>
          <w:shd w:val="clear" w:color="auto" w:fill="FFFFFF"/>
          <w:lang w:val="uk-UA"/>
        </w:rPr>
        <w:t xml:space="preserve">в чинному законодавстві, </w:t>
      </w:r>
      <w:r w:rsidRPr="00EF23BF">
        <w:rPr>
          <w:rFonts w:ascii="Times New Roman" w:eastAsia="Times New Roman" w:hAnsi="Times New Roman" w:cs="Times New Roman"/>
          <w:color w:val="000000"/>
          <w:sz w:val="24"/>
          <w:szCs w:val="24"/>
          <w:shd w:val="clear" w:color="auto" w:fill="FFFFFF"/>
          <w:lang w:val="uk-UA"/>
        </w:rPr>
        <w:t xml:space="preserve">з 01.01.2025 функції з виплати  компенсації за рахунок державного бюджету покладенні на Пенсійний фонду України. </w:t>
      </w:r>
    </w:p>
    <w:p w14:paraId="3FF45139" w14:textId="27C70D5C" w:rsidR="00F93B08" w:rsidRPr="00EF23BF" w:rsidRDefault="00F93B08" w:rsidP="008953B8">
      <w:pPr>
        <w:spacing w:after="0" w:line="240" w:lineRule="auto"/>
        <w:ind w:firstLine="709"/>
        <w:jc w:val="both"/>
        <w:rPr>
          <w:rFonts w:ascii="Times New Roman" w:eastAsia="Times New Roman" w:hAnsi="Times New Roman" w:cs="Times New Roman"/>
          <w:sz w:val="24"/>
          <w:szCs w:val="24"/>
          <w:bdr w:val="none" w:sz="0" w:space="0" w:color="auto" w:frame="1"/>
          <w:lang w:val="uk-UA"/>
        </w:rPr>
      </w:pPr>
      <w:r w:rsidRPr="00EF23BF">
        <w:rPr>
          <w:rFonts w:ascii="Times New Roman" w:eastAsia="Times New Roman" w:hAnsi="Times New Roman" w:cs="Times New Roman"/>
          <w:sz w:val="24"/>
          <w:szCs w:val="24"/>
          <w:lang w:val="uk-UA"/>
        </w:rPr>
        <w:t xml:space="preserve">За час </w:t>
      </w:r>
      <w:r w:rsidR="00501DDC">
        <w:rPr>
          <w:rFonts w:ascii="Times New Roman" w:eastAsia="Times New Roman" w:hAnsi="Times New Roman" w:cs="Times New Roman"/>
          <w:sz w:val="24"/>
          <w:szCs w:val="24"/>
          <w:lang w:val="uk-UA"/>
        </w:rPr>
        <w:t>військової агресії,</w:t>
      </w:r>
      <w:r w:rsidRPr="00EF23BF">
        <w:rPr>
          <w:rFonts w:ascii="Times New Roman" w:eastAsia="Times New Roman" w:hAnsi="Times New Roman" w:cs="Times New Roman"/>
          <w:sz w:val="24"/>
          <w:szCs w:val="24"/>
          <w:lang w:val="uk-UA"/>
        </w:rPr>
        <w:t xml:space="preserve"> Ізмаїльська районна державна (військова) адміністрація приклала багато зусиль для здійснення інтеграці</w:t>
      </w:r>
      <w:r w:rsidR="00501DDC">
        <w:rPr>
          <w:rFonts w:ascii="Times New Roman" w:eastAsia="Times New Roman" w:hAnsi="Times New Roman" w:cs="Times New Roman"/>
          <w:sz w:val="24"/>
          <w:szCs w:val="24"/>
          <w:lang w:val="uk-UA"/>
        </w:rPr>
        <w:t xml:space="preserve">ї  внутрішньо переміщених осіб </w:t>
      </w:r>
      <w:r w:rsidRPr="00EF23BF">
        <w:rPr>
          <w:rFonts w:ascii="Times New Roman" w:eastAsia="Times New Roman" w:hAnsi="Times New Roman" w:cs="Times New Roman"/>
          <w:sz w:val="24"/>
          <w:szCs w:val="24"/>
          <w:lang w:val="uk-UA"/>
        </w:rPr>
        <w:t xml:space="preserve">за новим місцем проживання,  враховуючи гарантії, які визначені Законом України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Про забезпечення прав і свобод внутрішньо переміщених осіб</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та іншими нормативно-правовими актами, і </w:t>
      </w:r>
      <w:r w:rsidRPr="00EF23BF">
        <w:rPr>
          <w:rFonts w:ascii="Times New Roman" w:eastAsia="Times New Roman" w:hAnsi="Times New Roman" w:cs="Times New Roman"/>
          <w:sz w:val="24"/>
          <w:szCs w:val="24"/>
          <w:bdr w:val="none" w:sz="0" w:space="0" w:color="auto" w:frame="1"/>
          <w:lang w:val="uk-UA"/>
        </w:rPr>
        <w:t xml:space="preserve">створення сприятливих умови для перебування </w:t>
      </w:r>
      <w:r w:rsidR="00443F37">
        <w:rPr>
          <w:rFonts w:ascii="Times New Roman" w:eastAsia="Times New Roman" w:hAnsi="Times New Roman" w:cs="Times New Roman"/>
          <w:sz w:val="24"/>
          <w:szCs w:val="24"/>
          <w:bdr w:val="none" w:sz="0" w:space="0" w:color="auto" w:frame="1"/>
          <w:lang w:val="uk-UA"/>
        </w:rPr>
        <w:t>ВПО</w:t>
      </w:r>
      <w:r w:rsidRPr="00EF23BF">
        <w:rPr>
          <w:rFonts w:ascii="Times New Roman" w:eastAsia="Times New Roman" w:hAnsi="Times New Roman" w:cs="Times New Roman"/>
          <w:sz w:val="24"/>
          <w:szCs w:val="24"/>
          <w:bdr w:val="none" w:sz="0" w:space="0" w:color="auto" w:frame="1"/>
          <w:lang w:val="uk-UA"/>
        </w:rPr>
        <w:t xml:space="preserve"> у громадах району. </w:t>
      </w:r>
    </w:p>
    <w:p w14:paraId="1ADCC99B" w14:textId="1A58421D" w:rsidR="00F93B08" w:rsidRPr="00EF23BF" w:rsidRDefault="00F93B08" w:rsidP="008953B8">
      <w:pPr>
        <w:autoSpaceDE w:val="0"/>
        <w:autoSpaceDN w:val="0"/>
        <w:adjustRightInd w:val="0"/>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Розпорядженням Ізмаїльської районної державної (військової) адміністрації від 21 серпня 2023 № 150/ВА-2023 було створено Раду з питань внутрішньо переміщених осіб та затверджено положення про відповідну Раду. Розпорядженням Ізмаїльської районної державної (військової) адміністрації від 19 вересня 2023 № 177/ВА-2023 затверджено  персональний склад Ради з питань внутрішньо пе</w:t>
      </w:r>
      <w:r w:rsidR="00F459EC">
        <w:rPr>
          <w:rFonts w:ascii="Times New Roman" w:eastAsia="Times New Roman" w:hAnsi="Times New Roman" w:cs="Times New Roman"/>
          <w:sz w:val="24"/>
          <w:szCs w:val="24"/>
          <w:lang w:val="uk-UA"/>
        </w:rPr>
        <w:t xml:space="preserve">реміщених осіб. Розпорядженням </w:t>
      </w:r>
      <w:r w:rsidRPr="00EF23BF">
        <w:rPr>
          <w:rFonts w:ascii="Times New Roman" w:eastAsia="Times New Roman" w:hAnsi="Times New Roman" w:cs="Times New Roman"/>
          <w:sz w:val="24"/>
          <w:szCs w:val="24"/>
          <w:lang w:val="uk-UA"/>
        </w:rPr>
        <w:t xml:space="preserve">від 12 грудня  2023 № 244/ВА-2023 затверджено  нову редакцію положення про відповідну Раду. До Ради ВПО входить 18 осіб, із них: 6 представників Ізмаїльської РДА, 3 - громадських організацій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Захистимо разом</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Громадський рух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Віра, Надія, Любов</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Десяте квітня</w:t>
      </w:r>
      <w:r w:rsidR="00C56C30">
        <w:rPr>
          <w:rFonts w:ascii="Times New Roman" w:eastAsia="Times New Roman" w:hAnsi="Times New Roman" w:cs="Times New Roman"/>
          <w:sz w:val="24"/>
          <w:szCs w:val="24"/>
          <w:lang w:val="uk-UA"/>
        </w:rPr>
        <w:t>»</w:t>
      </w:r>
      <w:r w:rsidRPr="00EF23BF">
        <w:rPr>
          <w:rFonts w:ascii="Times New Roman" w:eastAsia="Times New Roman" w:hAnsi="Times New Roman" w:cs="Times New Roman"/>
          <w:sz w:val="24"/>
          <w:szCs w:val="24"/>
          <w:lang w:val="uk-UA"/>
        </w:rPr>
        <w:t xml:space="preserve">, які працюють з ВПО та 9 внутрішньо переміщених осіб. За 2024 рік проведено 4 засідання Ради ВПО. Діяльність Ради ВПО висвітлюється на </w:t>
      </w:r>
      <w:proofErr w:type="spellStart"/>
      <w:r w:rsidRPr="00EF23BF">
        <w:rPr>
          <w:rFonts w:ascii="Times New Roman" w:eastAsia="Times New Roman" w:hAnsi="Times New Roman" w:cs="Times New Roman"/>
          <w:sz w:val="24"/>
          <w:szCs w:val="24"/>
          <w:lang w:val="uk-UA"/>
        </w:rPr>
        <w:t>вебсайті</w:t>
      </w:r>
      <w:proofErr w:type="spellEnd"/>
      <w:r w:rsidRPr="00EF23BF">
        <w:rPr>
          <w:rFonts w:ascii="Times New Roman" w:eastAsia="Times New Roman" w:hAnsi="Times New Roman" w:cs="Times New Roman"/>
          <w:sz w:val="24"/>
          <w:szCs w:val="24"/>
          <w:lang w:val="uk-UA"/>
        </w:rPr>
        <w:t xml:space="preserve"> Ізмаїльської державної адміністрації.  </w:t>
      </w:r>
    </w:p>
    <w:p w14:paraId="232F073E" w14:textId="4267C522" w:rsidR="00F93B08" w:rsidRPr="00EF23BF" w:rsidRDefault="00F93B08" w:rsidP="008953B8">
      <w:pPr>
        <w:autoSpaceDE w:val="0"/>
        <w:autoSpaceDN w:val="0"/>
        <w:adjustRightInd w:val="0"/>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shd w:val="clear" w:color="auto" w:fill="FFFFFF"/>
          <w:lang w:val="uk-UA"/>
        </w:rPr>
        <w:t xml:space="preserve">В Ізмаїльському районі створені належні умови для розміщення внутрішньо переміщених осіб. Уповноважені особи здійснюють організаційні заходи щодо належного влаштування у межах територіальних громад </w:t>
      </w:r>
      <w:r w:rsidR="004019CA">
        <w:rPr>
          <w:rFonts w:ascii="Times New Roman" w:eastAsia="Times New Roman" w:hAnsi="Times New Roman" w:cs="Times New Roman"/>
          <w:sz w:val="24"/>
          <w:szCs w:val="24"/>
          <w:shd w:val="clear" w:color="auto" w:fill="FFFFFF"/>
          <w:lang w:val="uk-UA"/>
        </w:rPr>
        <w:t>ВПО</w:t>
      </w:r>
      <w:r w:rsidRPr="00EF23BF">
        <w:rPr>
          <w:rFonts w:ascii="Times New Roman" w:eastAsia="Times New Roman" w:hAnsi="Times New Roman" w:cs="Times New Roman"/>
          <w:sz w:val="24"/>
          <w:szCs w:val="24"/>
          <w:shd w:val="clear" w:color="auto" w:fill="FFFFFF"/>
          <w:lang w:val="uk-UA"/>
        </w:rPr>
        <w:t>. На постійній основі проводиться моніторинг потреб (житлових, освітніх, психологічних та тощо) зазначеної категорії осіб.</w:t>
      </w:r>
    </w:p>
    <w:p w14:paraId="5E359762"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shd w:val="clear" w:color="auto" w:fill="FFFFFF"/>
          <w:lang w:val="uk-UA"/>
        </w:rPr>
      </w:pPr>
      <w:r w:rsidRPr="00EF23BF">
        <w:rPr>
          <w:rFonts w:ascii="Times New Roman" w:eastAsia="Times New Roman" w:hAnsi="Times New Roman" w:cs="Times New Roman"/>
          <w:sz w:val="24"/>
          <w:szCs w:val="24"/>
          <w:shd w:val="clear" w:color="auto" w:fill="FFFFFF"/>
          <w:lang w:val="uk-UA"/>
        </w:rPr>
        <w:t xml:space="preserve">Станом на 01 січня 2025 в місцях компактного проживання перебувала 186 осіб, у тому числі: 36 дітей та 18осіб з інвалідністю: </w:t>
      </w:r>
    </w:p>
    <w:p w14:paraId="3FD188E2" w14:textId="4CEEE261" w:rsidR="00F93B08" w:rsidRPr="00A84DD9" w:rsidRDefault="00F93B08" w:rsidP="00A84DD9">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contextualSpacing/>
        <w:jc w:val="both"/>
        <w:rPr>
          <w:rFonts w:ascii="Times New Roman" w:eastAsia="Times New Roman" w:hAnsi="Times New Roman" w:cs="Times New Roman"/>
          <w:sz w:val="24"/>
          <w:szCs w:val="24"/>
          <w:lang w:val="uk-UA"/>
        </w:rPr>
      </w:pPr>
      <w:r w:rsidRPr="00A84DD9">
        <w:rPr>
          <w:rFonts w:ascii="Times New Roman" w:eastAsia="Calibri" w:hAnsi="Times New Roman" w:cs="Times New Roman"/>
          <w:sz w:val="24"/>
          <w:szCs w:val="24"/>
          <w:lang w:val="uk-UA" w:eastAsia="en-US"/>
        </w:rPr>
        <w:t xml:space="preserve">Палац Спорту  ім. М.Г. </w:t>
      </w:r>
      <w:proofErr w:type="spellStart"/>
      <w:r w:rsidRPr="00A84DD9">
        <w:rPr>
          <w:rFonts w:ascii="Times New Roman" w:eastAsia="Calibri" w:hAnsi="Times New Roman" w:cs="Times New Roman"/>
          <w:sz w:val="24"/>
          <w:szCs w:val="24"/>
          <w:lang w:val="uk-UA" w:eastAsia="en-US"/>
        </w:rPr>
        <w:t>Миндру</w:t>
      </w:r>
      <w:proofErr w:type="spellEnd"/>
      <w:r w:rsidRPr="00A84DD9">
        <w:rPr>
          <w:rFonts w:ascii="Times New Roman" w:eastAsia="Calibri" w:hAnsi="Times New Roman" w:cs="Times New Roman"/>
          <w:sz w:val="24"/>
          <w:szCs w:val="24"/>
          <w:lang w:val="uk-UA" w:eastAsia="en-US"/>
        </w:rPr>
        <w:t xml:space="preserve">, розташований в  с. Кам'янка, вул.Миру,7-Б </w:t>
      </w:r>
      <w:r w:rsidRPr="00A84DD9">
        <w:rPr>
          <w:rFonts w:ascii="Times New Roman" w:eastAsia="Times New Roman" w:hAnsi="Times New Roman" w:cs="Times New Roman"/>
          <w:sz w:val="24"/>
          <w:szCs w:val="24"/>
          <w:lang w:val="uk-UA"/>
        </w:rPr>
        <w:t>(розрахований на 50 місць, із яких 50 зайняті);</w:t>
      </w:r>
    </w:p>
    <w:p w14:paraId="647D0F88" w14:textId="2CC8D9F9" w:rsidR="00F93B08" w:rsidRPr="00EF23BF" w:rsidRDefault="00F93B08" w:rsidP="00A84DD9">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contextualSpacing/>
        <w:jc w:val="both"/>
        <w:rPr>
          <w:rFonts w:ascii="Times New Roman" w:eastAsia="Calibri" w:hAnsi="Times New Roman" w:cs="Times New Roman"/>
          <w:sz w:val="24"/>
          <w:szCs w:val="24"/>
          <w:lang w:val="uk-UA" w:eastAsia="en-US"/>
        </w:rPr>
      </w:pPr>
      <w:r w:rsidRPr="00EF23BF">
        <w:rPr>
          <w:rFonts w:ascii="Times New Roman" w:eastAsia="Calibri" w:hAnsi="Times New Roman" w:cs="Times New Roman"/>
          <w:sz w:val="24"/>
          <w:szCs w:val="24"/>
          <w:lang w:val="uk-UA" w:eastAsia="en-US"/>
        </w:rPr>
        <w:t xml:space="preserve">Релігійна громада  християн віри  євангельської </w:t>
      </w:r>
      <w:r w:rsidR="00C56C30">
        <w:rPr>
          <w:rFonts w:ascii="Times New Roman" w:eastAsia="Calibri" w:hAnsi="Times New Roman" w:cs="Times New Roman"/>
          <w:sz w:val="24"/>
          <w:szCs w:val="24"/>
          <w:lang w:val="uk-UA" w:eastAsia="en-US"/>
        </w:rPr>
        <w:t>«</w:t>
      </w:r>
      <w:r w:rsidRPr="00EF23BF">
        <w:rPr>
          <w:rFonts w:ascii="Times New Roman" w:eastAsia="Calibri" w:hAnsi="Times New Roman" w:cs="Times New Roman"/>
          <w:sz w:val="24"/>
          <w:szCs w:val="24"/>
          <w:lang w:val="uk-UA" w:eastAsia="en-US"/>
        </w:rPr>
        <w:t>Змінюючи світ разом</w:t>
      </w:r>
      <w:r w:rsidR="00C56C30">
        <w:rPr>
          <w:rFonts w:ascii="Times New Roman" w:eastAsia="Calibri" w:hAnsi="Times New Roman" w:cs="Times New Roman"/>
          <w:sz w:val="24"/>
          <w:szCs w:val="24"/>
          <w:lang w:val="uk-UA" w:eastAsia="en-US"/>
        </w:rPr>
        <w:t>»</w:t>
      </w:r>
      <w:r w:rsidRPr="00EF23BF">
        <w:rPr>
          <w:rFonts w:ascii="Times New Roman" w:eastAsia="Calibri" w:hAnsi="Times New Roman" w:cs="Times New Roman"/>
          <w:sz w:val="24"/>
          <w:szCs w:val="24"/>
          <w:lang w:val="uk-UA" w:eastAsia="en-US"/>
        </w:rPr>
        <w:t>, розташований в  с. Озерне, вул. Польова,19 (розрахований на 70  місць, із яких 52 зайняті);</w:t>
      </w:r>
    </w:p>
    <w:p w14:paraId="2CC9AE8C" w14:textId="77777777" w:rsidR="00F93B08" w:rsidRPr="00EF23BF" w:rsidRDefault="00F93B08" w:rsidP="00F93B08">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Cs/>
          <w:sz w:val="24"/>
          <w:szCs w:val="24"/>
          <w:lang w:val="uk-UA" w:eastAsia="en-US"/>
        </w:rPr>
      </w:pPr>
      <w:r w:rsidRPr="00EF23BF">
        <w:rPr>
          <w:rFonts w:ascii="Times New Roman" w:eastAsia="Calibri" w:hAnsi="Times New Roman" w:cs="Times New Roman"/>
          <w:sz w:val="24"/>
          <w:szCs w:val="24"/>
          <w:lang w:val="uk-UA" w:eastAsia="en-US"/>
        </w:rPr>
        <w:t xml:space="preserve">Ізмаїльський державний гуманітарний університет, розташований в м. Ізмаїл, </w:t>
      </w:r>
      <w:r w:rsidRPr="00EF23BF">
        <w:rPr>
          <w:rFonts w:ascii="Times New Roman" w:eastAsia="Calibri" w:hAnsi="Times New Roman" w:cs="Times New Roman"/>
          <w:bCs/>
          <w:sz w:val="24"/>
          <w:szCs w:val="24"/>
          <w:lang w:val="uk-UA" w:eastAsia="en-US"/>
        </w:rPr>
        <w:t xml:space="preserve">вул. </w:t>
      </w:r>
    </w:p>
    <w:p w14:paraId="5039F80A" w14:textId="77777777"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uk-UA"/>
        </w:rPr>
      </w:pPr>
      <w:r w:rsidRPr="00EF23BF">
        <w:rPr>
          <w:rFonts w:ascii="Times New Roman" w:eastAsia="Times New Roman" w:hAnsi="Times New Roman" w:cs="Times New Roman"/>
          <w:bCs/>
          <w:sz w:val="24"/>
          <w:szCs w:val="24"/>
          <w:lang w:val="uk-UA"/>
        </w:rPr>
        <w:t>Рєпіна, 12/1 (розрахований  на 20 місць, із яких  20зайнято);</w:t>
      </w:r>
    </w:p>
    <w:p w14:paraId="5AED86E6" w14:textId="77777777" w:rsidR="00F93B08" w:rsidRPr="00EF23BF" w:rsidRDefault="00F93B08" w:rsidP="002D442F">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contextualSpacing/>
        <w:jc w:val="both"/>
        <w:rPr>
          <w:rFonts w:ascii="Times New Roman" w:eastAsia="Calibri" w:hAnsi="Times New Roman" w:cs="Times New Roman"/>
          <w:sz w:val="24"/>
          <w:szCs w:val="24"/>
          <w:lang w:val="uk-UA" w:eastAsia="en-US"/>
        </w:rPr>
      </w:pPr>
      <w:r w:rsidRPr="00EF23BF">
        <w:rPr>
          <w:rFonts w:ascii="Times New Roman" w:eastAsia="Calibri" w:hAnsi="Times New Roman" w:cs="Times New Roman"/>
          <w:sz w:val="24"/>
          <w:szCs w:val="24"/>
          <w:lang w:val="uk-UA" w:eastAsia="en-US"/>
        </w:rPr>
        <w:t>Комунальний заклад Ізмаїльський міській Центр соціально-психологічної реабілітації дітей, розташований в м. Ізмаїл, вул. Кафедральна, 20 (розрахований на 20 місць, із яких 8 зайнято).</w:t>
      </w:r>
    </w:p>
    <w:p w14:paraId="655D1BA4" w14:textId="77777777" w:rsidR="00F93B08" w:rsidRPr="00EF23BF" w:rsidRDefault="00F93B08" w:rsidP="00A84DD9">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49"/>
        <w:contextualSpacing/>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Ізмаїльський агротехнічний фаховий коледж, розташований м. Ізмаїл, </w:t>
      </w:r>
      <w:proofErr w:type="spellStart"/>
      <w:r w:rsidRPr="00EF23BF">
        <w:rPr>
          <w:rFonts w:ascii="Times New Roman" w:eastAsia="Times New Roman" w:hAnsi="Times New Roman" w:cs="Times New Roman"/>
          <w:sz w:val="24"/>
          <w:szCs w:val="24"/>
          <w:lang w:val="uk-UA"/>
        </w:rPr>
        <w:t>просп</w:t>
      </w:r>
      <w:proofErr w:type="spellEnd"/>
      <w:r w:rsidRPr="00EF23BF">
        <w:rPr>
          <w:rFonts w:ascii="Times New Roman" w:eastAsia="Times New Roman" w:hAnsi="Times New Roman" w:cs="Times New Roman"/>
          <w:sz w:val="24"/>
          <w:szCs w:val="24"/>
          <w:lang w:val="uk-UA"/>
        </w:rPr>
        <w:t>. Незалежності, 83 (розрахований  на 21 місце, із яких 10 зайняті).</w:t>
      </w:r>
    </w:p>
    <w:p w14:paraId="3FFA469C" w14:textId="77777777" w:rsidR="00F93B08" w:rsidRPr="00EF23BF" w:rsidRDefault="00F93B08" w:rsidP="00A84DD9">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contextualSpacing/>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Ізмаїльський державний гуманітарний університет, розташований м. Ізмаїл, вул. </w:t>
      </w:r>
      <w:proofErr w:type="spellStart"/>
      <w:r w:rsidRPr="00EF23BF">
        <w:rPr>
          <w:rFonts w:ascii="Times New Roman" w:eastAsia="Times New Roman" w:hAnsi="Times New Roman" w:cs="Times New Roman"/>
          <w:sz w:val="24"/>
          <w:szCs w:val="24"/>
          <w:lang w:val="uk-UA"/>
        </w:rPr>
        <w:t>Репіна</w:t>
      </w:r>
      <w:proofErr w:type="spellEnd"/>
      <w:r w:rsidRPr="00EF23BF">
        <w:rPr>
          <w:rFonts w:ascii="Times New Roman" w:eastAsia="Times New Roman" w:hAnsi="Times New Roman" w:cs="Times New Roman"/>
          <w:sz w:val="24"/>
          <w:szCs w:val="24"/>
          <w:lang w:val="uk-UA"/>
        </w:rPr>
        <w:t>, 12/2 (розрахований на 50 місць, із яких 46 зайнято).</w:t>
      </w:r>
    </w:p>
    <w:p w14:paraId="7F7394F3" w14:textId="5D62D974" w:rsidR="00F93B08" w:rsidRPr="00EF23BF" w:rsidRDefault="00F93B08" w:rsidP="00A84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Переміщені особи, які проживають в місцях компактного проживання, забезпечені належними житловими умовами (опалення, душ, санвузол, харчування, кухня, наявність пандуса, також в місцях компактного проживання наявні укриття).</w:t>
      </w:r>
    </w:p>
    <w:p w14:paraId="10263D05" w14:textId="2A75A8AB" w:rsidR="00F93B08" w:rsidRPr="00EF23BF" w:rsidRDefault="00F93B08" w:rsidP="008953B8">
      <w:pPr>
        <w:autoSpaceDE w:val="0"/>
        <w:autoSpaceDN w:val="0"/>
        <w:adjustRightInd w:val="0"/>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Ізмаїльська державна (військова) адміністрація разом з територіальними громадами проводить моніторинг наявності вільних місць для розселення внутрішньо переміщених осіб, потребу в гуманітарній допомозі місць компактного проживання ВПО.</w:t>
      </w:r>
    </w:p>
    <w:p w14:paraId="25FF9D58" w14:textId="5624A84D" w:rsidR="00F93B08" w:rsidRPr="00EF23BF" w:rsidRDefault="00F93B08" w:rsidP="008953B8">
      <w:pPr>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Рішенням виконавчого комітету Ізмаїльської міської ради Ізмаїльського району Одеської області № 1299 від 24 грудня 2024 затверджено Ізмаїльську міську програму соціальної підтримки внутрішньо переміщених осіб на 2025 рік із відповідним фінансуванням. </w:t>
      </w:r>
      <w:r w:rsidR="00501DDC">
        <w:rPr>
          <w:rFonts w:ascii="Times New Roman" w:eastAsia="Times New Roman" w:hAnsi="Times New Roman" w:cs="Times New Roman"/>
          <w:sz w:val="24"/>
          <w:szCs w:val="24"/>
          <w:lang w:val="uk-UA"/>
        </w:rPr>
        <w:t>В</w:t>
      </w:r>
      <w:r w:rsidRPr="00EF23BF">
        <w:rPr>
          <w:rFonts w:ascii="Times New Roman" w:eastAsia="Times New Roman" w:hAnsi="Times New Roman" w:cs="Times New Roman"/>
          <w:sz w:val="24"/>
          <w:szCs w:val="24"/>
          <w:lang w:val="uk-UA"/>
        </w:rPr>
        <w:t xml:space="preserve"> інших територіальних громадах Ізмаїльського району програми не приймалися.</w:t>
      </w:r>
    </w:p>
    <w:p w14:paraId="5A43F91B" w14:textId="65B79EB6" w:rsidR="00F93B08" w:rsidRPr="00EF23BF" w:rsidRDefault="00F93B08" w:rsidP="008953B8">
      <w:pPr>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Calibri" w:hAnsi="Times New Roman" w:cs="Times New Roman"/>
          <w:sz w:val="24"/>
          <w:szCs w:val="24"/>
          <w:lang w:val="uk-UA"/>
        </w:rPr>
        <w:lastRenderedPageBreak/>
        <w:t xml:space="preserve">В Ізмаїльській міській територіальній громаді сформований житловий фонд  соціального призначення, з урахуванням  постанови Кабінету Міністрів України від 23 липня 2008 № 682  </w:t>
      </w:r>
      <w:r w:rsidR="00C56C30">
        <w:rPr>
          <w:rFonts w:ascii="Times New Roman" w:eastAsia="Calibri" w:hAnsi="Times New Roman" w:cs="Times New Roman"/>
          <w:sz w:val="24"/>
          <w:szCs w:val="24"/>
          <w:lang w:val="uk-UA"/>
        </w:rPr>
        <w:t>«</w:t>
      </w:r>
      <w:r w:rsidRPr="00EF23BF">
        <w:rPr>
          <w:rFonts w:ascii="Times New Roman" w:eastAsia="Calibri" w:hAnsi="Times New Roman" w:cs="Times New Roman"/>
          <w:sz w:val="24"/>
          <w:szCs w:val="24"/>
          <w:lang w:val="uk-UA"/>
        </w:rPr>
        <w:t xml:space="preserve">Деякі питання реалізації Закону України </w:t>
      </w:r>
      <w:r w:rsidR="00C56C30">
        <w:rPr>
          <w:rFonts w:ascii="Times New Roman" w:eastAsia="Calibri" w:hAnsi="Times New Roman" w:cs="Times New Roman"/>
          <w:sz w:val="24"/>
          <w:szCs w:val="24"/>
          <w:lang w:val="uk-UA"/>
        </w:rPr>
        <w:t>«</w:t>
      </w:r>
      <w:r w:rsidRPr="00EF23BF">
        <w:rPr>
          <w:rFonts w:ascii="Times New Roman" w:eastAsia="Calibri" w:hAnsi="Times New Roman" w:cs="Times New Roman"/>
          <w:sz w:val="24"/>
          <w:szCs w:val="24"/>
          <w:lang w:val="uk-UA"/>
        </w:rPr>
        <w:t>Про житловий фонд соціального призначення</w:t>
      </w:r>
      <w:r w:rsidR="00C56C30">
        <w:rPr>
          <w:rFonts w:ascii="Times New Roman" w:eastAsia="Calibri" w:hAnsi="Times New Roman" w:cs="Times New Roman"/>
          <w:sz w:val="24"/>
          <w:szCs w:val="24"/>
          <w:lang w:val="uk-UA"/>
        </w:rPr>
        <w:t>»</w:t>
      </w:r>
      <w:r w:rsidRPr="00EF23BF">
        <w:rPr>
          <w:rFonts w:ascii="Times New Roman" w:eastAsia="Calibri" w:hAnsi="Times New Roman" w:cs="Times New Roman"/>
          <w:sz w:val="24"/>
          <w:szCs w:val="24"/>
          <w:lang w:val="uk-UA"/>
        </w:rPr>
        <w:t xml:space="preserve"> в кількості чотирьох об’єктів (загальної площею -629,7 </w:t>
      </w:r>
      <w:proofErr w:type="spellStart"/>
      <w:r w:rsidRPr="00EF23BF">
        <w:rPr>
          <w:rFonts w:ascii="Times New Roman" w:eastAsia="Calibri" w:hAnsi="Times New Roman" w:cs="Times New Roman"/>
          <w:sz w:val="24"/>
          <w:szCs w:val="24"/>
          <w:lang w:val="uk-UA"/>
        </w:rPr>
        <w:t>кв.м</w:t>
      </w:r>
      <w:proofErr w:type="spellEnd"/>
      <w:r w:rsidRPr="00EF23BF">
        <w:rPr>
          <w:rFonts w:ascii="Times New Roman" w:eastAsia="Calibri" w:hAnsi="Times New Roman" w:cs="Times New Roman"/>
          <w:sz w:val="24"/>
          <w:szCs w:val="24"/>
          <w:lang w:val="uk-UA"/>
        </w:rPr>
        <w:t>.), загальна кількість ВПО, яким надано житло – 11 особам.</w:t>
      </w:r>
    </w:p>
    <w:p w14:paraId="7CB86D3A" w14:textId="16557587" w:rsidR="00F93B08" w:rsidRPr="00EF23BF" w:rsidRDefault="00F93B08" w:rsidP="00F93B08">
      <w:pPr>
        <w:spacing w:after="0" w:line="240" w:lineRule="auto"/>
        <w:ind w:firstLine="709"/>
        <w:jc w:val="both"/>
        <w:rPr>
          <w:rFonts w:ascii="Times New Roman" w:eastAsia="Times New Roman" w:hAnsi="Times New Roman" w:cs="Times New Roman"/>
          <w:sz w:val="24"/>
          <w:szCs w:val="24"/>
          <w:lang w:val="uk-UA"/>
        </w:rPr>
      </w:pPr>
      <w:r w:rsidRPr="00EF23BF">
        <w:rPr>
          <w:rFonts w:ascii="Times New Roman" w:eastAsia="Calibri" w:hAnsi="Times New Roman" w:cs="Times New Roman"/>
          <w:sz w:val="24"/>
          <w:szCs w:val="24"/>
          <w:lang w:val="uk-UA"/>
        </w:rPr>
        <w:t>В інших територіальних громадах Ізмаїльського району житлові фонди соціального призначення  не створені, а також відсутні фонди тимчасового житла</w:t>
      </w:r>
      <w:r w:rsidRPr="00EF23BF">
        <w:rPr>
          <w:rFonts w:ascii="Times New Roman" w:eastAsia="Times New Roman" w:hAnsi="Times New Roman" w:cs="Times New Roman"/>
          <w:sz w:val="24"/>
          <w:szCs w:val="24"/>
          <w:lang w:val="uk-UA"/>
        </w:rPr>
        <w:t xml:space="preserve"> внутрішньо переміщених осіб через недостатнє фінансування та відсутність вільних житлових приміщень, які відповідають вимогам санітарної та пожежної безпеки.</w:t>
      </w:r>
    </w:p>
    <w:p w14:paraId="4A4343E7" w14:textId="1B398B5E" w:rsidR="00F93B08" w:rsidRPr="00EF23BF" w:rsidRDefault="00F93B08" w:rsidP="00F93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Медичними установами в районі забезпечується надання якісної медичної допомоги, в тому числі екстреної, в умовах воєнного стану жінкам і чоловікам, зокрема із числа </w:t>
      </w:r>
      <w:r w:rsidR="00501DDC">
        <w:rPr>
          <w:rFonts w:ascii="Times New Roman" w:eastAsia="Times New Roman" w:hAnsi="Times New Roman" w:cs="Times New Roman"/>
          <w:sz w:val="24"/>
          <w:szCs w:val="24"/>
          <w:lang w:val="uk-UA"/>
        </w:rPr>
        <w:t>ВПО</w:t>
      </w:r>
      <w:r w:rsidRPr="00EF23BF">
        <w:rPr>
          <w:rFonts w:ascii="Times New Roman" w:eastAsia="Times New Roman" w:hAnsi="Times New Roman" w:cs="Times New Roman"/>
          <w:sz w:val="24"/>
          <w:szCs w:val="24"/>
          <w:lang w:val="uk-UA"/>
        </w:rPr>
        <w:t>. Сформована потреба у імунобіологічних препаратах для профілактики та лікування небезпечних та особливо небезпечних інфекційних захворювань, які передаються вищим рівнем. У медичних закладах кожної громади району визначені відповідальні особи, які супроводжують внутрішньо переміщених осіб та забезпечують надання медичної допомоги.</w:t>
      </w:r>
    </w:p>
    <w:p w14:paraId="1190DC3F" w14:textId="1404AE09" w:rsidR="00F93B08" w:rsidRPr="00EF23BF"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contextualSpacing/>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Для пацієнтів із числа внутрішньо переміщених осіб, які потребують амбулаторного лікування серцево-судинних захворювань, цукрового діабету першого/другого типу, нецукрового діабету, бронхіальної астми, розладів психіки та поведінки, епілепсії, працює</w:t>
      </w:r>
      <w:r w:rsidR="002D442F">
        <w:rPr>
          <w:rFonts w:ascii="Times New Roman" w:eastAsia="Times New Roman" w:hAnsi="Times New Roman" w:cs="Times New Roman"/>
          <w:sz w:val="24"/>
          <w:szCs w:val="24"/>
          <w:lang w:val="uk-UA"/>
        </w:rPr>
        <w:t xml:space="preserve"> </w:t>
      </w:r>
      <w:r w:rsidRPr="002D442F">
        <w:rPr>
          <w:rFonts w:ascii="Times New Roman" w:eastAsia="Calibri" w:hAnsi="Times New Roman" w:cs="Times New Roman"/>
          <w:iCs/>
          <w:sz w:val="24"/>
          <w:szCs w:val="24"/>
          <w:lang w:val="uk-UA"/>
        </w:rPr>
        <w:t xml:space="preserve">програма </w:t>
      </w:r>
      <w:r w:rsidR="00C56C30">
        <w:rPr>
          <w:rFonts w:ascii="Times New Roman" w:eastAsia="Calibri" w:hAnsi="Times New Roman" w:cs="Times New Roman"/>
          <w:iCs/>
          <w:sz w:val="24"/>
          <w:szCs w:val="24"/>
          <w:lang w:val="uk-UA"/>
        </w:rPr>
        <w:t>«</w:t>
      </w:r>
      <w:r w:rsidRPr="002D442F">
        <w:rPr>
          <w:rFonts w:ascii="Times New Roman" w:eastAsia="Calibri" w:hAnsi="Times New Roman" w:cs="Times New Roman"/>
          <w:iCs/>
          <w:sz w:val="24"/>
          <w:szCs w:val="24"/>
          <w:lang w:val="uk-UA"/>
        </w:rPr>
        <w:t>Доступні ліки</w:t>
      </w:r>
      <w:r w:rsidR="00C56C30">
        <w:rPr>
          <w:rFonts w:ascii="Times New Roman" w:eastAsia="Calibri" w:hAnsi="Times New Roman" w:cs="Times New Roman"/>
          <w:iCs/>
          <w:sz w:val="24"/>
          <w:szCs w:val="24"/>
          <w:lang w:val="uk-UA"/>
        </w:rPr>
        <w:t>»</w:t>
      </w:r>
      <w:r w:rsidRPr="002D442F">
        <w:rPr>
          <w:rFonts w:ascii="Times New Roman" w:eastAsia="Times New Roman" w:hAnsi="Times New Roman" w:cs="Times New Roman"/>
          <w:sz w:val="24"/>
          <w:szCs w:val="24"/>
          <w:lang w:val="uk-UA"/>
        </w:rPr>
        <w:t>.</w:t>
      </w:r>
    </w:p>
    <w:p w14:paraId="7D5E22DE" w14:textId="77777777" w:rsidR="00F93B08" w:rsidRPr="00EF23BF"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contextualSpacing/>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Всі пацієнти із цукровим діабетом, які мають рецепт (електронний чи паперовий), можуть отримувати інсулін без доплати.</w:t>
      </w:r>
    </w:p>
    <w:p w14:paraId="1F6C9184" w14:textId="77777777" w:rsidR="00F93B08" w:rsidRPr="00EF23BF"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contextualSpacing/>
        <w:jc w:val="both"/>
        <w:rPr>
          <w:rFonts w:ascii="Times New Roman" w:eastAsia="Times New Roman" w:hAnsi="Times New Roman" w:cs="Times New Roman"/>
          <w:sz w:val="24"/>
          <w:szCs w:val="24"/>
          <w:lang w:val="uk-UA"/>
        </w:rPr>
      </w:pPr>
      <w:r w:rsidRPr="00EF23BF">
        <w:rPr>
          <w:rFonts w:ascii="Times New Roman" w:eastAsia="Times New Roman" w:hAnsi="Times New Roman" w:cs="Times New Roman"/>
          <w:sz w:val="24"/>
          <w:szCs w:val="24"/>
          <w:lang w:val="uk-UA"/>
        </w:rPr>
        <w:t xml:space="preserve">Внутрішньо переміщені особи, які живуть із ВІЛ, мають право на отримання </w:t>
      </w:r>
      <w:proofErr w:type="spellStart"/>
      <w:r w:rsidRPr="00EF23BF">
        <w:rPr>
          <w:rFonts w:ascii="Times New Roman" w:eastAsia="Times New Roman" w:hAnsi="Times New Roman" w:cs="Times New Roman"/>
          <w:sz w:val="24"/>
          <w:szCs w:val="24"/>
          <w:lang w:val="uk-UA"/>
        </w:rPr>
        <w:t>антиретровірусної</w:t>
      </w:r>
      <w:proofErr w:type="spellEnd"/>
      <w:r w:rsidRPr="00EF23BF">
        <w:rPr>
          <w:rFonts w:ascii="Times New Roman" w:eastAsia="Times New Roman" w:hAnsi="Times New Roman" w:cs="Times New Roman"/>
          <w:sz w:val="24"/>
          <w:szCs w:val="24"/>
          <w:lang w:val="uk-UA"/>
        </w:rPr>
        <w:t xml:space="preserve"> терапії за місцем фактичного перебування.</w:t>
      </w:r>
    </w:p>
    <w:p w14:paraId="231739F7" w14:textId="4FB1B878" w:rsidR="00F93B08" w:rsidRPr="00EF23BF"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textAlignment w:val="baseline"/>
        <w:rPr>
          <w:rFonts w:ascii="Times New Roman" w:eastAsia="Times New Roman" w:hAnsi="Times New Roman" w:cs="Times New Roman"/>
          <w:color w:val="FF0000"/>
          <w:sz w:val="24"/>
          <w:szCs w:val="24"/>
          <w:shd w:val="clear" w:color="auto" w:fill="FFFFFF"/>
          <w:lang w:val="uk-UA"/>
        </w:rPr>
      </w:pPr>
      <w:r w:rsidRPr="00EF23BF">
        <w:rPr>
          <w:rFonts w:ascii="Times New Roman" w:eastAsia="Times New Roman" w:hAnsi="Times New Roman" w:cs="Times New Roman"/>
          <w:sz w:val="24"/>
          <w:szCs w:val="24"/>
          <w:bdr w:val="none" w:sz="0" w:space="0" w:color="auto" w:frame="1"/>
          <w:lang w:val="uk-UA"/>
        </w:rPr>
        <w:t xml:space="preserve">Активно проводиться робота по забезпеченню потреб </w:t>
      </w:r>
      <w:r w:rsidR="00501DDC">
        <w:rPr>
          <w:rFonts w:ascii="Times New Roman" w:eastAsia="Times New Roman" w:hAnsi="Times New Roman" w:cs="Times New Roman"/>
          <w:sz w:val="24"/>
          <w:szCs w:val="24"/>
          <w:bdr w:val="none" w:sz="0" w:space="0" w:color="auto" w:frame="1"/>
          <w:lang w:val="uk-UA"/>
        </w:rPr>
        <w:t>ВПО</w:t>
      </w:r>
      <w:r w:rsidRPr="00EF23BF">
        <w:rPr>
          <w:rFonts w:ascii="Times New Roman" w:eastAsia="Times New Roman" w:hAnsi="Times New Roman" w:cs="Times New Roman"/>
          <w:sz w:val="24"/>
          <w:szCs w:val="24"/>
          <w:bdr w:val="none" w:sz="0" w:space="0" w:color="auto" w:frame="1"/>
          <w:lang w:val="uk-UA"/>
        </w:rPr>
        <w:t xml:space="preserve"> в гуманітарній допомозі. З </w:t>
      </w:r>
      <w:r w:rsidRPr="00EF23BF">
        <w:rPr>
          <w:rFonts w:ascii="Times New Roman" w:eastAsia="Times New Roman" w:hAnsi="Times New Roman" w:cs="Times New Roman"/>
          <w:sz w:val="24"/>
          <w:szCs w:val="24"/>
          <w:lang w:val="uk-UA"/>
        </w:rPr>
        <w:t xml:space="preserve">перших днів війни громади надавали та продовжують надавати підтримку </w:t>
      </w:r>
      <w:r w:rsidRPr="00EF23BF">
        <w:rPr>
          <w:rFonts w:ascii="Times New Roman" w:eastAsia="Times New Roman" w:hAnsi="Times New Roman" w:cs="Times New Roman"/>
          <w:sz w:val="24"/>
          <w:szCs w:val="24"/>
          <w:bdr w:val="none" w:sz="0" w:space="0" w:color="auto" w:frame="1"/>
          <w:lang w:val="uk-UA"/>
        </w:rPr>
        <w:t>внутрішньо переміщеним особам</w:t>
      </w:r>
      <w:r w:rsidRPr="00EF23BF">
        <w:rPr>
          <w:rFonts w:ascii="Times New Roman" w:eastAsia="Times New Roman" w:hAnsi="Times New Roman" w:cs="Times New Roman"/>
          <w:sz w:val="24"/>
          <w:szCs w:val="24"/>
          <w:lang w:val="uk-UA"/>
        </w:rPr>
        <w:t xml:space="preserve"> в частині забезпечення базових потреб у житлі, продуктах харчування, засобів гігієни тощо. </w:t>
      </w:r>
      <w:r w:rsidRPr="00EF23BF">
        <w:rPr>
          <w:rFonts w:ascii="Times New Roman" w:eastAsia="Times New Roman" w:hAnsi="Times New Roman" w:cs="Times New Roman"/>
          <w:sz w:val="24"/>
          <w:szCs w:val="24"/>
          <w:bdr w:val="none" w:sz="0" w:space="0" w:color="auto" w:frame="1"/>
          <w:lang w:val="uk-UA"/>
        </w:rPr>
        <w:t xml:space="preserve">Оцінка базових потреб внутрішньо переміщених осіб, які постраждали від вторгнення Російської Федерації в Україну у гуманітарній допомозі, та надання їм соціальних послуг із урахуванням критеріїв пріоритетності, здійснюється в тісній співпраці з громадським організаціями </w:t>
      </w:r>
      <w:r w:rsidR="00C56C30">
        <w:rPr>
          <w:rFonts w:ascii="Times New Roman" w:eastAsia="Times New Roman" w:hAnsi="Times New Roman" w:cs="Times New Roman"/>
          <w:sz w:val="24"/>
          <w:szCs w:val="24"/>
          <w:bdr w:val="none" w:sz="0" w:space="0" w:color="auto" w:frame="1"/>
          <w:lang w:val="uk-UA"/>
        </w:rPr>
        <w:t>«</w:t>
      </w:r>
      <w:r w:rsidRPr="00EF23BF">
        <w:rPr>
          <w:rFonts w:ascii="Times New Roman" w:eastAsia="Times New Roman" w:hAnsi="Times New Roman" w:cs="Times New Roman"/>
          <w:sz w:val="24"/>
          <w:szCs w:val="24"/>
          <w:bdr w:val="none" w:sz="0" w:space="0" w:color="auto" w:frame="1"/>
          <w:lang w:val="uk-UA"/>
        </w:rPr>
        <w:t xml:space="preserve">Громадський рух </w:t>
      </w:r>
      <w:r w:rsidR="00C56C30">
        <w:rPr>
          <w:rFonts w:ascii="Times New Roman" w:eastAsia="Times New Roman" w:hAnsi="Times New Roman" w:cs="Times New Roman"/>
          <w:sz w:val="24"/>
          <w:szCs w:val="24"/>
          <w:bdr w:val="none" w:sz="0" w:space="0" w:color="auto" w:frame="1"/>
          <w:lang w:val="uk-UA"/>
        </w:rPr>
        <w:t>«</w:t>
      </w:r>
      <w:r w:rsidRPr="00EF23BF">
        <w:rPr>
          <w:rFonts w:ascii="Times New Roman" w:eastAsia="Times New Roman" w:hAnsi="Times New Roman" w:cs="Times New Roman"/>
          <w:sz w:val="24"/>
          <w:szCs w:val="24"/>
          <w:bdr w:val="none" w:sz="0" w:space="0" w:color="auto" w:frame="1"/>
          <w:lang w:val="uk-UA"/>
        </w:rPr>
        <w:t>Віра, Надія</w:t>
      </w:r>
      <w:r w:rsidR="00C56C30">
        <w:rPr>
          <w:rFonts w:ascii="Times New Roman" w:eastAsia="Times New Roman" w:hAnsi="Times New Roman" w:cs="Times New Roman"/>
          <w:sz w:val="24"/>
          <w:szCs w:val="24"/>
          <w:bdr w:val="none" w:sz="0" w:space="0" w:color="auto" w:frame="1"/>
          <w:lang w:val="uk-UA"/>
        </w:rPr>
        <w:t>»</w:t>
      </w:r>
      <w:r w:rsidRPr="00EF23BF">
        <w:rPr>
          <w:rFonts w:ascii="Times New Roman" w:eastAsia="Times New Roman" w:hAnsi="Times New Roman" w:cs="Times New Roman"/>
          <w:sz w:val="24"/>
          <w:szCs w:val="24"/>
          <w:bdr w:val="none" w:sz="0" w:space="0" w:color="auto" w:frame="1"/>
          <w:lang w:val="uk-UA"/>
        </w:rPr>
        <w:t xml:space="preserve"> </w:t>
      </w:r>
      <w:r w:rsidR="00C56C30">
        <w:rPr>
          <w:rFonts w:ascii="Times New Roman" w:eastAsia="Times New Roman" w:hAnsi="Times New Roman" w:cs="Times New Roman"/>
          <w:sz w:val="24"/>
          <w:szCs w:val="24"/>
          <w:bdr w:val="none" w:sz="0" w:space="0" w:color="auto" w:frame="1"/>
          <w:lang w:val="uk-UA"/>
        </w:rPr>
        <w:t>«</w:t>
      </w:r>
      <w:r w:rsidRPr="00EF23BF">
        <w:rPr>
          <w:rFonts w:ascii="Times New Roman" w:eastAsia="Times New Roman" w:hAnsi="Times New Roman" w:cs="Times New Roman"/>
          <w:sz w:val="24"/>
          <w:szCs w:val="24"/>
          <w:bdr w:val="none" w:sz="0" w:space="0" w:color="auto" w:frame="1"/>
          <w:lang w:val="uk-UA"/>
        </w:rPr>
        <w:t>Любов</w:t>
      </w:r>
      <w:r w:rsidR="00C56C30">
        <w:rPr>
          <w:rFonts w:ascii="Times New Roman" w:eastAsia="Times New Roman" w:hAnsi="Times New Roman" w:cs="Times New Roman"/>
          <w:sz w:val="24"/>
          <w:szCs w:val="24"/>
          <w:bdr w:val="none" w:sz="0" w:space="0" w:color="auto" w:frame="1"/>
          <w:lang w:val="uk-UA"/>
        </w:rPr>
        <w:t>»</w:t>
      </w:r>
      <w:r w:rsidRPr="00EF23BF">
        <w:rPr>
          <w:rFonts w:ascii="Times New Roman" w:eastAsia="Times New Roman" w:hAnsi="Times New Roman" w:cs="Times New Roman"/>
          <w:sz w:val="24"/>
          <w:szCs w:val="24"/>
          <w:bdr w:val="none" w:sz="0" w:space="0" w:color="auto" w:frame="1"/>
          <w:lang w:val="uk-UA"/>
        </w:rPr>
        <w:t xml:space="preserve"> та </w:t>
      </w:r>
      <w:r w:rsidR="00C56C30">
        <w:rPr>
          <w:rFonts w:ascii="Times New Roman" w:eastAsia="Times New Roman" w:hAnsi="Times New Roman" w:cs="Times New Roman"/>
          <w:sz w:val="24"/>
          <w:szCs w:val="24"/>
          <w:bdr w:val="none" w:sz="0" w:space="0" w:color="auto" w:frame="1"/>
          <w:lang w:val="uk-UA"/>
        </w:rPr>
        <w:t>«</w:t>
      </w:r>
      <w:r w:rsidRPr="00EF23BF">
        <w:rPr>
          <w:rFonts w:ascii="Times New Roman" w:eastAsia="Times New Roman" w:hAnsi="Times New Roman" w:cs="Times New Roman"/>
          <w:sz w:val="24"/>
          <w:szCs w:val="24"/>
          <w:bdr w:val="none" w:sz="0" w:space="0" w:color="auto" w:frame="1"/>
          <w:lang w:val="uk-UA"/>
        </w:rPr>
        <w:t>Десяте квітня</w:t>
      </w:r>
      <w:r w:rsidR="00C56C30">
        <w:rPr>
          <w:rFonts w:ascii="Times New Roman" w:eastAsia="Times New Roman" w:hAnsi="Times New Roman" w:cs="Times New Roman"/>
          <w:sz w:val="24"/>
          <w:szCs w:val="24"/>
          <w:bdr w:val="none" w:sz="0" w:space="0" w:color="auto" w:frame="1"/>
          <w:lang w:val="uk-UA"/>
        </w:rPr>
        <w:t>»</w:t>
      </w:r>
      <w:r w:rsidRPr="00EF23BF">
        <w:rPr>
          <w:rFonts w:ascii="Times New Roman" w:eastAsia="Times New Roman" w:hAnsi="Times New Roman" w:cs="Times New Roman"/>
          <w:sz w:val="24"/>
          <w:szCs w:val="24"/>
          <w:bdr w:val="none" w:sz="0" w:space="0" w:color="auto" w:frame="1"/>
          <w:lang w:val="uk-UA"/>
        </w:rPr>
        <w:t>.</w:t>
      </w:r>
    </w:p>
    <w:p w14:paraId="4D17775F" w14:textId="77777777" w:rsidR="00F93B08" w:rsidRPr="00EF23BF"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contextualSpacing/>
        <w:jc w:val="both"/>
        <w:textAlignment w:val="baseline"/>
        <w:rPr>
          <w:rFonts w:ascii="Times New Roman" w:eastAsia="Times New Roman" w:hAnsi="Times New Roman" w:cs="Times New Roman"/>
          <w:sz w:val="24"/>
          <w:szCs w:val="24"/>
          <w:bdr w:val="none" w:sz="0" w:space="0" w:color="auto" w:frame="1"/>
          <w:lang w:val="uk-UA"/>
        </w:rPr>
      </w:pPr>
      <w:r w:rsidRPr="00EF23BF">
        <w:rPr>
          <w:rFonts w:ascii="Times New Roman" w:eastAsia="Times New Roman" w:hAnsi="Times New Roman" w:cs="Times New Roman"/>
          <w:sz w:val="24"/>
          <w:szCs w:val="24"/>
          <w:bdr w:val="none" w:sz="0" w:space="0" w:color="auto" w:frame="1"/>
          <w:lang w:val="uk-UA"/>
        </w:rPr>
        <w:t xml:space="preserve">Для забезпечення оперативної координації заходів з вирішення проблемних питань у гуманітарній та соціальних сферах створено Координаційний гуманітарний штаб. </w:t>
      </w:r>
    </w:p>
    <w:p w14:paraId="184B4BA9" w14:textId="77777777" w:rsidR="00F93B08" w:rsidRDefault="00F93B08"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contextualSpacing/>
        <w:jc w:val="both"/>
        <w:textAlignment w:val="baseline"/>
        <w:rPr>
          <w:rFonts w:ascii="Times New Roman" w:eastAsia="Times New Roman" w:hAnsi="Times New Roman" w:cs="Times New Roman"/>
          <w:sz w:val="24"/>
          <w:szCs w:val="24"/>
          <w:bdr w:val="none" w:sz="0" w:space="0" w:color="auto" w:frame="1"/>
          <w:lang w:val="uk-UA"/>
        </w:rPr>
      </w:pPr>
      <w:r w:rsidRPr="00EF23BF">
        <w:rPr>
          <w:rFonts w:ascii="Times New Roman" w:eastAsia="Times New Roman" w:hAnsi="Times New Roman" w:cs="Times New Roman"/>
          <w:sz w:val="24"/>
          <w:szCs w:val="24"/>
          <w:bdr w:val="none" w:sz="0" w:space="0" w:color="auto" w:frame="1"/>
          <w:lang w:val="uk-UA"/>
        </w:rPr>
        <w:t xml:space="preserve">Питання соціального забезпечення </w:t>
      </w:r>
      <w:r w:rsidRPr="00EF23BF">
        <w:rPr>
          <w:rFonts w:ascii="Times New Roman" w:eastAsia="Times New Roman" w:hAnsi="Times New Roman" w:cs="Times New Roman"/>
          <w:sz w:val="24"/>
          <w:szCs w:val="24"/>
          <w:lang w:val="uk-UA"/>
        </w:rPr>
        <w:t>внутрішньо переміщених осіб</w:t>
      </w:r>
      <w:r w:rsidRPr="00EF23BF">
        <w:rPr>
          <w:rFonts w:ascii="Times New Roman" w:eastAsia="Times New Roman" w:hAnsi="Times New Roman" w:cs="Times New Roman"/>
          <w:sz w:val="24"/>
          <w:szCs w:val="24"/>
          <w:bdr w:val="none" w:sz="0" w:space="0" w:color="auto" w:frame="1"/>
          <w:lang w:val="uk-UA"/>
        </w:rPr>
        <w:t xml:space="preserve"> та визначення механізмів урегулювання їх проблемних питань знаходиться на постійному контролі. </w:t>
      </w:r>
    </w:p>
    <w:p w14:paraId="76505037" w14:textId="77777777" w:rsidR="002D442F" w:rsidRPr="00EF23BF" w:rsidRDefault="002D442F" w:rsidP="00F93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contextualSpacing/>
        <w:jc w:val="both"/>
        <w:textAlignment w:val="baseline"/>
        <w:rPr>
          <w:rFonts w:ascii="Times New Roman" w:eastAsia="Times New Roman" w:hAnsi="Times New Roman" w:cs="Times New Roman"/>
          <w:sz w:val="24"/>
          <w:szCs w:val="24"/>
          <w:bdr w:val="none" w:sz="0" w:space="0" w:color="auto" w:frame="1"/>
          <w:lang w:val="uk-UA"/>
        </w:rPr>
      </w:pPr>
    </w:p>
    <w:p w14:paraId="71BA52F2" w14:textId="77777777" w:rsidR="00F93B08" w:rsidRPr="00501DDC" w:rsidRDefault="00F93B08" w:rsidP="008953B8">
      <w:pPr>
        <w:spacing w:after="0" w:line="240" w:lineRule="auto"/>
        <w:jc w:val="center"/>
        <w:outlineLvl w:val="0"/>
        <w:rPr>
          <w:rFonts w:ascii="Times New Roman" w:eastAsia="Times New Roman" w:hAnsi="Times New Roman" w:cs="Times New Roman"/>
          <w:b/>
          <w:bCs/>
          <w:kern w:val="36"/>
          <w:sz w:val="24"/>
          <w:szCs w:val="24"/>
          <w:lang w:val="uk-UA"/>
        </w:rPr>
      </w:pPr>
      <w:r w:rsidRPr="00501DDC">
        <w:rPr>
          <w:rFonts w:ascii="Times New Roman" w:eastAsia="Times New Roman" w:hAnsi="Times New Roman" w:cs="Times New Roman"/>
          <w:b/>
          <w:bCs/>
          <w:kern w:val="36"/>
          <w:sz w:val="24"/>
          <w:szCs w:val="24"/>
          <w:lang w:val="uk-UA"/>
        </w:rPr>
        <w:t>Реалізація державної ветеранської політики</w:t>
      </w:r>
    </w:p>
    <w:p w14:paraId="140CFF22" w14:textId="77777777" w:rsidR="00F93B08" w:rsidRPr="00501DDC" w:rsidRDefault="00F93B08" w:rsidP="008953B8">
      <w:pPr>
        <w:spacing w:after="0" w:line="240" w:lineRule="auto"/>
        <w:ind w:firstLine="567"/>
        <w:jc w:val="both"/>
        <w:rPr>
          <w:rFonts w:ascii="Times New Roman" w:eastAsia="Times New Roman" w:hAnsi="Times New Roman" w:cs="Times New Roman"/>
          <w:sz w:val="24"/>
          <w:szCs w:val="24"/>
          <w:lang w:val="uk-UA"/>
        </w:rPr>
      </w:pPr>
      <w:r w:rsidRPr="00501DDC">
        <w:rPr>
          <w:rFonts w:ascii="Times New Roman" w:eastAsia="Times New Roman" w:hAnsi="Times New Roman" w:cs="Times New Roman"/>
          <w:sz w:val="24"/>
          <w:szCs w:val="24"/>
          <w:lang w:val="uk-UA"/>
        </w:rPr>
        <w:t>Реалізація державної ветеранської політики в районі спрямована на забезпечення успішного переходу ветеранів від військового до цивільного життя, їх самореалізації, добробуту їхніх родин, поваги до Захисників та Захисниць в суспільстві та гідного вшанування подвигу загиблих Героїв.</w:t>
      </w:r>
    </w:p>
    <w:p w14:paraId="51A48082" w14:textId="09D3A5C4" w:rsidR="00F93B08" w:rsidRPr="00501DDC" w:rsidRDefault="00F93B08" w:rsidP="008953B8">
      <w:pPr>
        <w:spacing w:after="0" w:line="240" w:lineRule="auto"/>
        <w:ind w:firstLine="708"/>
        <w:jc w:val="both"/>
        <w:rPr>
          <w:rFonts w:ascii="Times New Roman" w:eastAsia="Times New Roman" w:hAnsi="Times New Roman" w:cs="Times New Roman"/>
          <w:sz w:val="24"/>
          <w:szCs w:val="24"/>
          <w:lang w:val="uk-UA"/>
        </w:rPr>
      </w:pPr>
      <w:r w:rsidRPr="00501DDC">
        <w:rPr>
          <w:rFonts w:ascii="Times New Roman" w:eastAsia="Times New Roman" w:hAnsi="Times New Roman" w:cs="Times New Roman"/>
          <w:sz w:val="24"/>
          <w:szCs w:val="24"/>
          <w:lang w:val="uk-UA"/>
        </w:rPr>
        <w:t xml:space="preserve">Для реалізації політики в районі використовуються правові, економічні, адміністративні методи впливу на суспільні відносини з державної підтримки зазначеної категорії осіб із застосуванням ресурсів, що є в розпорядженні держави. Важливими аспектами також є правова допомога, житлове забезпечення та пенсійне забезпечення, що дають ветеранам змогу відчувати себе захищеними в соціальному та економічному плані. Комплексна підтримка ветеранів направлена на створення і забезпечення функціонування мережі ветеранських просторів </w:t>
      </w:r>
      <w:r w:rsidR="00501DDC">
        <w:rPr>
          <w:rFonts w:ascii="Times New Roman" w:eastAsia="Times New Roman" w:hAnsi="Times New Roman" w:cs="Times New Roman"/>
          <w:sz w:val="24"/>
          <w:szCs w:val="24"/>
          <w:lang w:val="uk-UA"/>
        </w:rPr>
        <w:t>-</w:t>
      </w:r>
      <w:r w:rsidRPr="00501DDC">
        <w:rPr>
          <w:rFonts w:ascii="Times New Roman" w:eastAsia="Times New Roman" w:hAnsi="Times New Roman" w:cs="Times New Roman"/>
          <w:sz w:val="24"/>
          <w:szCs w:val="24"/>
          <w:lang w:val="uk-UA"/>
        </w:rPr>
        <w:t xml:space="preserve"> багатофункціональних закладів для ветеранів та членів їхніх сімей для їх реінтеграції, інформаційно-консультаційної підтримки, організації заходів їх реабілітації тощо.</w:t>
      </w:r>
    </w:p>
    <w:p w14:paraId="2EE2EE2B" w14:textId="0BA35CBE" w:rsidR="00F93B08" w:rsidRPr="008A419F" w:rsidRDefault="00F93B08" w:rsidP="008953B8">
      <w:pPr>
        <w:spacing w:after="0" w:line="240" w:lineRule="auto"/>
        <w:ind w:firstLine="709"/>
        <w:jc w:val="both"/>
        <w:outlineLvl w:val="0"/>
        <w:rPr>
          <w:rFonts w:ascii="Times New Roman" w:eastAsia="Times New Roman" w:hAnsi="Times New Roman" w:cs="Times New Roman"/>
          <w:bCs/>
          <w:spacing w:val="-6"/>
          <w:sz w:val="24"/>
          <w:szCs w:val="24"/>
          <w:lang w:val="uk-UA"/>
        </w:rPr>
      </w:pPr>
      <w:r w:rsidRPr="008A419F">
        <w:rPr>
          <w:rFonts w:ascii="Times New Roman" w:eastAsia="Times New Roman" w:hAnsi="Times New Roman" w:cs="Times New Roman"/>
          <w:bCs/>
          <w:spacing w:val="-6"/>
          <w:sz w:val="24"/>
          <w:szCs w:val="24"/>
          <w:lang w:val="uk-UA"/>
        </w:rPr>
        <w:t xml:space="preserve">На офіційному </w:t>
      </w:r>
      <w:proofErr w:type="spellStart"/>
      <w:r w:rsidRPr="008A419F">
        <w:rPr>
          <w:rFonts w:ascii="Times New Roman" w:eastAsia="Times New Roman" w:hAnsi="Times New Roman" w:cs="Times New Roman"/>
          <w:bCs/>
          <w:spacing w:val="-6"/>
          <w:sz w:val="24"/>
          <w:szCs w:val="24"/>
          <w:lang w:val="uk-UA"/>
        </w:rPr>
        <w:t>вебсайті</w:t>
      </w:r>
      <w:proofErr w:type="spellEnd"/>
      <w:r w:rsidRPr="008A419F">
        <w:rPr>
          <w:rFonts w:ascii="Times New Roman" w:eastAsia="Times New Roman" w:hAnsi="Times New Roman" w:cs="Times New Roman"/>
          <w:bCs/>
          <w:spacing w:val="-6"/>
          <w:sz w:val="24"/>
          <w:szCs w:val="24"/>
          <w:lang w:val="uk-UA"/>
        </w:rPr>
        <w:t xml:space="preserve"> районної державної адміністрації створено розділ</w:t>
      </w:r>
      <w:r w:rsidRPr="008A419F">
        <w:rPr>
          <w:rFonts w:ascii="Times New Roman" w:eastAsia="Times New Roman" w:hAnsi="Times New Roman" w:cs="Times New Roman"/>
          <w:b/>
          <w:bCs/>
          <w:spacing w:val="-6"/>
          <w:sz w:val="24"/>
          <w:szCs w:val="24"/>
          <w:lang w:val="uk-UA"/>
        </w:rPr>
        <w:t xml:space="preserve"> </w:t>
      </w:r>
      <w:r w:rsidR="00C56C30" w:rsidRPr="008A419F">
        <w:rPr>
          <w:rFonts w:ascii="Times New Roman" w:eastAsia="Times New Roman" w:hAnsi="Times New Roman" w:cs="Times New Roman"/>
          <w:b/>
          <w:bCs/>
          <w:spacing w:val="-6"/>
          <w:sz w:val="24"/>
          <w:szCs w:val="24"/>
          <w:lang w:val="uk-UA"/>
        </w:rPr>
        <w:t>«</w:t>
      </w:r>
      <w:r w:rsidRPr="008A419F">
        <w:rPr>
          <w:rFonts w:ascii="Times New Roman" w:eastAsia="Times New Roman" w:hAnsi="Times New Roman" w:cs="Times New Roman"/>
          <w:bCs/>
          <w:spacing w:val="-6"/>
          <w:sz w:val="24"/>
          <w:szCs w:val="24"/>
          <w:lang w:val="uk-UA"/>
        </w:rPr>
        <w:t>Військовослужбовцям, ветеранам війни та членам їх сімей</w:t>
      </w:r>
      <w:r w:rsidR="00C56C30" w:rsidRPr="008A419F">
        <w:rPr>
          <w:rFonts w:ascii="Times New Roman" w:eastAsia="Times New Roman" w:hAnsi="Times New Roman" w:cs="Times New Roman"/>
          <w:bCs/>
          <w:spacing w:val="-6"/>
          <w:sz w:val="24"/>
          <w:szCs w:val="24"/>
          <w:lang w:val="uk-UA"/>
        </w:rPr>
        <w:t>»</w:t>
      </w:r>
      <w:r w:rsidRPr="008A419F">
        <w:rPr>
          <w:rFonts w:ascii="Times New Roman" w:eastAsia="Times New Roman" w:hAnsi="Times New Roman" w:cs="Times New Roman"/>
          <w:bCs/>
          <w:spacing w:val="-6"/>
          <w:sz w:val="24"/>
          <w:szCs w:val="24"/>
          <w:lang w:val="uk-UA"/>
        </w:rPr>
        <w:t>, доступний путівник-довідник, де міститься інформація про всі доступні послуги в громадах району для ветеранів війни та їхніх сімей.</w:t>
      </w:r>
    </w:p>
    <w:p w14:paraId="52D7B386" w14:textId="3153B4D2" w:rsidR="00F93B08" w:rsidRPr="00501DDC" w:rsidRDefault="00F93B08" w:rsidP="008953B8">
      <w:pPr>
        <w:spacing w:after="0" w:line="240" w:lineRule="auto"/>
        <w:ind w:firstLine="709"/>
        <w:jc w:val="both"/>
        <w:outlineLvl w:val="0"/>
        <w:rPr>
          <w:rFonts w:ascii="Times New Roman" w:eastAsia="Times New Roman" w:hAnsi="Times New Roman" w:cs="Times New Roman"/>
          <w:bCs/>
          <w:kern w:val="36"/>
          <w:sz w:val="24"/>
          <w:szCs w:val="24"/>
          <w:lang w:val="uk-UA"/>
        </w:rPr>
      </w:pPr>
      <w:r w:rsidRPr="00501DDC">
        <w:rPr>
          <w:rFonts w:ascii="Times New Roman" w:eastAsia="Times New Roman" w:hAnsi="Times New Roman" w:cs="Times New Roman"/>
          <w:kern w:val="36"/>
          <w:sz w:val="24"/>
          <w:szCs w:val="24"/>
          <w:lang w:val="uk-UA"/>
        </w:rPr>
        <w:lastRenderedPageBreak/>
        <w:t xml:space="preserve">В трьох </w:t>
      </w:r>
      <w:proofErr w:type="spellStart"/>
      <w:r w:rsidRPr="00501DDC">
        <w:rPr>
          <w:rFonts w:ascii="Times New Roman" w:eastAsia="Times New Roman" w:hAnsi="Times New Roman" w:cs="Times New Roman"/>
          <w:kern w:val="36"/>
          <w:sz w:val="24"/>
          <w:szCs w:val="24"/>
          <w:lang w:val="uk-UA"/>
        </w:rPr>
        <w:t>ЦНАПах</w:t>
      </w:r>
      <w:proofErr w:type="spellEnd"/>
      <w:r w:rsidRPr="00501DDC">
        <w:rPr>
          <w:rFonts w:ascii="Times New Roman" w:eastAsia="Times New Roman" w:hAnsi="Times New Roman" w:cs="Times New Roman"/>
          <w:kern w:val="36"/>
          <w:sz w:val="24"/>
          <w:szCs w:val="24"/>
          <w:lang w:val="uk-UA"/>
        </w:rPr>
        <w:t xml:space="preserve"> району створено та діє </w:t>
      </w:r>
      <w:r w:rsidR="00C56C30">
        <w:rPr>
          <w:rFonts w:ascii="Times New Roman" w:eastAsia="Times New Roman" w:hAnsi="Times New Roman" w:cs="Times New Roman"/>
          <w:kern w:val="36"/>
          <w:sz w:val="24"/>
          <w:szCs w:val="24"/>
          <w:lang w:val="uk-UA"/>
        </w:rPr>
        <w:t>«</w:t>
      </w:r>
      <w:r w:rsidRPr="00501DDC">
        <w:rPr>
          <w:rFonts w:ascii="Times New Roman" w:eastAsia="Times New Roman" w:hAnsi="Times New Roman" w:cs="Times New Roman"/>
          <w:kern w:val="36"/>
          <w:sz w:val="24"/>
          <w:szCs w:val="24"/>
          <w:lang w:val="uk-UA"/>
        </w:rPr>
        <w:t>єдине вікно</w:t>
      </w:r>
      <w:r w:rsidR="00C56C30">
        <w:rPr>
          <w:rFonts w:ascii="Times New Roman" w:eastAsia="Times New Roman" w:hAnsi="Times New Roman" w:cs="Times New Roman"/>
          <w:kern w:val="36"/>
          <w:sz w:val="24"/>
          <w:szCs w:val="24"/>
          <w:lang w:val="uk-UA"/>
        </w:rPr>
        <w:t>»</w:t>
      </w:r>
      <w:r w:rsidRPr="00501DDC">
        <w:rPr>
          <w:rFonts w:ascii="Times New Roman" w:eastAsia="Times New Roman" w:hAnsi="Times New Roman" w:cs="Times New Roman"/>
          <w:kern w:val="36"/>
          <w:sz w:val="24"/>
          <w:szCs w:val="24"/>
          <w:lang w:val="uk-UA"/>
        </w:rPr>
        <w:t xml:space="preserve"> для ветеранів війни та членів їх сімей, що </w:t>
      </w:r>
      <w:r w:rsidRPr="00501DDC">
        <w:rPr>
          <w:rFonts w:ascii="Times New Roman" w:eastAsia="Times New Roman" w:hAnsi="Times New Roman" w:cs="Times New Roman"/>
          <w:kern w:val="36"/>
          <w:sz w:val="24"/>
          <w:szCs w:val="24"/>
          <w:shd w:val="clear" w:color="auto" w:fill="FFFFFF"/>
          <w:lang w:val="uk-UA"/>
        </w:rPr>
        <w:t xml:space="preserve">передбачає формування єдиної бази послуг для ветеранів війни та максимальну поінформованість про їхні можливості. </w:t>
      </w:r>
      <w:r w:rsidRPr="00501DDC">
        <w:rPr>
          <w:rFonts w:ascii="Times New Roman" w:eastAsia="Calibri" w:hAnsi="Times New Roman" w:cs="Times New Roman"/>
          <w:bCs/>
          <w:kern w:val="36"/>
          <w:sz w:val="24"/>
          <w:szCs w:val="24"/>
          <w:lang w:val="uk-UA" w:eastAsia="en-US"/>
        </w:rPr>
        <w:t xml:space="preserve">Наразі </w:t>
      </w:r>
      <w:r w:rsidR="00C56C30">
        <w:rPr>
          <w:rFonts w:ascii="Times New Roman" w:eastAsia="Calibri" w:hAnsi="Times New Roman" w:cs="Times New Roman"/>
          <w:bCs/>
          <w:kern w:val="36"/>
          <w:sz w:val="24"/>
          <w:szCs w:val="24"/>
          <w:lang w:val="uk-UA" w:eastAsia="en-US"/>
        </w:rPr>
        <w:t>«</w:t>
      </w:r>
      <w:r w:rsidRPr="00501DDC">
        <w:rPr>
          <w:rFonts w:ascii="Times New Roman" w:eastAsia="Times New Roman" w:hAnsi="Times New Roman" w:cs="Times New Roman"/>
          <w:bCs/>
          <w:kern w:val="36"/>
          <w:sz w:val="24"/>
          <w:szCs w:val="24"/>
          <w:shd w:val="clear" w:color="auto" w:fill="FFFFFF"/>
          <w:lang w:val="uk-UA"/>
        </w:rPr>
        <w:t>єдине вікно</w:t>
      </w:r>
      <w:r w:rsidR="00C56C30">
        <w:rPr>
          <w:rFonts w:ascii="Times New Roman" w:eastAsia="Times New Roman" w:hAnsi="Times New Roman" w:cs="Times New Roman"/>
          <w:bCs/>
          <w:kern w:val="36"/>
          <w:sz w:val="24"/>
          <w:szCs w:val="24"/>
          <w:shd w:val="clear" w:color="auto" w:fill="FFFFFF"/>
          <w:lang w:val="uk-UA"/>
        </w:rPr>
        <w:t>»</w:t>
      </w:r>
      <w:r w:rsidRPr="00501DDC">
        <w:rPr>
          <w:rFonts w:ascii="Times New Roman" w:eastAsia="Times New Roman" w:hAnsi="Times New Roman" w:cs="Times New Roman"/>
          <w:bCs/>
          <w:kern w:val="36"/>
          <w:sz w:val="24"/>
          <w:szCs w:val="24"/>
          <w:shd w:val="clear" w:color="auto" w:fill="FFFFFF"/>
          <w:lang w:val="uk-UA"/>
        </w:rPr>
        <w:t xml:space="preserve"> </w:t>
      </w:r>
      <w:r w:rsidRPr="00501DDC">
        <w:rPr>
          <w:rFonts w:ascii="Times New Roman" w:eastAsia="Times New Roman" w:hAnsi="Times New Roman" w:cs="Times New Roman"/>
          <w:bCs/>
          <w:kern w:val="36"/>
          <w:sz w:val="24"/>
          <w:szCs w:val="24"/>
          <w:lang w:val="uk-UA" w:eastAsia="en-US"/>
        </w:rPr>
        <w:t xml:space="preserve">створено в Ізмаїльській міській, Суворовській селищній та </w:t>
      </w:r>
      <w:proofErr w:type="spellStart"/>
      <w:r w:rsidRPr="00501DDC">
        <w:rPr>
          <w:rFonts w:ascii="Times New Roman" w:eastAsia="Times New Roman" w:hAnsi="Times New Roman" w:cs="Times New Roman"/>
          <w:bCs/>
          <w:kern w:val="36"/>
          <w:sz w:val="24"/>
          <w:szCs w:val="24"/>
          <w:lang w:val="uk-UA" w:eastAsia="en-US"/>
        </w:rPr>
        <w:t>Саф'янівській</w:t>
      </w:r>
      <w:proofErr w:type="spellEnd"/>
      <w:r w:rsidRPr="00501DDC">
        <w:rPr>
          <w:rFonts w:ascii="Times New Roman" w:eastAsia="Times New Roman" w:hAnsi="Times New Roman" w:cs="Times New Roman"/>
          <w:bCs/>
          <w:kern w:val="36"/>
          <w:sz w:val="24"/>
          <w:szCs w:val="24"/>
          <w:lang w:val="uk-UA" w:eastAsia="en-US"/>
        </w:rPr>
        <w:t xml:space="preserve"> сільській громадах</w:t>
      </w:r>
      <w:r w:rsidRPr="00501DDC">
        <w:rPr>
          <w:rFonts w:ascii="Times New Roman" w:eastAsia="Calibri" w:hAnsi="Times New Roman" w:cs="Times New Roman"/>
          <w:bCs/>
          <w:kern w:val="36"/>
          <w:sz w:val="24"/>
          <w:szCs w:val="24"/>
          <w:lang w:val="uk-UA" w:eastAsia="en-US"/>
        </w:rPr>
        <w:t xml:space="preserve"> району.</w:t>
      </w:r>
    </w:p>
    <w:p w14:paraId="380EF598" w14:textId="0FEAF7E7" w:rsidR="00F93B08" w:rsidRPr="00501DDC" w:rsidRDefault="00D8615C" w:rsidP="008953B8">
      <w:pP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00F93B08" w:rsidRPr="00501DDC">
        <w:rPr>
          <w:rFonts w:ascii="Times New Roman" w:eastAsia="Times New Roman" w:hAnsi="Times New Roman" w:cs="Times New Roman"/>
          <w:sz w:val="24"/>
          <w:szCs w:val="24"/>
          <w:lang w:val="uk-UA"/>
        </w:rPr>
        <w:t xml:space="preserve"> метою забезпечення підтримки ветеранів війни, членів їх сімей,</w:t>
      </w:r>
      <w:r w:rsidR="00501DDC">
        <w:rPr>
          <w:rFonts w:ascii="Times New Roman" w:eastAsia="Times New Roman" w:hAnsi="Times New Roman" w:cs="Times New Roman"/>
          <w:sz w:val="24"/>
          <w:szCs w:val="24"/>
          <w:lang w:val="uk-UA"/>
        </w:rPr>
        <w:t xml:space="preserve"> </w:t>
      </w:r>
      <w:r w:rsidR="00F93B08" w:rsidRPr="00501DDC">
        <w:rPr>
          <w:rFonts w:ascii="Times New Roman" w:eastAsia="Times New Roman" w:hAnsi="Times New Roman" w:cs="Times New Roman"/>
          <w:sz w:val="24"/>
          <w:szCs w:val="24"/>
          <w:lang w:val="uk-UA"/>
        </w:rPr>
        <w:t>членів сімей загиблих (померлих) ветеранів війни, членів сімей загиблих (померлих), зниклих безвісти за особливих обставин Захисників і Захисниць України в районі у листопаді 2024 року районною комісією проведено відбірковий конкурс на посаду фахівців із супроводу ветеранів та демобілізованих осіб для Ізмаїльської міської громади.</w:t>
      </w:r>
    </w:p>
    <w:p w14:paraId="30F0A0DC" w14:textId="30704A2B" w:rsidR="00F93B08" w:rsidRPr="00501DDC" w:rsidRDefault="00F93B08" w:rsidP="008953B8">
      <w:pPr>
        <w:spacing w:after="0" w:line="240" w:lineRule="auto"/>
        <w:ind w:firstLine="709"/>
        <w:jc w:val="both"/>
        <w:rPr>
          <w:rFonts w:ascii="Times New Roman" w:eastAsia="Calibri" w:hAnsi="Times New Roman" w:cs="Times New Roman"/>
          <w:sz w:val="24"/>
          <w:szCs w:val="24"/>
          <w:lang w:val="uk-UA" w:eastAsia="en-US"/>
        </w:rPr>
      </w:pPr>
      <w:r w:rsidRPr="00501DDC">
        <w:rPr>
          <w:rFonts w:ascii="Times New Roman" w:eastAsia="Calibri" w:hAnsi="Times New Roman" w:cs="Times New Roman"/>
          <w:sz w:val="24"/>
          <w:szCs w:val="24"/>
          <w:lang w:val="uk-UA" w:eastAsia="en-US"/>
        </w:rPr>
        <w:t>Станом на 01.01.2025 в громадах району відкрито 5 вакансій з супроводу ветеранів війни та демобілізованих осіб, працевлаштовані 2 особи до</w:t>
      </w:r>
      <w:r w:rsidRPr="00501DDC">
        <w:rPr>
          <w:rFonts w:ascii="Times New Roman" w:eastAsia="Times New Roman" w:hAnsi="Times New Roman" w:cs="Times New Roman"/>
          <w:sz w:val="24"/>
          <w:szCs w:val="24"/>
          <w:lang w:val="uk-UA"/>
        </w:rPr>
        <w:t xml:space="preserve"> комунальної установи </w:t>
      </w:r>
      <w:r w:rsidR="00C56C30">
        <w:rPr>
          <w:rFonts w:ascii="Times New Roman" w:eastAsia="Times New Roman" w:hAnsi="Times New Roman" w:cs="Times New Roman"/>
          <w:sz w:val="24"/>
          <w:szCs w:val="24"/>
          <w:lang w:val="uk-UA"/>
        </w:rPr>
        <w:t>«</w:t>
      </w:r>
      <w:r w:rsidRPr="00501DDC">
        <w:rPr>
          <w:rFonts w:ascii="Times New Roman" w:eastAsia="Times New Roman" w:hAnsi="Times New Roman" w:cs="Times New Roman"/>
          <w:sz w:val="24"/>
          <w:szCs w:val="24"/>
          <w:lang w:val="uk-UA"/>
        </w:rPr>
        <w:t>Центр надання соціальних послуг</w:t>
      </w:r>
      <w:r w:rsidR="00C56C30">
        <w:rPr>
          <w:rFonts w:ascii="Times New Roman" w:eastAsia="Times New Roman" w:hAnsi="Times New Roman" w:cs="Times New Roman"/>
          <w:sz w:val="24"/>
          <w:szCs w:val="24"/>
          <w:lang w:val="uk-UA"/>
        </w:rPr>
        <w:t>»</w:t>
      </w:r>
      <w:r w:rsidRPr="00501DDC">
        <w:rPr>
          <w:rFonts w:ascii="Times New Roman" w:eastAsia="Times New Roman" w:hAnsi="Times New Roman" w:cs="Times New Roman"/>
          <w:sz w:val="24"/>
          <w:szCs w:val="24"/>
          <w:lang w:val="uk-UA"/>
        </w:rPr>
        <w:t xml:space="preserve"> Ізмаїльської міської громади</w:t>
      </w:r>
      <w:r w:rsidRPr="00501DDC">
        <w:rPr>
          <w:rFonts w:ascii="Times New Roman" w:eastAsia="Calibri" w:hAnsi="Times New Roman" w:cs="Times New Roman"/>
          <w:sz w:val="24"/>
          <w:szCs w:val="24"/>
          <w:lang w:val="uk-UA" w:eastAsia="en-US"/>
        </w:rPr>
        <w:t>.</w:t>
      </w:r>
    </w:p>
    <w:p w14:paraId="38699955" w14:textId="443519BB" w:rsidR="00F93B08" w:rsidRPr="00501DDC" w:rsidRDefault="00F93B08" w:rsidP="008953B8">
      <w:pPr>
        <w:spacing w:after="0" w:line="240" w:lineRule="auto"/>
        <w:ind w:firstLine="709"/>
        <w:jc w:val="both"/>
        <w:outlineLvl w:val="0"/>
        <w:rPr>
          <w:rFonts w:ascii="Times New Roman" w:eastAsia="Times New Roman" w:hAnsi="Times New Roman" w:cs="Times New Roman"/>
          <w:b/>
          <w:bCs/>
          <w:kern w:val="36"/>
          <w:sz w:val="24"/>
          <w:szCs w:val="24"/>
          <w:lang w:val="uk-UA"/>
        </w:rPr>
      </w:pPr>
      <w:r w:rsidRPr="00501DDC">
        <w:rPr>
          <w:rFonts w:ascii="Times New Roman" w:eastAsia="Times New Roman" w:hAnsi="Times New Roman" w:cs="Times New Roman"/>
          <w:bCs/>
          <w:kern w:val="36"/>
          <w:sz w:val="24"/>
          <w:szCs w:val="24"/>
          <w:lang w:val="uk-UA"/>
        </w:rPr>
        <w:t>Сьогодні стави</w:t>
      </w:r>
      <w:r w:rsidR="00501DDC">
        <w:rPr>
          <w:rFonts w:ascii="Times New Roman" w:eastAsia="Times New Roman" w:hAnsi="Times New Roman" w:cs="Times New Roman"/>
          <w:bCs/>
          <w:kern w:val="36"/>
          <w:sz w:val="24"/>
          <w:szCs w:val="24"/>
          <w:lang w:val="uk-UA"/>
        </w:rPr>
        <w:t>ться</w:t>
      </w:r>
      <w:r w:rsidRPr="00501DDC">
        <w:rPr>
          <w:rFonts w:ascii="Times New Roman" w:eastAsia="Times New Roman" w:hAnsi="Times New Roman" w:cs="Times New Roman"/>
          <w:bCs/>
          <w:kern w:val="36"/>
          <w:sz w:val="24"/>
          <w:szCs w:val="24"/>
          <w:lang w:val="uk-UA"/>
        </w:rPr>
        <w:t xml:space="preserve"> питання реінтеграції ветеранів у суспільство. Ізмаїльською філією Одесь</w:t>
      </w:r>
      <w:r w:rsidR="008953B8" w:rsidRPr="00501DDC">
        <w:rPr>
          <w:rFonts w:ascii="Times New Roman" w:eastAsia="Times New Roman" w:hAnsi="Times New Roman" w:cs="Times New Roman"/>
          <w:bCs/>
          <w:kern w:val="36"/>
          <w:sz w:val="24"/>
          <w:szCs w:val="24"/>
          <w:lang w:val="uk-UA"/>
        </w:rPr>
        <w:t xml:space="preserve">кого обласного центру зайнятості </w:t>
      </w:r>
      <w:r w:rsidRPr="00501DDC">
        <w:rPr>
          <w:rFonts w:ascii="Times New Roman" w:eastAsia="Times New Roman" w:hAnsi="Times New Roman" w:cs="Times New Roman"/>
          <w:bCs/>
          <w:kern w:val="36"/>
          <w:sz w:val="24"/>
          <w:szCs w:val="24"/>
          <w:lang w:val="uk-UA"/>
        </w:rPr>
        <w:t>у</w:t>
      </w:r>
      <w:r w:rsidRPr="00501DDC">
        <w:rPr>
          <w:rFonts w:ascii="Times New Roman" w:eastAsia="Times New Roman" w:hAnsi="Times New Roman" w:cs="Times New Roman"/>
          <w:b/>
          <w:bCs/>
          <w:kern w:val="36"/>
          <w:sz w:val="24"/>
          <w:szCs w:val="24"/>
          <w:lang w:val="uk-UA"/>
        </w:rPr>
        <w:t xml:space="preserve"> </w:t>
      </w:r>
      <w:r w:rsidRPr="00501DDC">
        <w:rPr>
          <w:rFonts w:ascii="Times New Roman" w:eastAsia="Times New Roman" w:hAnsi="Times New Roman" w:cs="Times New Roman"/>
          <w:bCs/>
          <w:kern w:val="36"/>
          <w:sz w:val="24"/>
          <w:szCs w:val="24"/>
          <w:lang w:val="uk-UA"/>
        </w:rPr>
        <w:t>тісній співпраці з районною державною (військовою) адміністрацією продовжується робота щодо працевлаштування, відкриття власної справи ветеранами, дружинами Захисників/Захисниць, щоб всебічно підтримувати економіку України</w:t>
      </w:r>
      <w:r w:rsidRPr="00501DDC">
        <w:rPr>
          <w:rFonts w:ascii="Times New Roman" w:eastAsia="Times New Roman" w:hAnsi="Times New Roman" w:cs="Times New Roman"/>
          <w:b/>
          <w:bCs/>
          <w:kern w:val="36"/>
          <w:sz w:val="24"/>
          <w:szCs w:val="24"/>
          <w:lang w:val="uk-UA"/>
        </w:rPr>
        <w:t>.</w:t>
      </w:r>
    </w:p>
    <w:p w14:paraId="462C33A9" w14:textId="72F279B6" w:rsidR="00F93B08" w:rsidRPr="00501DDC" w:rsidRDefault="00D8615C" w:rsidP="008953B8">
      <w:pPr>
        <w:spacing w:after="0" w:line="240" w:lineRule="auto"/>
        <w:ind w:firstLine="709"/>
        <w:jc w:val="both"/>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П</w:t>
      </w:r>
      <w:r w:rsidR="00F93B08" w:rsidRPr="00501DDC">
        <w:rPr>
          <w:rFonts w:ascii="Times New Roman" w:eastAsia="Calibri" w:hAnsi="Times New Roman" w:cs="Times New Roman"/>
          <w:sz w:val="24"/>
          <w:szCs w:val="24"/>
          <w:lang w:val="uk-UA" w:eastAsia="en-US"/>
        </w:rPr>
        <w:t xml:space="preserve">ротягом 2024 року встановлено статус особи з інвалідністю внаслідок війни – 47 громадянам та статус </w:t>
      </w:r>
      <w:r w:rsidR="00F93B08" w:rsidRPr="00501DDC">
        <w:rPr>
          <w:rFonts w:ascii="Times New Roman" w:eastAsia="Times New Roman" w:hAnsi="Times New Roman" w:cs="Times New Roman"/>
          <w:sz w:val="24"/>
          <w:szCs w:val="24"/>
          <w:lang w:val="uk-UA"/>
        </w:rPr>
        <w:t xml:space="preserve">члена сім’ї загиблого Захисника чи Захисниці України </w:t>
      </w:r>
      <w:r w:rsidR="00F93B08" w:rsidRPr="00501DDC">
        <w:rPr>
          <w:rFonts w:ascii="Times New Roman" w:eastAsia="Calibri" w:hAnsi="Times New Roman" w:cs="Times New Roman"/>
          <w:sz w:val="24"/>
          <w:szCs w:val="24"/>
          <w:lang w:val="uk-UA" w:eastAsia="en-US"/>
        </w:rPr>
        <w:t>– 90 особам.</w:t>
      </w:r>
    </w:p>
    <w:p w14:paraId="28C6B5CF" w14:textId="0473B934" w:rsidR="00F93B08" w:rsidRPr="00501DDC" w:rsidRDefault="00F93B08" w:rsidP="008953B8">
      <w:pPr>
        <w:spacing w:after="0" w:line="240" w:lineRule="auto"/>
        <w:ind w:firstLine="709"/>
        <w:jc w:val="both"/>
        <w:rPr>
          <w:rFonts w:ascii="Times New Roman" w:eastAsia="Calibri" w:hAnsi="Times New Roman" w:cs="Times New Roman"/>
          <w:sz w:val="24"/>
          <w:szCs w:val="24"/>
          <w:lang w:val="uk-UA" w:eastAsia="en-US"/>
        </w:rPr>
      </w:pPr>
      <w:r w:rsidRPr="00501DDC">
        <w:rPr>
          <w:rFonts w:ascii="Times New Roman" w:eastAsia="Times New Roman" w:hAnsi="Times New Roman" w:cs="Times New Roman"/>
          <w:sz w:val="24"/>
          <w:szCs w:val="24"/>
          <w:lang w:val="uk-UA"/>
        </w:rPr>
        <w:t>Ветерани війни, члени сімей загиблих</w:t>
      </w:r>
      <w:r w:rsidR="00501DDC">
        <w:rPr>
          <w:rFonts w:ascii="Times New Roman" w:eastAsia="Times New Roman" w:hAnsi="Times New Roman" w:cs="Times New Roman"/>
          <w:sz w:val="24"/>
          <w:szCs w:val="24"/>
          <w:lang w:val="uk-UA"/>
        </w:rPr>
        <w:t xml:space="preserve"> </w:t>
      </w:r>
      <w:r w:rsidRPr="00501DDC">
        <w:rPr>
          <w:rFonts w:ascii="Times New Roman" w:eastAsia="Times New Roman" w:hAnsi="Times New Roman" w:cs="Times New Roman"/>
          <w:sz w:val="24"/>
          <w:szCs w:val="24"/>
          <w:lang w:val="uk-UA"/>
        </w:rPr>
        <w:t>(померлих) ветеранів, Захисників і Захисниць України, мають право на</w:t>
      </w:r>
      <w:r w:rsidR="00501DDC">
        <w:rPr>
          <w:rFonts w:ascii="Times New Roman" w:eastAsia="Times New Roman" w:hAnsi="Times New Roman" w:cs="Times New Roman"/>
          <w:sz w:val="24"/>
          <w:szCs w:val="24"/>
          <w:lang w:val="uk-UA"/>
        </w:rPr>
        <w:t xml:space="preserve"> </w:t>
      </w:r>
      <w:r w:rsidRPr="00501DDC">
        <w:rPr>
          <w:rFonts w:ascii="Times New Roman" w:eastAsia="Times New Roman" w:hAnsi="Times New Roman" w:cs="Times New Roman"/>
          <w:sz w:val="24"/>
          <w:szCs w:val="24"/>
          <w:lang w:val="uk-UA"/>
        </w:rPr>
        <w:t>отримання безкоштовного житла в</w:t>
      </w:r>
      <w:r w:rsidR="00501DDC">
        <w:rPr>
          <w:rFonts w:ascii="Times New Roman" w:eastAsia="Times New Roman" w:hAnsi="Times New Roman" w:cs="Times New Roman"/>
          <w:sz w:val="24"/>
          <w:szCs w:val="24"/>
          <w:lang w:val="uk-UA"/>
        </w:rPr>
        <w:t xml:space="preserve"> </w:t>
      </w:r>
      <w:r w:rsidRPr="00501DDC">
        <w:rPr>
          <w:rFonts w:ascii="Times New Roman" w:eastAsia="Times New Roman" w:hAnsi="Times New Roman" w:cs="Times New Roman"/>
          <w:sz w:val="24"/>
          <w:szCs w:val="24"/>
          <w:lang w:val="uk-UA"/>
        </w:rPr>
        <w:t>Україні.</w:t>
      </w:r>
    </w:p>
    <w:p w14:paraId="6A3990C0" w14:textId="319F723A" w:rsidR="00F93B08" w:rsidRPr="00501DDC" w:rsidRDefault="00F93B08" w:rsidP="008953B8">
      <w:pPr>
        <w:spacing w:after="0" w:line="240" w:lineRule="auto"/>
        <w:ind w:firstLine="720"/>
        <w:jc w:val="both"/>
        <w:rPr>
          <w:rFonts w:ascii="Times New Roman" w:eastAsia="Calibri" w:hAnsi="Times New Roman" w:cs="Times New Roman"/>
          <w:sz w:val="24"/>
          <w:szCs w:val="24"/>
          <w:lang w:val="uk-UA" w:eastAsia="en-US"/>
        </w:rPr>
      </w:pPr>
      <w:r w:rsidRPr="00501DDC">
        <w:rPr>
          <w:rFonts w:ascii="Times New Roman" w:eastAsia="Calibri" w:hAnsi="Times New Roman" w:cs="Times New Roman"/>
          <w:sz w:val="24"/>
          <w:szCs w:val="24"/>
          <w:lang w:val="uk-UA" w:eastAsia="en-US"/>
        </w:rPr>
        <w:t>Станом на 01.01.2025 за даними територіальних громад в Ізмаїльському районі обліковується 95</w:t>
      </w:r>
      <w:r w:rsidRPr="00501DDC">
        <w:rPr>
          <w:rFonts w:ascii="Times New Roman" w:eastAsia="Calibri" w:hAnsi="Times New Roman" w:cs="Times New Roman"/>
          <w:b/>
          <w:sz w:val="24"/>
          <w:szCs w:val="24"/>
          <w:lang w:val="uk-UA" w:eastAsia="en-US"/>
        </w:rPr>
        <w:t xml:space="preserve"> </w:t>
      </w:r>
      <w:r w:rsidRPr="00501DDC">
        <w:rPr>
          <w:rFonts w:ascii="Times New Roman" w:eastAsia="Calibri" w:hAnsi="Times New Roman" w:cs="Times New Roman"/>
          <w:sz w:val="24"/>
          <w:szCs w:val="24"/>
          <w:lang w:val="uk-UA" w:eastAsia="en-US"/>
        </w:rPr>
        <w:t>ветеран</w:t>
      </w:r>
      <w:r w:rsidR="00D8615C">
        <w:rPr>
          <w:rFonts w:ascii="Times New Roman" w:eastAsia="Calibri" w:hAnsi="Times New Roman" w:cs="Times New Roman"/>
          <w:sz w:val="24"/>
          <w:szCs w:val="24"/>
          <w:lang w:val="uk-UA" w:eastAsia="en-US"/>
        </w:rPr>
        <w:t>ів</w:t>
      </w:r>
      <w:r w:rsidRPr="00501DDC">
        <w:rPr>
          <w:rFonts w:ascii="Times New Roman" w:eastAsia="Calibri" w:hAnsi="Times New Roman" w:cs="Times New Roman"/>
          <w:sz w:val="24"/>
          <w:szCs w:val="24"/>
          <w:lang w:val="uk-UA" w:eastAsia="en-US"/>
        </w:rPr>
        <w:t xml:space="preserve"> війни та 4 член</w:t>
      </w:r>
      <w:r w:rsidR="00D8615C">
        <w:rPr>
          <w:rFonts w:ascii="Times New Roman" w:eastAsia="Calibri" w:hAnsi="Times New Roman" w:cs="Times New Roman"/>
          <w:sz w:val="24"/>
          <w:szCs w:val="24"/>
          <w:lang w:val="uk-UA" w:eastAsia="en-US"/>
        </w:rPr>
        <w:t>а</w:t>
      </w:r>
      <w:r w:rsidRPr="00501DDC">
        <w:rPr>
          <w:rFonts w:ascii="Times New Roman" w:eastAsia="Calibri" w:hAnsi="Times New Roman" w:cs="Times New Roman"/>
          <w:sz w:val="24"/>
          <w:szCs w:val="24"/>
          <w:lang w:val="uk-UA" w:eastAsia="en-US"/>
        </w:rPr>
        <w:t xml:space="preserve"> сім</w:t>
      </w:r>
      <w:r w:rsidR="00D8615C">
        <w:rPr>
          <w:rFonts w:ascii="Times New Roman" w:eastAsia="Calibri" w:hAnsi="Times New Roman" w:cs="Times New Roman"/>
          <w:sz w:val="24"/>
          <w:szCs w:val="24"/>
          <w:lang w:val="uk-UA" w:eastAsia="en-US"/>
        </w:rPr>
        <w:t>’ї</w:t>
      </w:r>
      <w:r w:rsidRPr="00501DDC">
        <w:rPr>
          <w:rFonts w:ascii="Times New Roman" w:eastAsia="Calibri" w:hAnsi="Times New Roman" w:cs="Times New Roman"/>
          <w:sz w:val="24"/>
          <w:szCs w:val="24"/>
          <w:lang w:val="uk-UA" w:eastAsia="en-US"/>
        </w:rPr>
        <w:t xml:space="preserve"> загиблих ветеранів війни, які перебувають на квартирному обліку в органах місцевого самоврядування на першочергове забезпечення житловою площею.</w:t>
      </w:r>
    </w:p>
    <w:p w14:paraId="3D730BB0" w14:textId="5A1CAF41" w:rsidR="00F93B08" w:rsidRPr="008953B8" w:rsidRDefault="00F93B08" w:rsidP="008953B8">
      <w:pPr>
        <w:spacing w:after="0" w:line="240" w:lineRule="auto"/>
        <w:ind w:firstLine="708"/>
        <w:jc w:val="both"/>
        <w:rPr>
          <w:rFonts w:ascii="Times New Roman" w:eastAsia="Times New Roman" w:hAnsi="Times New Roman" w:cs="Times New Roman"/>
          <w:bCs/>
          <w:sz w:val="24"/>
          <w:szCs w:val="24"/>
          <w:lang w:val="uk-UA"/>
        </w:rPr>
      </w:pPr>
      <w:r w:rsidRPr="00501DDC">
        <w:rPr>
          <w:rFonts w:ascii="Times New Roman" w:eastAsia="Times New Roman" w:hAnsi="Times New Roman" w:cs="Times New Roman"/>
          <w:sz w:val="24"/>
          <w:szCs w:val="24"/>
          <w:lang w:val="uk-UA"/>
        </w:rPr>
        <w:t xml:space="preserve">У 2024 році </w:t>
      </w:r>
      <w:r w:rsidRPr="00501DDC">
        <w:rPr>
          <w:rFonts w:ascii="Times New Roman" w:eastAsia="Times New Roman" w:hAnsi="Times New Roman" w:cs="Times New Roman"/>
          <w:bCs/>
          <w:sz w:val="24"/>
          <w:szCs w:val="24"/>
          <w:lang w:val="uk-UA"/>
        </w:rPr>
        <w:t>1 ветеран вій</w:t>
      </w:r>
      <w:r w:rsidR="00501DDC">
        <w:rPr>
          <w:rFonts w:ascii="Times New Roman" w:eastAsia="Times New Roman" w:hAnsi="Times New Roman" w:cs="Times New Roman"/>
          <w:bCs/>
          <w:sz w:val="24"/>
          <w:szCs w:val="24"/>
          <w:lang w:val="uk-UA"/>
        </w:rPr>
        <w:t>ни, учасник бойових дій, внутріш</w:t>
      </w:r>
      <w:r w:rsidRPr="00501DDC">
        <w:rPr>
          <w:rFonts w:ascii="Times New Roman" w:eastAsia="Times New Roman" w:hAnsi="Times New Roman" w:cs="Times New Roman"/>
          <w:bCs/>
          <w:sz w:val="24"/>
          <w:szCs w:val="24"/>
          <w:lang w:val="uk-UA"/>
        </w:rPr>
        <w:t>ньо переміщена особа, який нині з родиною проживає в Ізмаїльській міській територіальній громаді, за рахунок коштів державного бюджету, отримав грошову компенсацію на придбання житла.</w:t>
      </w:r>
    </w:p>
    <w:p w14:paraId="4BA2B20C" w14:textId="77777777" w:rsidR="00F93B08" w:rsidRDefault="00F93B08" w:rsidP="00461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val="uk-UA"/>
        </w:rPr>
      </w:pPr>
    </w:p>
    <w:p w14:paraId="39A36656" w14:textId="77777777" w:rsidR="00A47A93" w:rsidRPr="00A47A93" w:rsidRDefault="00A47A93" w:rsidP="00461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val="uk-UA"/>
        </w:rPr>
      </w:pPr>
      <w:r w:rsidRPr="00A47A93">
        <w:rPr>
          <w:rFonts w:ascii="Times New Roman" w:eastAsia="Times New Roman" w:hAnsi="Times New Roman" w:cs="Times New Roman"/>
          <w:b/>
          <w:color w:val="000000"/>
          <w:sz w:val="24"/>
          <w:szCs w:val="24"/>
          <w:lang w:val="uk-UA"/>
        </w:rPr>
        <w:t>Сфера надання адміністративних послуг</w:t>
      </w:r>
    </w:p>
    <w:p w14:paraId="01C46373" w14:textId="77777777" w:rsidR="00EC17A1" w:rsidRPr="009E63B6" w:rsidRDefault="00EC17A1" w:rsidP="00EC17A1">
      <w:pPr>
        <w:pStyle w:val="a3"/>
        <w:spacing w:after="0" w:line="240" w:lineRule="auto"/>
        <w:ind w:left="0" w:right="-2" w:firstLine="567"/>
        <w:jc w:val="both"/>
        <w:rPr>
          <w:rFonts w:ascii="Times New Roman" w:eastAsia="Times New Roman" w:hAnsi="Times New Roman"/>
          <w:sz w:val="24"/>
          <w:szCs w:val="24"/>
          <w:lang w:val="uk-UA" w:eastAsia="uk-UA"/>
        </w:rPr>
      </w:pPr>
      <w:r w:rsidRPr="009E63B6">
        <w:rPr>
          <w:rFonts w:ascii="Times New Roman" w:eastAsia="Times New Roman" w:hAnsi="Times New Roman"/>
          <w:sz w:val="24"/>
          <w:szCs w:val="24"/>
          <w:lang w:val="uk-UA" w:eastAsia="uk-UA"/>
        </w:rPr>
        <w:t xml:space="preserve">З метою забезпечення прав громадян на отримання якісних адміністративних послуг на території Ізмаїльського району Одеської області функціонує 6 центрів надання адміністративних послуг </w:t>
      </w:r>
      <w:r w:rsidRPr="009E63B6">
        <w:rPr>
          <w:rFonts w:ascii="Times New Roman" w:hAnsi="Times New Roman"/>
          <w:sz w:val="24"/>
          <w:szCs w:val="24"/>
          <w:lang w:val="uk-UA"/>
        </w:rPr>
        <w:t>(далі – ЦНАП)</w:t>
      </w:r>
      <w:r w:rsidRPr="009E63B6">
        <w:rPr>
          <w:rFonts w:ascii="Times New Roman" w:eastAsia="Times New Roman" w:hAnsi="Times New Roman"/>
          <w:sz w:val="24"/>
          <w:szCs w:val="24"/>
          <w:lang w:val="uk-UA" w:eastAsia="uk-UA"/>
        </w:rPr>
        <w:t xml:space="preserve">, які </w:t>
      </w:r>
      <w:proofErr w:type="spellStart"/>
      <w:r w:rsidRPr="009E63B6">
        <w:rPr>
          <w:rFonts w:ascii="Times New Roman" w:eastAsia="Times New Roman" w:hAnsi="Times New Roman"/>
          <w:sz w:val="24"/>
          <w:szCs w:val="24"/>
          <w:lang w:val="uk-UA" w:eastAsia="uk-UA"/>
        </w:rPr>
        <w:t>результативно</w:t>
      </w:r>
      <w:proofErr w:type="spellEnd"/>
      <w:r w:rsidRPr="009E63B6">
        <w:rPr>
          <w:rFonts w:ascii="Times New Roman" w:eastAsia="Times New Roman" w:hAnsi="Times New Roman"/>
          <w:sz w:val="24"/>
          <w:szCs w:val="24"/>
          <w:lang w:val="uk-UA" w:eastAsia="uk-UA"/>
        </w:rPr>
        <w:t xml:space="preserve"> взаємодіють з суб'єктами надання адміністративних послуг.</w:t>
      </w:r>
    </w:p>
    <w:p w14:paraId="6627F0BE" w14:textId="491BC098" w:rsidR="00EC17A1" w:rsidRPr="009E63B6" w:rsidRDefault="00EC17A1" w:rsidP="00EC17A1">
      <w:pPr>
        <w:pStyle w:val="a3"/>
        <w:spacing w:after="0" w:line="240" w:lineRule="auto"/>
        <w:ind w:left="0" w:right="-2" w:firstLine="709"/>
        <w:jc w:val="both"/>
        <w:rPr>
          <w:rFonts w:ascii="Times New Roman" w:hAnsi="Times New Roman"/>
          <w:sz w:val="24"/>
          <w:szCs w:val="24"/>
          <w:lang w:val="uk-UA"/>
        </w:rPr>
      </w:pPr>
      <w:r w:rsidRPr="009E63B6">
        <w:rPr>
          <w:rFonts w:ascii="Times New Roman" w:hAnsi="Times New Roman"/>
          <w:sz w:val="24"/>
          <w:szCs w:val="24"/>
          <w:lang w:val="uk-UA"/>
        </w:rPr>
        <w:t xml:space="preserve">Станом на 01.01.2025 перелік адміністративних послуг, які надаються через ЦНАП та його віддалені робочі місця, включає майже 300 адміністративних послуг, які надаються суб’єктами надання адміністративних послуг. </w:t>
      </w:r>
    </w:p>
    <w:p w14:paraId="254B8B2F" w14:textId="77777777" w:rsidR="00EC17A1" w:rsidRPr="009E63B6" w:rsidRDefault="00EC17A1" w:rsidP="00EC17A1">
      <w:pPr>
        <w:pStyle w:val="a3"/>
        <w:spacing w:after="0" w:line="240" w:lineRule="auto"/>
        <w:ind w:left="0" w:right="-2" w:firstLine="709"/>
        <w:jc w:val="both"/>
        <w:rPr>
          <w:rFonts w:ascii="Times New Roman" w:hAnsi="Times New Roman"/>
          <w:sz w:val="24"/>
          <w:szCs w:val="24"/>
          <w:lang w:val="uk-UA"/>
        </w:rPr>
      </w:pPr>
      <w:r w:rsidRPr="009E63B6">
        <w:rPr>
          <w:rFonts w:ascii="Times New Roman" w:hAnsi="Times New Roman"/>
          <w:sz w:val="24"/>
          <w:szCs w:val="24"/>
          <w:lang w:val="uk-UA"/>
        </w:rPr>
        <w:t xml:space="preserve">Враховуючи всі зміни, що відбулися у сфері надання адміністративних послуг, центрами постійно та своєчасно здійснювалися заходи щодо приведення їх у відповідність до вимог чинного законодавства України. </w:t>
      </w:r>
    </w:p>
    <w:p w14:paraId="5E27529A" w14:textId="0F1D4C1D" w:rsidR="00EC17A1" w:rsidRPr="009E63B6"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E63B6">
        <w:rPr>
          <w:rFonts w:ascii="Times New Roman" w:eastAsia="Times New Roman" w:hAnsi="Times New Roman" w:cs="Times New Roman"/>
          <w:sz w:val="24"/>
          <w:szCs w:val="24"/>
          <w:lang w:val="uk-UA" w:eastAsia="uk-UA"/>
        </w:rPr>
        <w:t xml:space="preserve">Автоматизація прийому документів та надання адміністративних послуг також забезпечується шляхом підключення адміністраторів до інформаційних систем та систем електронного документообігу: </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 xml:space="preserve">е-ЦНАП </w:t>
      </w:r>
      <w:proofErr w:type="spellStart"/>
      <w:r w:rsidRPr="009E63B6">
        <w:rPr>
          <w:rFonts w:ascii="Times New Roman" w:eastAsia="Times New Roman" w:hAnsi="Times New Roman" w:cs="Times New Roman"/>
          <w:sz w:val="24"/>
          <w:szCs w:val="24"/>
          <w:lang w:val="uk-UA" w:eastAsia="uk-UA"/>
        </w:rPr>
        <w:t>Cloud</w:t>
      </w:r>
      <w:proofErr w:type="spellEnd"/>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 xml:space="preserve">, </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Вулик</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 xml:space="preserve">, </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Єдина державна електронна система у сфері будівництва</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 xml:space="preserve">, </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Соціальна громада</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 xml:space="preserve">, </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Єдина інформаційна система соціальної сфери</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 xml:space="preserve"> (ЄІССС), Єдиний державний </w:t>
      </w:r>
      <w:proofErr w:type="spellStart"/>
      <w:r w:rsidRPr="009E63B6">
        <w:rPr>
          <w:rFonts w:ascii="Times New Roman" w:eastAsia="Times New Roman" w:hAnsi="Times New Roman" w:cs="Times New Roman"/>
          <w:sz w:val="24"/>
          <w:szCs w:val="24"/>
          <w:lang w:val="uk-UA" w:eastAsia="uk-UA"/>
        </w:rPr>
        <w:t>вебпортал</w:t>
      </w:r>
      <w:proofErr w:type="spellEnd"/>
      <w:r w:rsidRPr="009E63B6">
        <w:rPr>
          <w:rFonts w:ascii="Times New Roman" w:eastAsia="Times New Roman" w:hAnsi="Times New Roman" w:cs="Times New Roman"/>
          <w:sz w:val="24"/>
          <w:szCs w:val="24"/>
          <w:lang w:val="uk-UA" w:eastAsia="uk-UA"/>
        </w:rPr>
        <w:t xml:space="preserve"> електронних послуг (Портал Дія). </w:t>
      </w:r>
    </w:p>
    <w:p w14:paraId="2598D78E" w14:textId="77777777" w:rsidR="00EC17A1" w:rsidRPr="009E63B6"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E63B6">
        <w:rPr>
          <w:rFonts w:ascii="Times New Roman" w:eastAsia="Times New Roman" w:hAnsi="Times New Roman" w:cs="Times New Roman"/>
          <w:sz w:val="24"/>
          <w:szCs w:val="24"/>
          <w:lang w:val="uk-UA" w:eastAsia="uk-UA"/>
        </w:rPr>
        <w:t xml:space="preserve">В 2024 році адміністратори ЦНАП пройшли навчання та отримали доступи до державного реєстру актів цивільного стану громадян, єдиного державного реєстру юридичних осіб, фізичних осіб-підприємців та громадських формувань, державного реєстру речових прав </w:t>
      </w:r>
      <w:r w:rsidRPr="00E17927">
        <w:rPr>
          <w:rFonts w:ascii="Times New Roman" w:eastAsia="Times New Roman" w:hAnsi="Times New Roman" w:cs="Times New Roman"/>
          <w:spacing w:val="-6"/>
          <w:sz w:val="24"/>
          <w:szCs w:val="24"/>
          <w:lang w:val="uk-UA" w:eastAsia="uk-UA"/>
        </w:rPr>
        <w:t>на нерухоме майно, Порталу Пенсійного фонду України, Реєстру територіальної громади тощо</w:t>
      </w:r>
      <w:r w:rsidRPr="009E63B6">
        <w:rPr>
          <w:rFonts w:ascii="Times New Roman" w:eastAsia="Times New Roman" w:hAnsi="Times New Roman" w:cs="Times New Roman"/>
          <w:sz w:val="24"/>
          <w:szCs w:val="24"/>
          <w:lang w:val="uk-UA" w:eastAsia="uk-UA"/>
        </w:rPr>
        <w:t>.</w:t>
      </w:r>
    </w:p>
    <w:p w14:paraId="739234DB" w14:textId="3E3219A8" w:rsidR="00EC17A1" w:rsidRPr="009E63B6"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E63B6">
        <w:rPr>
          <w:rFonts w:ascii="Times New Roman" w:eastAsia="Times New Roman" w:hAnsi="Times New Roman" w:cs="Times New Roman"/>
          <w:sz w:val="24"/>
          <w:szCs w:val="24"/>
          <w:lang w:val="uk-UA" w:eastAsia="uk-UA"/>
        </w:rPr>
        <w:t xml:space="preserve">Завдяки таким діям збільшено спектр послуг, підвищено швидкість обслуговування громадян, забезпечено зменшення паперового обігу при оформленні заяв, створені зручні та доступні умови для отримання адміністративних послуг за принципами </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єдиного вікна</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 xml:space="preserve"> та </w:t>
      </w:r>
      <w:r w:rsidR="00C56C30">
        <w:rPr>
          <w:rFonts w:ascii="Times New Roman" w:eastAsia="Times New Roman" w:hAnsi="Times New Roman" w:cs="Times New Roman"/>
          <w:sz w:val="24"/>
          <w:szCs w:val="24"/>
          <w:lang w:val="uk-UA" w:eastAsia="uk-UA"/>
        </w:rPr>
        <w:lastRenderedPageBreak/>
        <w:t>«</w:t>
      </w:r>
      <w:r w:rsidRPr="009E63B6">
        <w:rPr>
          <w:rFonts w:ascii="Times New Roman" w:eastAsia="Times New Roman" w:hAnsi="Times New Roman" w:cs="Times New Roman"/>
          <w:sz w:val="24"/>
          <w:szCs w:val="24"/>
          <w:lang w:val="uk-UA" w:eastAsia="uk-UA"/>
        </w:rPr>
        <w:t>єдиного офісу</w:t>
      </w:r>
      <w:r w:rsidR="00C56C30">
        <w:rPr>
          <w:rFonts w:ascii="Times New Roman" w:eastAsia="Times New Roman" w:hAnsi="Times New Roman" w:cs="Times New Roman"/>
          <w:sz w:val="24"/>
          <w:szCs w:val="24"/>
          <w:lang w:val="uk-UA" w:eastAsia="uk-UA"/>
        </w:rPr>
        <w:t>»</w:t>
      </w:r>
      <w:r w:rsidRPr="009E63B6">
        <w:rPr>
          <w:rFonts w:ascii="Times New Roman" w:eastAsia="Times New Roman" w:hAnsi="Times New Roman" w:cs="Times New Roman"/>
          <w:sz w:val="24"/>
          <w:szCs w:val="24"/>
          <w:lang w:val="uk-UA" w:eastAsia="uk-UA"/>
        </w:rPr>
        <w:t xml:space="preserve"> для жителів громади, в тому числі для ветеранів війни, внутрішньо переселених осіб, забезпечено гнучкість надання адміністративних послуг. </w:t>
      </w:r>
    </w:p>
    <w:p w14:paraId="4B02A055" w14:textId="536D1FE1" w:rsidR="00EC17A1"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E63B6">
        <w:rPr>
          <w:rFonts w:ascii="Times New Roman" w:eastAsia="Times New Roman" w:hAnsi="Times New Roman" w:cs="Times New Roman"/>
          <w:sz w:val="24"/>
          <w:szCs w:val="24"/>
          <w:lang w:val="uk-UA" w:eastAsia="uk-UA"/>
        </w:rPr>
        <w:t xml:space="preserve">Якість надання адміністративних послуг переважно залежить від компетентності працівника. Необхідний рівень фахової підготовки вимагає систематичного підвищення рівня знань та професійних навичок. </w:t>
      </w:r>
      <w:r w:rsidR="009E63B6" w:rsidRPr="009E63B6">
        <w:rPr>
          <w:rFonts w:ascii="Times New Roman" w:eastAsia="Times New Roman" w:hAnsi="Times New Roman" w:cs="Times New Roman"/>
          <w:sz w:val="24"/>
          <w:szCs w:val="24"/>
          <w:lang w:val="uk-UA" w:eastAsia="uk-UA"/>
        </w:rPr>
        <w:t>Тому навчання адміністраторів ЦНАП є пріоритетним.</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3"/>
      </w:tblGrid>
      <w:tr w:rsidR="009E63B6" w14:paraId="3CC6AC7B" w14:textId="77777777" w:rsidTr="009E63B6">
        <w:tc>
          <w:tcPr>
            <w:tcW w:w="4815" w:type="dxa"/>
          </w:tcPr>
          <w:p w14:paraId="4043E9B1" w14:textId="3CEFB7DB" w:rsidR="009E63B6" w:rsidRDefault="009E63B6" w:rsidP="00896487">
            <w:pPr>
              <w:widowControl w:val="0"/>
              <w:ind w:left="-108"/>
              <w:contextualSpacing/>
              <w:jc w:val="both"/>
              <w:rPr>
                <w:rFonts w:ascii="Times New Roman" w:eastAsia="Times New Roman" w:hAnsi="Times New Roman" w:cs="Times New Roman"/>
                <w:sz w:val="24"/>
                <w:szCs w:val="24"/>
                <w:lang w:val="uk-UA" w:eastAsia="uk-UA"/>
              </w:rPr>
            </w:pPr>
            <w:r w:rsidRPr="009E63B6">
              <w:rPr>
                <w:rFonts w:ascii="Times New Roman" w:eastAsia="Times New Roman" w:hAnsi="Times New Roman" w:cs="Times New Roman"/>
                <w:sz w:val="24"/>
                <w:szCs w:val="24"/>
                <w:lang w:val="uk-UA" w:eastAsia="uk-UA"/>
              </w:rPr>
              <w:t xml:space="preserve">Адміністратори постійно працюють над підвищенням рівня своїх професійних навичок, приймаючи участь в </w:t>
            </w:r>
            <w:proofErr w:type="spellStart"/>
            <w:r w:rsidRPr="009E63B6">
              <w:rPr>
                <w:rFonts w:ascii="Times New Roman" w:eastAsia="Times New Roman" w:hAnsi="Times New Roman" w:cs="Times New Roman"/>
                <w:sz w:val="24"/>
                <w:szCs w:val="24"/>
                <w:lang w:val="uk-UA" w:eastAsia="uk-UA"/>
              </w:rPr>
              <w:t>офлайн</w:t>
            </w:r>
            <w:proofErr w:type="spellEnd"/>
            <w:r w:rsidRPr="009E63B6">
              <w:rPr>
                <w:rFonts w:ascii="Times New Roman" w:eastAsia="Times New Roman" w:hAnsi="Times New Roman" w:cs="Times New Roman"/>
                <w:sz w:val="24"/>
                <w:szCs w:val="24"/>
                <w:lang w:val="uk-UA" w:eastAsia="uk-UA"/>
              </w:rPr>
              <w:t xml:space="preserve"> і онлайн  навчаннях та тренінгах. За 2024 рік адміністратори ЦНАП взяли участь в 40 онлайн семінарах та </w:t>
            </w:r>
            <w:proofErr w:type="spellStart"/>
            <w:r w:rsidRPr="009E63B6">
              <w:rPr>
                <w:rFonts w:ascii="Times New Roman" w:eastAsia="Times New Roman" w:hAnsi="Times New Roman" w:cs="Times New Roman"/>
                <w:sz w:val="24"/>
                <w:szCs w:val="24"/>
                <w:lang w:val="uk-UA" w:eastAsia="uk-UA"/>
              </w:rPr>
              <w:t>вебінарах</w:t>
            </w:r>
            <w:proofErr w:type="spellEnd"/>
            <w:r w:rsidRPr="009E63B6">
              <w:rPr>
                <w:rFonts w:ascii="Times New Roman" w:eastAsia="Times New Roman" w:hAnsi="Times New Roman" w:cs="Times New Roman"/>
                <w:sz w:val="24"/>
                <w:szCs w:val="24"/>
                <w:lang w:val="uk-UA" w:eastAsia="uk-UA"/>
              </w:rPr>
              <w:t xml:space="preserve"> та 4 </w:t>
            </w:r>
            <w:proofErr w:type="spellStart"/>
            <w:r w:rsidRPr="009E63B6">
              <w:rPr>
                <w:rFonts w:ascii="Times New Roman" w:eastAsia="Times New Roman" w:hAnsi="Times New Roman" w:cs="Times New Roman"/>
                <w:sz w:val="24"/>
                <w:szCs w:val="24"/>
                <w:lang w:val="uk-UA" w:eastAsia="uk-UA"/>
              </w:rPr>
              <w:t>офлайн</w:t>
            </w:r>
            <w:proofErr w:type="spellEnd"/>
            <w:r w:rsidRPr="009E63B6">
              <w:rPr>
                <w:rFonts w:ascii="Times New Roman" w:eastAsia="Times New Roman" w:hAnsi="Times New Roman" w:cs="Times New Roman"/>
                <w:sz w:val="24"/>
                <w:szCs w:val="24"/>
                <w:lang w:val="uk-UA" w:eastAsia="uk-UA"/>
              </w:rPr>
              <w:t xml:space="preserve"> заходах з питань надання адміністративних послуг.</w:t>
            </w:r>
          </w:p>
        </w:tc>
        <w:tc>
          <w:tcPr>
            <w:tcW w:w="4813" w:type="dxa"/>
          </w:tcPr>
          <w:p w14:paraId="0868EFDD" w14:textId="449401F1" w:rsidR="009E63B6" w:rsidRDefault="009E63B6" w:rsidP="009E63B6">
            <w:pPr>
              <w:widowControl w:val="0"/>
              <w:contextualSpacing/>
              <w:jc w:val="right"/>
              <w:rPr>
                <w:rFonts w:ascii="Times New Roman" w:eastAsia="Times New Roman" w:hAnsi="Times New Roman" w:cs="Times New Roman"/>
                <w:sz w:val="24"/>
                <w:szCs w:val="24"/>
                <w:lang w:val="uk-UA" w:eastAsia="uk-UA"/>
              </w:rPr>
            </w:pPr>
            <w:r>
              <w:rPr>
                <w:rFonts w:ascii="Times New Roman" w:eastAsia="Times New Roman" w:hAnsi="Times New Roman" w:cs="Times New Roman"/>
                <w:noProof/>
                <w:sz w:val="28"/>
                <w:szCs w:val="28"/>
              </w:rPr>
              <w:drawing>
                <wp:inline distT="0" distB="0" distL="0" distR="0" wp14:anchorId="7D1B501E" wp14:editId="7F321AC9">
                  <wp:extent cx="2787650" cy="141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_viber_2025-01-21_14-15-18-608.jpg"/>
                          <pic:cNvPicPr/>
                        </pic:nvPicPr>
                        <pic:blipFill rotWithShape="1">
                          <a:blip r:embed="rId31" cstate="print">
                            <a:extLst>
                              <a:ext uri="{28A0092B-C50C-407E-A947-70E740481C1C}">
                                <a14:useLocalDpi xmlns:a14="http://schemas.microsoft.com/office/drawing/2010/main" val="0"/>
                              </a:ext>
                            </a:extLst>
                          </a:blip>
                          <a:srcRect l="2943" t="12901" r="7807"/>
                          <a:stretch/>
                        </pic:blipFill>
                        <pic:spPr bwMode="auto">
                          <a:xfrm>
                            <a:off x="0" y="0"/>
                            <a:ext cx="2801791" cy="14232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6CC5B7" w14:textId="77777777" w:rsidR="00EC17A1"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896487">
        <w:rPr>
          <w:rFonts w:ascii="Times New Roman" w:eastAsia="Times New Roman" w:hAnsi="Times New Roman" w:cs="Times New Roman"/>
          <w:sz w:val="24"/>
          <w:szCs w:val="24"/>
          <w:lang w:val="uk-UA" w:eastAsia="uk-UA"/>
        </w:rPr>
        <w:t xml:space="preserve">В ЦНАП функціонує </w:t>
      </w:r>
      <w:proofErr w:type="spellStart"/>
      <w:r w:rsidRPr="00896487">
        <w:rPr>
          <w:rFonts w:ascii="Times New Roman" w:eastAsia="Times New Roman" w:hAnsi="Times New Roman" w:cs="Times New Roman"/>
          <w:sz w:val="24"/>
          <w:szCs w:val="24"/>
          <w:lang w:val="uk-UA" w:eastAsia="uk-UA"/>
        </w:rPr>
        <w:t>клієнтоорієнтована</w:t>
      </w:r>
      <w:proofErr w:type="spellEnd"/>
      <w:r w:rsidRPr="00896487">
        <w:rPr>
          <w:rFonts w:ascii="Times New Roman" w:eastAsia="Times New Roman" w:hAnsi="Times New Roman" w:cs="Times New Roman"/>
          <w:sz w:val="24"/>
          <w:szCs w:val="24"/>
          <w:lang w:val="uk-UA" w:eastAsia="uk-UA"/>
        </w:rPr>
        <w:t xml:space="preserve"> система надання адміністративних послуг. Громадянам надається вичерпна інформація та консультації щодо вимог та порядку надання адміністративних послуг. За 2024 рік адміністраторами ЦНАП здійснено майже 60 тис. консультацій суб’єктам звернень, консультації надаються особисто, телефоном, електронною поштою тощо.</w:t>
      </w:r>
    </w:p>
    <w:tbl>
      <w:tblPr>
        <w:tblStyle w:val="af"/>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896487" w14:paraId="391016C6" w14:textId="77777777" w:rsidTr="009112EC">
        <w:tc>
          <w:tcPr>
            <w:tcW w:w="4820" w:type="dxa"/>
          </w:tcPr>
          <w:p w14:paraId="092E86EF" w14:textId="72AD3B28" w:rsidR="00896487" w:rsidRDefault="00896487" w:rsidP="00EC17A1">
            <w:pPr>
              <w:widowControl w:val="0"/>
              <w:contextualSpacing/>
              <w:jc w:val="both"/>
              <w:rPr>
                <w:rFonts w:ascii="Times New Roman" w:eastAsia="Times New Roman" w:hAnsi="Times New Roman" w:cs="Times New Roman"/>
                <w:sz w:val="24"/>
                <w:szCs w:val="24"/>
                <w:lang w:val="uk-UA" w:eastAsia="uk-UA"/>
              </w:rPr>
            </w:pPr>
            <w:r w:rsidRPr="00EC17A1">
              <w:rPr>
                <w:rFonts w:ascii="Times New Roman" w:eastAsia="Times New Roman" w:hAnsi="Times New Roman" w:cs="Times New Roman"/>
                <w:noProof/>
                <w:sz w:val="24"/>
                <w:szCs w:val="24"/>
                <w:highlight w:val="yellow"/>
              </w:rPr>
              <w:drawing>
                <wp:inline distT="0" distB="0" distL="0" distR="0" wp14:anchorId="7AC35501" wp14:editId="6457F4F0">
                  <wp:extent cx="2872740" cy="135255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_viber_2025-01-21_14-10-44-163.jpg"/>
                          <pic:cNvPicPr/>
                        </pic:nvPicPr>
                        <pic:blipFill rotWithShape="1">
                          <a:blip r:embed="rId32" cstate="print">
                            <a:extLst>
                              <a:ext uri="{28A0092B-C50C-407E-A947-70E740481C1C}">
                                <a14:useLocalDpi xmlns:a14="http://schemas.microsoft.com/office/drawing/2010/main" val="0"/>
                              </a:ext>
                            </a:extLst>
                          </a:blip>
                          <a:srcRect t="19467" r="14693" b="34271"/>
                          <a:stretch/>
                        </pic:blipFill>
                        <pic:spPr bwMode="auto">
                          <a:xfrm>
                            <a:off x="0" y="0"/>
                            <a:ext cx="2877573" cy="1354825"/>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Pr>
          <w:p w14:paraId="58FB3AEA" w14:textId="1D5C8237" w:rsidR="00896487" w:rsidRDefault="00896487" w:rsidP="00896487">
            <w:pPr>
              <w:widowControl w:val="0"/>
              <w:ind w:firstLine="567"/>
              <w:contextualSpacing/>
              <w:jc w:val="both"/>
              <w:rPr>
                <w:rFonts w:ascii="Times New Roman" w:eastAsia="Times New Roman" w:hAnsi="Times New Roman" w:cs="Times New Roman"/>
                <w:sz w:val="24"/>
                <w:szCs w:val="24"/>
                <w:lang w:val="uk-UA" w:eastAsia="uk-UA"/>
              </w:rPr>
            </w:pPr>
            <w:r w:rsidRPr="00896487">
              <w:rPr>
                <w:rFonts w:ascii="Times New Roman" w:eastAsia="Times New Roman" w:hAnsi="Times New Roman" w:cs="Times New Roman"/>
                <w:sz w:val="24"/>
                <w:szCs w:val="24"/>
                <w:lang w:val="uk-UA" w:eastAsia="uk-UA"/>
              </w:rPr>
              <w:t xml:space="preserve">В центрі наявне місце для самообслуговування громадян, обладнане персональним комп’ютером, принтером та вільним доступом до мережі інтернет та </w:t>
            </w:r>
            <w:proofErr w:type="spellStart"/>
            <w:r w:rsidRPr="00896487">
              <w:rPr>
                <w:rFonts w:ascii="Times New Roman" w:eastAsia="Times New Roman" w:hAnsi="Times New Roman" w:cs="Times New Roman"/>
                <w:sz w:val="24"/>
                <w:szCs w:val="24"/>
                <w:lang w:val="uk-UA" w:eastAsia="uk-UA"/>
              </w:rPr>
              <w:t>Wi-fi</w:t>
            </w:r>
            <w:proofErr w:type="spellEnd"/>
            <w:r w:rsidRPr="00896487">
              <w:rPr>
                <w:rFonts w:ascii="Times New Roman" w:eastAsia="Times New Roman" w:hAnsi="Times New Roman" w:cs="Times New Roman"/>
                <w:sz w:val="24"/>
                <w:szCs w:val="24"/>
                <w:lang w:val="uk-UA" w:eastAsia="uk-UA"/>
              </w:rPr>
              <w:t>. Для відвідувачів з дітьми наявне місце для розміщення дитячих колясок, облаштований дитячий куток.</w:t>
            </w:r>
          </w:p>
        </w:tc>
      </w:tr>
    </w:tbl>
    <w:p w14:paraId="11004830"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 xml:space="preserve">З метою забезпечення вимог </w:t>
      </w:r>
      <w:proofErr w:type="spellStart"/>
      <w:r w:rsidRPr="009112EC">
        <w:rPr>
          <w:rFonts w:ascii="Times New Roman" w:eastAsia="Times New Roman" w:hAnsi="Times New Roman" w:cs="Times New Roman"/>
          <w:sz w:val="24"/>
          <w:szCs w:val="24"/>
          <w:lang w:val="uk-UA" w:eastAsia="uk-UA"/>
        </w:rPr>
        <w:t>інклюзивності</w:t>
      </w:r>
      <w:proofErr w:type="spellEnd"/>
      <w:r w:rsidRPr="009112EC">
        <w:rPr>
          <w:rFonts w:ascii="Times New Roman" w:eastAsia="Times New Roman" w:hAnsi="Times New Roman" w:cs="Times New Roman"/>
          <w:sz w:val="24"/>
          <w:szCs w:val="24"/>
          <w:lang w:val="uk-UA" w:eastAsia="uk-UA"/>
        </w:rPr>
        <w:t xml:space="preserve"> для осіб з інвалідністю в 2024 році у Центрі реалізовані вимоги з </w:t>
      </w:r>
      <w:proofErr w:type="spellStart"/>
      <w:r w:rsidRPr="009112EC">
        <w:rPr>
          <w:rFonts w:ascii="Times New Roman" w:eastAsia="Times New Roman" w:hAnsi="Times New Roman" w:cs="Times New Roman"/>
          <w:sz w:val="24"/>
          <w:szCs w:val="24"/>
          <w:lang w:val="uk-UA" w:eastAsia="uk-UA"/>
        </w:rPr>
        <w:t>безбар’єрності</w:t>
      </w:r>
      <w:proofErr w:type="spellEnd"/>
      <w:r w:rsidRPr="009112EC">
        <w:rPr>
          <w:rFonts w:ascii="Times New Roman" w:eastAsia="Times New Roman" w:hAnsi="Times New Roman" w:cs="Times New Roman"/>
          <w:sz w:val="24"/>
          <w:szCs w:val="24"/>
          <w:lang w:val="uk-UA" w:eastAsia="uk-UA"/>
        </w:rPr>
        <w:t xml:space="preserve">, а саме: </w:t>
      </w:r>
    </w:p>
    <w:p w14:paraId="52DE0F03"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 xml:space="preserve">номери робочих місць, назви кабінетів, вказівники напрямку руху дублюються шрифтом </w:t>
      </w:r>
      <w:proofErr w:type="spellStart"/>
      <w:r w:rsidRPr="009112EC">
        <w:rPr>
          <w:rFonts w:ascii="Times New Roman" w:eastAsia="Times New Roman" w:hAnsi="Times New Roman" w:cs="Times New Roman"/>
          <w:sz w:val="24"/>
          <w:szCs w:val="24"/>
          <w:lang w:val="uk-UA" w:eastAsia="uk-UA"/>
        </w:rPr>
        <w:t>Брайля</w:t>
      </w:r>
      <w:proofErr w:type="spellEnd"/>
      <w:r w:rsidRPr="009112EC">
        <w:rPr>
          <w:rFonts w:ascii="Times New Roman" w:eastAsia="Times New Roman" w:hAnsi="Times New Roman" w:cs="Times New Roman"/>
          <w:sz w:val="24"/>
          <w:szCs w:val="24"/>
          <w:lang w:val="uk-UA" w:eastAsia="uk-UA"/>
        </w:rPr>
        <w:t>;</w:t>
      </w:r>
    </w:p>
    <w:p w14:paraId="2BF2BB0F"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 xml:space="preserve">на пандусі встановлені тактильні </w:t>
      </w:r>
      <w:proofErr w:type="spellStart"/>
      <w:r w:rsidRPr="009112EC">
        <w:rPr>
          <w:rFonts w:ascii="Times New Roman" w:eastAsia="Times New Roman" w:hAnsi="Times New Roman" w:cs="Times New Roman"/>
          <w:sz w:val="24"/>
          <w:szCs w:val="24"/>
          <w:lang w:val="uk-UA" w:eastAsia="uk-UA"/>
        </w:rPr>
        <w:t>протиковзкі</w:t>
      </w:r>
      <w:proofErr w:type="spellEnd"/>
      <w:r w:rsidRPr="009112EC">
        <w:rPr>
          <w:rFonts w:ascii="Times New Roman" w:eastAsia="Times New Roman" w:hAnsi="Times New Roman" w:cs="Times New Roman"/>
          <w:sz w:val="24"/>
          <w:szCs w:val="24"/>
          <w:lang w:val="uk-UA" w:eastAsia="uk-UA"/>
        </w:rPr>
        <w:t xml:space="preserve"> подвійні накладки на щаблі контрастного кольору;</w:t>
      </w:r>
    </w:p>
    <w:p w14:paraId="19FF078B"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 xml:space="preserve">на сходинках встановлені тактильні </w:t>
      </w:r>
      <w:proofErr w:type="spellStart"/>
      <w:r w:rsidRPr="009112EC">
        <w:rPr>
          <w:rFonts w:ascii="Times New Roman" w:eastAsia="Times New Roman" w:hAnsi="Times New Roman" w:cs="Times New Roman"/>
          <w:sz w:val="24"/>
          <w:szCs w:val="24"/>
          <w:lang w:val="uk-UA" w:eastAsia="uk-UA"/>
        </w:rPr>
        <w:t>протиковзкі</w:t>
      </w:r>
      <w:proofErr w:type="spellEnd"/>
      <w:r w:rsidRPr="009112EC">
        <w:rPr>
          <w:rFonts w:ascii="Times New Roman" w:eastAsia="Times New Roman" w:hAnsi="Times New Roman" w:cs="Times New Roman"/>
          <w:sz w:val="24"/>
          <w:szCs w:val="24"/>
          <w:lang w:val="uk-UA" w:eastAsia="uk-UA"/>
        </w:rPr>
        <w:t xml:space="preserve"> подвійні кутові накладки контрастного кольору;</w:t>
      </w:r>
    </w:p>
    <w:p w14:paraId="67D111D9" w14:textId="7667E35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 xml:space="preserve">на дверних прорізах нанесене контрастне маркування – для зручності людей з порушенням зору наклеєна жовта контрастна сигнальна стрічка по периметру дверей, на прозорі двері встановлені наклейки </w:t>
      </w:r>
      <w:r w:rsidR="00C56C30">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Жовте коло</w:t>
      </w:r>
      <w:r w:rsidR="00C56C30">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w:t>
      </w:r>
    </w:p>
    <w:p w14:paraId="5AA68E11"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промарковані контрастним кольором поручні на пандусі при вході до приміщення ЦНАП;</w:t>
      </w:r>
    </w:p>
    <w:p w14:paraId="42A51305"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 xml:space="preserve">встановлена мнемосхема приміщення зі шрифтом </w:t>
      </w:r>
      <w:proofErr w:type="spellStart"/>
      <w:r w:rsidRPr="009112EC">
        <w:rPr>
          <w:rFonts w:ascii="Times New Roman" w:eastAsia="Times New Roman" w:hAnsi="Times New Roman" w:cs="Times New Roman"/>
          <w:sz w:val="24"/>
          <w:szCs w:val="24"/>
          <w:lang w:val="uk-UA" w:eastAsia="uk-UA"/>
        </w:rPr>
        <w:t>Брайля</w:t>
      </w:r>
      <w:proofErr w:type="spellEnd"/>
      <w:r w:rsidRPr="009112EC">
        <w:rPr>
          <w:rFonts w:ascii="Times New Roman" w:eastAsia="Times New Roman" w:hAnsi="Times New Roman" w:cs="Times New Roman"/>
          <w:sz w:val="24"/>
          <w:szCs w:val="24"/>
          <w:lang w:val="uk-UA" w:eastAsia="uk-UA"/>
        </w:rPr>
        <w:t>;</w:t>
      </w:r>
    </w:p>
    <w:p w14:paraId="51D76F6C"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 xml:space="preserve">забезпечена можливість встановлення </w:t>
      </w:r>
      <w:proofErr w:type="spellStart"/>
      <w:r w:rsidRPr="009112EC">
        <w:rPr>
          <w:rFonts w:ascii="Times New Roman" w:eastAsia="Times New Roman" w:hAnsi="Times New Roman" w:cs="Times New Roman"/>
          <w:sz w:val="24"/>
          <w:szCs w:val="24"/>
          <w:lang w:val="uk-UA" w:eastAsia="uk-UA"/>
        </w:rPr>
        <w:t>відеозв’язку</w:t>
      </w:r>
      <w:proofErr w:type="spellEnd"/>
      <w:r w:rsidRPr="009112EC">
        <w:rPr>
          <w:rFonts w:ascii="Times New Roman" w:eastAsia="Times New Roman" w:hAnsi="Times New Roman" w:cs="Times New Roman"/>
          <w:sz w:val="24"/>
          <w:szCs w:val="24"/>
          <w:lang w:val="uk-UA" w:eastAsia="uk-UA"/>
        </w:rPr>
        <w:t xml:space="preserve"> з перекладачем жестової мови для обслуговування осіб з порушенням слуху, адміністратори ЦНАП навчені вітальній фразі жестовою мовою;</w:t>
      </w:r>
    </w:p>
    <w:p w14:paraId="50DA5C73"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перед будівлею ЦНАП та віддалених робочих місць облаштовані місця для безоплатної стоянки автомобільного транспорту для суб’єктів звернень, які обладнані дорожніми знаками з позначенням місць для автотранспортних засобів, якими керують (в яких перевозяться) особи з інвалідністю.</w:t>
      </w:r>
    </w:p>
    <w:p w14:paraId="641975ED" w14:textId="5EBCCD1E" w:rsidR="00EC17A1" w:rsidRPr="009112EC" w:rsidRDefault="00EC17A1" w:rsidP="00EC17A1">
      <w:pPr>
        <w:shd w:val="clear" w:color="auto" w:fill="FFFFFF"/>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 xml:space="preserve">Завдяки співпраці з Програмою EGAP, ЦНАП обладнано сканерами штрих та QR-кодів. Сканери дозволяють працювати з документами </w:t>
      </w:r>
      <w:proofErr w:type="spellStart"/>
      <w:r w:rsidRPr="009112EC">
        <w:rPr>
          <w:rFonts w:ascii="Times New Roman" w:eastAsia="Times New Roman" w:hAnsi="Times New Roman" w:cs="Times New Roman"/>
          <w:sz w:val="24"/>
          <w:szCs w:val="24"/>
          <w:lang w:val="uk-UA" w:eastAsia="uk-UA"/>
        </w:rPr>
        <w:t>комфортн</w:t>
      </w:r>
      <w:r w:rsidR="00D8615C">
        <w:rPr>
          <w:rFonts w:ascii="Times New Roman" w:eastAsia="Times New Roman" w:hAnsi="Times New Roman" w:cs="Times New Roman"/>
          <w:sz w:val="24"/>
          <w:szCs w:val="24"/>
          <w:lang w:val="uk-UA" w:eastAsia="uk-UA"/>
        </w:rPr>
        <w:t>о</w:t>
      </w:r>
      <w:proofErr w:type="spellEnd"/>
      <w:r w:rsidR="00D8615C">
        <w:rPr>
          <w:rFonts w:ascii="Times New Roman" w:eastAsia="Times New Roman" w:hAnsi="Times New Roman" w:cs="Times New Roman"/>
          <w:sz w:val="24"/>
          <w:szCs w:val="24"/>
          <w:lang w:val="uk-UA" w:eastAsia="uk-UA"/>
        </w:rPr>
        <w:t xml:space="preserve"> та спрощено.</w:t>
      </w:r>
    </w:p>
    <w:p w14:paraId="3FCDF03F" w14:textId="77777777" w:rsidR="00EC17A1" w:rsidRPr="009112EC" w:rsidRDefault="00EC17A1" w:rsidP="00EC17A1">
      <w:pPr>
        <w:shd w:val="clear" w:color="auto" w:fill="FFFFFF"/>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В ЦНАП запроваджено зчитувачі ID-паспортів.</w:t>
      </w:r>
    </w:p>
    <w:p w14:paraId="5A8670FC" w14:textId="0CAECA8C" w:rsidR="00EC17A1" w:rsidRPr="009112EC" w:rsidRDefault="00EC17A1" w:rsidP="00EC17A1">
      <w:pPr>
        <w:shd w:val="clear" w:color="auto" w:fill="FFFFFF"/>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 xml:space="preserve">Вся актуальна та вичерпна інформація про роботу центрів розміщена на сторінці Центру надання адміністративних послуг на офіційному </w:t>
      </w:r>
      <w:proofErr w:type="spellStart"/>
      <w:r w:rsidRPr="009112EC">
        <w:rPr>
          <w:rFonts w:ascii="Times New Roman" w:eastAsia="Times New Roman" w:hAnsi="Times New Roman" w:cs="Times New Roman"/>
          <w:sz w:val="24"/>
          <w:szCs w:val="24"/>
          <w:lang w:val="uk-UA" w:eastAsia="uk-UA"/>
        </w:rPr>
        <w:t>вебсайті</w:t>
      </w:r>
      <w:proofErr w:type="spellEnd"/>
      <w:r w:rsidRPr="009112EC">
        <w:rPr>
          <w:rFonts w:ascii="Times New Roman" w:eastAsia="Times New Roman" w:hAnsi="Times New Roman" w:cs="Times New Roman"/>
          <w:sz w:val="24"/>
          <w:szCs w:val="24"/>
          <w:lang w:val="uk-UA" w:eastAsia="uk-UA"/>
        </w:rPr>
        <w:t xml:space="preserve"> кожної територіальної громади, де </w:t>
      </w:r>
      <w:r w:rsidRPr="009112EC">
        <w:rPr>
          <w:rFonts w:ascii="Times New Roman" w:eastAsia="Times New Roman" w:hAnsi="Times New Roman" w:cs="Times New Roman"/>
          <w:sz w:val="24"/>
          <w:szCs w:val="24"/>
          <w:lang w:val="uk-UA" w:eastAsia="uk-UA"/>
        </w:rPr>
        <w:lastRenderedPageBreak/>
        <w:t xml:space="preserve">наявні зручні пошукові елементи, опубліковано перелік послуг, інформаційні та технологічні картки, нормативна база, контакти ЦНАП, графік прийому громадян та актуальні новини. На сайті відвідувачі можуть поставити питання та дізнатися інформацію, яка їх цікавить, здійснити запис в електронну чергу. Також в приміщенні ЦНАП здійснюється попередній запис (консультації) для отримання </w:t>
      </w:r>
      <w:proofErr w:type="spellStart"/>
      <w:r w:rsidRPr="009112EC">
        <w:rPr>
          <w:rFonts w:ascii="Times New Roman" w:eastAsia="Times New Roman" w:hAnsi="Times New Roman" w:cs="Times New Roman"/>
          <w:sz w:val="24"/>
          <w:szCs w:val="24"/>
          <w:lang w:val="uk-UA" w:eastAsia="uk-UA"/>
        </w:rPr>
        <w:t>адмiнпослуг</w:t>
      </w:r>
      <w:proofErr w:type="spellEnd"/>
      <w:r w:rsidRPr="009112EC">
        <w:rPr>
          <w:rFonts w:ascii="Times New Roman" w:eastAsia="Times New Roman" w:hAnsi="Times New Roman" w:cs="Times New Roman"/>
          <w:sz w:val="24"/>
          <w:szCs w:val="24"/>
          <w:lang w:val="uk-UA" w:eastAsia="uk-UA"/>
        </w:rPr>
        <w:t xml:space="preserve"> засобами мобільного зв'язку або за допомогою електронної пошти.</w:t>
      </w:r>
    </w:p>
    <w:p w14:paraId="72A9540D" w14:textId="77777777" w:rsidR="00EC17A1" w:rsidRPr="009112EC" w:rsidRDefault="00EC17A1" w:rsidP="00EC17A1">
      <w:pPr>
        <w:shd w:val="clear" w:color="auto" w:fill="FFFFFF"/>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 xml:space="preserve">Разом з тим, основними проблемами в напрямку надання доступних адміністративних послуг населенню залишається впровадження </w:t>
      </w:r>
      <w:proofErr w:type="spellStart"/>
      <w:r w:rsidRPr="009112EC">
        <w:rPr>
          <w:rFonts w:ascii="Times New Roman" w:eastAsia="Times New Roman" w:hAnsi="Times New Roman" w:cs="Times New Roman"/>
          <w:sz w:val="24"/>
          <w:szCs w:val="24"/>
          <w:lang w:val="uk-UA" w:eastAsia="uk-UA"/>
        </w:rPr>
        <w:t>інклюзивності</w:t>
      </w:r>
      <w:proofErr w:type="spellEnd"/>
      <w:r w:rsidRPr="009112EC">
        <w:rPr>
          <w:rFonts w:ascii="Times New Roman" w:eastAsia="Times New Roman" w:hAnsi="Times New Roman" w:cs="Times New Roman"/>
          <w:sz w:val="24"/>
          <w:szCs w:val="24"/>
          <w:lang w:val="uk-UA" w:eastAsia="uk-UA"/>
        </w:rPr>
        <w:t xml:space="preserve"> приміщення ЦНАП та його віддалених робочих місць, а саме:</w:t>
      </w:r>
    </w:p>
    <w:p w14:paraId="650A7520"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необхідність переобладнання санітарної кімнати з урахуванням потреб осіб з інвалідністю (окрім ЦНАП Ізмаїльської міської ради);</w:t>
      </w:r>
    </w:p>
    <w:p w14:paraId="5D3C36F2"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 xml:space="preserve">відсутність у секторі очікування системи звукового інформування для осіб старшого віку та осіб з інвалідністю; </w:t>
      </w:r>
    </w:p>
    <w:p w14:paraId="6A14D873"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w:t>
      </w:r>
      <w:r w:rsidRPr="009112EC">
        <w:rPr>
          <w:rFonts w:ascii="Times New Roman" w:eastAsia="Times New Roman" w:hAnsi="Times New Roman" w:cs="Times New Roman"/>
          <w:sz w:val="24"/>
          <w:szCs w:val="24"/>
          <w:lang w:val="uk-UA" w:eastAsia="uk-UA"/>
        </w:rPr>
        <w:tab/>
        <w:t>відсутність інформаційних терміналів для осіб з інвалідністю.</w:t>
      </w:r>
    </w:p>
    <w:p w14:paraId="3CC09B41" w14:textId="77777777" w:rsidR="00EC17A1" w:rsidRPr="009112EC" w:rsidRDefault="00EC17A1" w:rsidP="00EC17A1">
      <w:pPr>
        <w:widowControl w:val="0"/>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sz w:val="24"/>
          <w:szCs w:val="24"/>
          <w:lang w:val="uk-UA" w:eastAsia="uk-UA"/>
        </w:rPr>
        <w:t>Крім того, зростаюча кількість адміністративних послуг, необхідність підключення до реєстрів та інформаційних систем потребує оновлення комп’ютерної техніки, яку використовує ЦНАП в процесі роботи, задля підвищення швидкості під’єднання до зазначених систем, обробки інформації  та документів заявників і як наслідок скорочення часу надання адміністративних послуг.</w:t>
      </w:r>
    </w:p>
    <w:p w14:paraId="4410E088" w14:textId="77777777" w:rsidR="00EC17A1" w:rsidRPr="009112EC" w:rsidRDefault="00EC17A1" w:rsidP="00EC17A1">
      <w:pPr>
        <w:shd w:val="clear" w:color="auto" w:fill="FFFFFF"/>
        <w:spacing w:after="0" w:line="240" w:lineRule="auto"/>
        <w:ind w:firstLine="567"/>
        <w:contextualSpacing/>
        <w:jc w:val="both"/>
        <w:rPr>
          <w:rFonts w:ascii="Times New Roman" w:eastAsia="Times New Roman" w:hAnsi="Times New Roman" w:cs="Times New Roman"/>
          <w:sz w:val="24"/>
          <w:szCs w:val="24"/>
          <w:lang w:val="uk-UA" w:eastAsia="uk-UA"/>
        </w:rPr>
      </w:pPr>
      <w:r w:rsidRPr="009112EC">
        <w:rPr>
          <w:rFonts w:ascii="Times New Roman" w:eastAsia="Times New Roman" w:hAnsi="Times New Roman" w:cs="Times New Roman"/>
          <w:bCs/>
          <w:sz w:val="24"/>
          <w:szCs w:val="24"/>
          <w:lang w:val="uk-UA"/>
        </w:rPr>
        <w:t>Центри надання адміністративних послуг і надалі працюватимуть над розширенням переліку своїх послуг, підвищенням якості обслуговування та використанням у своїй роботі сучасних інформаційних технологій, а також забезпеченням сприятливих умов розвитку і спрощенням процедур надання адміністративних послуг.</w:t>
      </w:r>
    </w:p>
    <w:p w14:paraId="5682AC07" w14:textId="4DAE3454" w:rsidR="00EC17A1" w:rsidRPr="009112EC" w:rsidRDefault="00EC17A1" w:rsidP="00EC17A1">
      <w:pPr>
        <w:tabs>
          <w:tab w:val="left" w:pos="5245"/>
        </w:tabs>
        <w:spacing w:after="0" w:line="240" w:lineRule="auto"/>
        <w:ind w:firstLine="567"/>
        <w:jc w:val="both"/>
        <w:rPr>
          <w:rFonts w:ascii="Times New Roman" w:eastAsia="Times New Roman" w:hAnsi="Times New Roman" w:cs="Times New Roman"/>
          <w:sz w:val="24"/>
          <w:szCs w:val="24"/>
          <w:lang w:val="uk-UA"/>
        </w:rPr>
      </w:pPr>
      <w:r w:rsidRPr="009112EC">
        <w:rPr>
          <w:rFonts w:ascii="Times New Roman" w:hAnsi="Times New Roman" w:cs="Times New Roman"/>
          <w:sz w:val="24"/>
          <w:szCs w:val="24"/>
          <w:lang w:val="uk-UA"/>
        </w:rPr>
        <w:t xml:space="preserve">З метою досягнення європейських стандартів якості електронних державних послуг, підвищення прозорості та відкритості влади для громадян, громадських організацій і бізнесу, стимулювання технологічних інновацій та підвищення конкурентоспроможності регіону, підвищення участі громадськості в роботі державних органів та в органах місцевого самоврядування територіальними громадами Ізмаїльського району </w:t>
      </w:r>
      <w:r w:rsidRPr="009112EC">
        <w:rPr>
          <w:rFonts w:ascii="Times New Roman" w:eastAsia="Times New Roman" w:hAnsi="Times New Roman" w:cs="Times New Roman"/>
          <w:sz w:val="24"/>
          <w:szCs w:val="24"/>
          <w:lang w:val="uk-UA"/>
        </w:rPr>
        <w:t xml:space="preserve">впроваджуються інструменти електронної демократії, в тому числі, завдяки підтримці міжнародних програм, зокрема Програми </w:t>
      </w:r>
      <w:r w:rsidR="00C56C30">
        <w:rPr>
          <w:rFonts w:ascii="Times New Roman" w:eastAsia="Times New Roman" w:hAnsi="Times New Roman" w:cs="Times New Roman"/>
          <w:sz w:val="24"/>
          <w:szCs w:val="24"/>
          <w:lang w:val="uk-UA"/>
        </w:rPr>
        <w:t>«</w:t>
      </w:r>
      <w:r w:rsidRPr="009112EC">
        <w:rPr>
          <w:rFonts w:ascii="Times New Roman" w:eastAsia="Times New Roman" w:hAnsi="Times New Roman" w:cs="Times New Roman"/>
          <w:sz w:val="24"/>
          <w:szCs w:val="24"/>
          <w:lang w:val="uk-UA"/>
        </w:rPr>
        <w:t>Електронне урядування задля підзвітності влади та участі громади</w:t>
      </w:r>
      <w:r w:rsidR="00C56C30">
        <w:rPr>
          <w:rFonts w:ascii="Times New Roman" w:eastAsia="Times New Roman" w:hAnsi="Times New Roman" w:cs="Times New Roman"/>
          <w:sz w:val="24"/>
          <w:szCs w:val="24"/>
          <w:lang w:val="uk-UA"/>
        </w:rPr>
        <w:t>»</w:t>
      </w:r>
      <w:r w:rsidRPr="009112EC">
        <w:rPr>
          <w:rFonts w:ascii="Times New Roman" w:eastAsia="Times New Roman" w:hAnsi="Times New Roman" w:cs="Times New Roman"/>
          <w:sz w:val="24"/>
          <w:szCs w:val="24"/>
          <w:lang w:val="uk-UA"/>
        </w:rPr>
        <w:t xml:space="preserve"> - EGAP</w:t>
      </w:r>
      <w:r w:rsidRPr="009112EC">
        <w:rPr>
          <w:rFonts w:ascii="Times New Roman" w:hAnsi="Times New Roman" w:cs="Times New Roman"/>
          <w:sz w:val="24"/>
          <w:szCs w:val="24"/>
          <w:lang w:val="uk-UA"/>
        </w:rPr>
        <w:t xml:space="preserve"> </w:t>
      </w:r>
      <w:r w:rsidRPr="009112EC">
        <w:rPr>
          <w:rFonts w:ascii="Times New Roman" w:eastAsia="Times New Roman" w:hAnsi="Times New Roman" w:cs="Times New Roman"/>
          <w:sz w:val="24"/>
          <w:szCs w:val="24"/>
          <w:lang w:val="uk-UA"/>
        </w:rPr>
        <w:t xml:space="preserve">(реалізується Фондом </w:t>
      </w:r>
      <w:r w:rsidR="00C56C30">
        <w:rPr>
          <w:rFonts w:ascii="Times New Roman" w:eastAsia="Times New Roman" w:hAnsi="Times New Roman" w:cs="Times New Roman"/>
          <w:sz w:val="24"/>
          <w:szCs w:val="24"/>
          <w:lang w:val="uk-UA"/>
        </w:rPr>
        <w:t>«</w:t>
      </w:r>
      <w:r w:rsidRPr="009112EC">
        <w:rPr>
          <w:rFonts w:ascii="Times New Roman" w:eastAsia="Times New Roman" w:hAnsi="Times New Roman" w:cs="Times New Roman"/>
          <w:sz w:val="24"/>
          <w:szCs w:val="24"/>
          <w:lang w:val="uk-UA"/>
        </w:rPr>
        <w:t>Східна Європа</w:t>
      </w:r>
      <w:r w:rsidR="00C56C30">
        <w:rPr>
          <w:rFonts w:ascii="Times New Roman" w:eastAsia="Times New Roman" w:hAnsi="Times New Roman" w:cs="Times New Roman"/>
          <w:sz w:val="24"/>
          <w:szCs w:val="24"/>
          <w:lang w:val="uk-UA"/>
        </w:rPr>
        <w:t>»</w:t>
      </w:r>
      <w:r w:rsidRPr="009112EC">
        <w:rPr>
          <w:rFonts w:ascii="Times New Roman" w:eastAsia="Times New Roman" w:hAnsi="Times New Roman" w:cs="Times New Roman"/>
          <w:sz w:val="24"/>
          <w:szCs w:val="24"/>
          <w:lang w:val="uk-UA"/>
        </w:rPr>
        <w:t>).</w:t>
      </w:r>
    </w:p>
    <w:p w14:paraId="6E0E7496" w14:textId="77777777" w:rsidR="00EC17A1" w:rsidRPr="009112EC" w:rsidRDefault="00EC17A1" w:rsidP="00EC17A1">
      <w:pPr>
        <w:tabs>
          <w:tab w:val="left" w:pos="5245"/>
        </w:tabs>
        <w:spacing w:after="0" w:line="240" w:lineRule="auto"/>
        <w:ind w:firstLine="567"/>
        <w:jc w:val="both"/>
        <w:rPr>
          <w:rFonts w:ascii="Times New Roman" w:eastAsia="Times New Roman" w:hAnsi="Times New Roman" w:cs="Times New Roman"/>
          <w:sz w:val="24"/>
          <w:szCs w:val="24"/>
          <w:lang w:val="uk-UA"/>
        </w:rPr>
      </w:pPr>
      <w:r w:rsidRPr="009112EC">
        <w:rPr>
          <w:rFonts w:ascii="Times New Roman" w:eastAsia="Times New Roman" w:hAnsi="Times New Roman" w:cs="Times New Roman"/>
          <w:sz w:val="24"/>
          <w:szCs w:val="24"/>
          <w:lang w:val="uk-UA"/>
        </w:rPr>
        <w:t>Впровадженні такі інструменти:</w:t>
      </w:r>
    </w:p>
    <w:p w14:paraId="3B9B9BD9" w14:textId="77777777" w:rsidR="00EC17A1" w:rsidRPr="009112EC" w:rsidRDefault="00EC17A1" w:rsidP="00EC17A1">
      <w:pPr>
        <w:tabs>
          <w:tab w:val="left" w:pos="5245"/>
        </w:tabs>
        <w:spacing w:after="0" w:line="240" w:lineRule="auto"/>
        <w:ind w:firstLine="567"/>
        <w:jc w:val="both"/>
        <w:rPr>
          <w:rFonts w:ascii="Times New Roman" w:eastAsia="Times New Roman" w:hAnsi="Times New Roman" w:cs="Times New Roman"/>
          <w:sz w:val="24"/>
          <w:szCs w:val="24"/>
          <w:lang w:val="uk-UA"/>
        </w:rPr>
      </w:pPr>
      <w:r w:rsidRPr="009112EC">
        <w:rPr>
          <w:rFonts w:ascii="Times New Roman" w:eastAsia="Times New Roman" w:hAnsi="Times New Roman" w:cs="Times New Roman"/>
          <w:sz w:val="24"/>
          <w:szCs w:val="24"/>
          <w:lang w:val="uk-UA"/>
        </w:rPr>
        <w:t>- е-петиції;</w:t>
      </w:r>
    </w:p>
    <w:p w14:paraId="5BB6A953" w14:textId="77777777" w:rsidR="00EC17A1" w:rsidRPr="009112EC" w:rsidRDefault="00EC17A1" w:rsidP="00EC17A1">
      <w:pPr>
        <w:tabs>
          <w:tab w:val="left" w:pos="5245"/>
        </w:tabs>
        <w:spacing w:after="0" w:line="240" w:lineRule="auto"/>
        <w:ind w:firstLine="567"/>
        <w:jc w:val="both"/>
        <w:rPr>
          <w:rFonts w:ascii="Times New Roman" w:eastAsia="Times New Roman" w:hAnsi="Times New Roman" w:cs="Times New Roman"/>
          <w:sz w:val="24"/>
          <w:szCs w:val="24"/>
          <w:lang w:val="uk-UA"/>
        </w:rPr>
      </w:pPr>
      <w:r w:rsidRPr="009112EC">
        <w:rPr>
          <w:rFonts w:ascii="Times New Roman" w:eastAsia="Times New Roman" w:hAnsi="Times New Roman" w:cs="Times New Roman"/>
          <w:sz w:val="24"/>
          <w:szCs w:val="24"/>
          <w:lang w:val="uk-UA"/>
        </w:rPr>
        <w:t>- е-консультації з громадськістю;</w:t>
      </w:r>
    </w:p>
    <w:p w14:paraId="098AB8A9" w14:textId="77777777" w:rsidR="00EC17A1" w:rsidRPr="009112EC" w:rsidRDefault="00EC17A1" w:rsidP="00EC17A1">
      <w:pPr>
        <w:tabs>
          <w:tab w:val="left" w:pos="5245"/>
        </w:tabs>
        <w:spacing w:after="0" w:line="240" w:lineRule="auto"/>
        <w:ind w:firstLine="567"/>
        <w:jc w:val="both"/>
        <w:rPr>
          <w:rFonts w:ascii="Times New Roman" w:eastAsia="Times New Roman" w:hAnsi="Times New Roman" w:cs="Times New Roman"/>
          <w:sz w:val="24"/>
          <w:szCs w:val="24"/>
          <w:lang w:val="uk-UA"/>
        </w:rPr>
      </w:pPr>
      <w:r w:rsidRPr="009112EC">
        <w:rPr>
          <w:rFonts w:ascii="Times New Roman" w:eastAsia="Times New Roman" w:hAnsi="Times New Roman" w:cs="Times New Roman"/>
          <w:sz w:val="24"/>
          <w:szCs w:val="24"/>
          <w:lang w:val="uk-UA"/>
        </w:rPr>
        <w:t>- е-звернення;</w:t>
      </w:r>
    </w:p>
    <w:p w14:paraId="4DE6D433" w14:textId="3B7C5AA2" w:rsidR="00EC17A1" w:rsidRPr="009112EC" w:rsidRDefault="00EC17A1" w:rsidP="00EC17A1">
      <w:pPr>
        <w:tabs>
          <w:tab w:val="left" w:pos="5245"/>
        </w:tabs>
        <w:spacing w:after="0" w:line="240" w:lineRule="auto"/>
        <w:ind w:firstLine="567"/>
        <w:jc w:val="both"/>
        <w:rPr>
          <w:rFonts w:ascii="Times New Roman" w:eastAsia="Times New Roman" w:hAnsi="Times New Roman" w:cs="Times New Roman"/>
          <w:sz w:val="24"/>
          <w:szCs w:val="24"/>
          <w:lang w:val="uk-UA"/>
        </w:rPr>
      </w:pPr>
      <w:r w:rsidRPr="009112EC">
        <w:rPr>
          <w:rFonts w:ascii="Times New Roman" w:eastAsia="Times New Roman" w:hAnsi="Times New Roman" w:cs="Times New Roman"/>
          <w:sz w:val="24"/>
          <w:szCs w:val="24"/>
          <w:lang w:val="uk-UA"/>
        </w:rPr>
        <w:t xml:space="preserve">- чат-бот </w:t>
      </w:r>
      <w:r w:rsidR="00C56C30">
        <w:rPr>
          <w:rFonts w:ascii="Times New Roman" w:eastAsia="Times New Roman" w:hAnsi="Times New Roman" w:cs="Times New Roman"/>
          <w:sz w:val="24"/>
          <w:szCs w:val="24"/>
          <w:lang w:val="uk-UA"/>
        </w:rPr>
        <w:t>«</w:t>
      </w:r>
      <w:r w:rsidRPr="009112EC">
        <w:rPr>
          <w:rFonts w:ascii="Times New Roman" w:eastAsia="Times New Roman" w:hAnsi="Times New Roman" w:cs="Times New Roman"/>
          <w:sz w:val="24"/>
          <w:szCs w:val="24"/>
          <w:lang w:val="uk-UA"/>
        </w:rPr>
        <w:t>Свої</w:t>
      </w:r>
      <w:r w:rsidR="00C56C30">
        <w:rPr>
          <w:rFonts w:ascii="Times New Roman" w:eastAsia="Times New Roman" w:hAnsi="Times New Roman" w:cs="Times New Roman"/>
          <w:sz w:val="24"/>
          <w:szCs w:val="24"/>
          <w:lang w:val="uk-UA"/>
        </w:rPr>
        <w:t>»</w:t>
      </w:r>
      <w:r w:rsidRPr="009112EC">
        <w:rPr>
          <w:rFonts w:ascii="Times New Roman" w:eastAsia="Times New Roman" w:hAnsi="Times New Roman" w:cs="Times New Roman"/>
          <w:sz w:val="24"/>
          <w:szCs w:val="24"/>
          <w:lang w:val="uk-UA"/>
        </w:rPr>
        <w:t>.</w:t>
      </w:r>
    </w:p>
    <w:p w14:paraId="2B6780B8" w14:textId="5B243BA5" w:rsidR="00EC17A1" w:rsidRDefault="00EC17A1" w:rsidP="00EC17A1">
      <w:pPr>
        <w:tabs>
          <w:tab w:val="left" w:pos="5245"/>
        </w:tabs>
        <w:spacing w:after="0" w:line="240" w:lineRule="auto"/>
        <w:ind w:firstLine="567"/>
        <w:jc w:val="both"/>
        <w:rPr>
          <w:rFonts w:ascii="Times New Roman" w:hAnsi="Times New Roman" w:cs="Times New Roman"/>
          <w:sz w:val="24"/>
          <w:szCs w:val="24"/>
          <w:lang w:val="uk-UA"/>
        </w:rPr>
      </w:pPr>
      <w:r w:rsidRPr="009112EC">
        <w:rPr>
          <w:rFonts w:ascii="Times New Roman" w:eastAsia="Times New Roman" w:hAnsi="Times New Roman" w:cs="Times New Roman"/>
          <w:sz w:val="24"/>
          <w:szCs w:val="24"/>
          <w:lang w:val="uk-UA"/>
        </w:rPr>
        <w:t xml:space="preserve">А також на </w:t>
      </w:r>
      <w:r w:rsidRPr="009112EC">
        <w:rPr>
          <w:rFonts w:ascii="Times New Roman" w:hAnsi="Times New Roman" w:cs="Times New Roman"/>
          <w:sz w:val="24"/>
          <w:szCs w:val="24"/>
          <w:lang w:val="uk-UA"/>
        </w:rPr>
        <w:t xml:space="preserve">офіційних </w:t>
      </w:r>
      <w:proofErr w:type="spellStart"/>
      <w:r w:rsidRPr="009112EC">
        <w:rPr>
          <w:rFonts w:ascii="Times New Roman" w:hAnsi="Times New Roman" w:cs="Times New Roman"/>
          <w:sz w:val="24"/>
          <w:szCs w:val="24"/>
          <w:lang w:val="uk-UA"/>
        </w:rPr>
        <w:t>вебсайтах</w:t>
      </w:r>
      <w:proofErr w:type="spellEnd"/>
      <w:r w:rsidRPr="009112EC">
        <w:rPr>
          <w:rFonts w:ascii="Times New Roman" w:hAnsi="Times New Roman" w:cs="Times New Roman"/>
          <w:sz w:val="24"/>
          <w:szCs w:val="24"/>
          <w:lang w:val="uk-UA"/>
        </w:rPr>
        <w:t xml:space="preserve"> територіальних громад</w:t>
      </w:r>
      <w:r w:rsidRPr="009112EC">
        <w:rPr>
          <w:rFonts w:ascii="Times New Roman" w:eastAsia="Times New Roman" w:hAnsi="Times New Roman" w:cs="Times New Roman"/>
          <w:sz w:val="24"/>
          <w:szCs w:val="24"/>
          <w:lang w:val="uk-UA"/>
        </w:rPr>
        <w:t xml:space="preserve"> запроваджено послугу з </w:t>
      </w:r>
      <w:r w:rsidRPr="009112EC">
        <w:rPr>
          <w:rFonts w:ascii="Times New Roman" w:hAnsi="Times New Roman" w:cs="Times New Roman"/>
          <w:sz w:val="24"/>
          <w:szCs w:val="24"/>
          <w:lang w:val="uk-UA"/>
        </w:rPr>
        <w:t xml:space="preserve">онлайн-реєстрації в </w:t>
      </w:r>
      <w:r w:rsidR="009112EC">
        <w:rPr>
          <w:rFonts w:ascii="Times New Roman" w:hAnsi="Times New Roman" w:cs="Times New Roman"/>
          <w:sz w:val="24"/>
          <w:szCs w:val="24"/>
          <w:lang w:val="uk-UA"/>
        </w:rPr>
        <w:t>електронн</w:t>
      </w:r>
      <w:r w:rsidR="0067092F">
        <w:rPr>
          <w:rFonts w:ascii="Times New Roman" w:hAnsi="Times New Roman" w:cs="Times New Roman"/>
          <w:sz w:val="24"/>
          <w:szCs w:val="24"/>
          <w:lang w:val="uk-UA"/>
        </w:rPr>
        <w:t>ій</w:t>
      </w:r>
      <w:r w:rsidR="009112EC">
        <w:rPr>
          <w:rFonts w:ascii="Times New Roman" w:hAnsi="Times New Roman" w:cs="Times New Roman"/>
          <w:sz w:val="24"/>
          <w:szCs w:val="24"/>
          <w:lang w:val="uk-UA"/>
        </w:rPr>
        <w:t xml:space="preserve"> </w:t>
      </w:r>
      <w:r w:rsidR="0067092F">
        <w:rPr>
          <w:rFonts w:ascii="Times New Roman" w:hAnsi="Times New Roman" w:cs="Times New Roman"/>
          <w:sz w:val="24"/>
          <w:szCs w:val="24"/>
          <w:lang w:val="uk-UA"/>
        </w:rPr>
        <w:t>черзі</w:t>
      </w:r>
      <w:r w:rsidR="009112EC">
        <w:rPr>
          <w:rFonts w:ascii="Times New Roman" w:hAnsi="Times New Roman" w:cs="Times New Roman"/>
          <w:sz w:val="24"/>
          <w:szCs w:val="24"/>
          <w:lang w:val="uk-UA"/>
        </w:rPr>
        <w:t xml:space="preserve"> до дошкільних навчальних закладів (</w:t>
      </w:r>
      <w:r w:rsidRPr="009112EC">
        <w:rPr>
          <w:rFonts w:ascii="Times New Roman" w:hAnsi="Times New Roman" w:cs="Times New Roman"/>
          <w:sz w:val="24"/>
          <w:szCs w:val="24"/>
          <w:lang w:val="uk-UA"/>
        </w:rPr>
        <w:t>ЗДО</w:t>
      </w:r>
      <w:r w:rsidR="009112EC">
        <w:rPr>
          <w:rFonts w:ascii="Times New Roman" w:hAnsi="Times New Roman" w:cs="Times New Roman"/>
          <w:sz w:val="24"/>
          <w:szCs w:val="24"/>
          <w:lang w:val="uk-UA"/>
        </w:rPr>
        <w:t>)</w:t>
      </w:r>
      <w:r w:rsidRPr="009112EC">
        <w:rPr>
          <w:rFonts w:ascii="Times New Roman" w:hAnsi="Times New Roman" w:cs="Times New Roman"/>
          <w:sz w:val="24"/>
          <w:szCs w:val="24"/>
          <w:lang w:val="uk-UA"/>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09"/>
      </w:tblGrid>
      <w:tr w:rsidR="0067092F" w14:paraId="365DCF96" w14:textId="77777777" w:rsidTr="0067092F">
        <w:tc>
          <w:tcPr>
            <w:tcW w:w="4814" w:type="dxa"/>
          </w:tcPr>
          <w:p w14:paraId="59869F72" w14:textId="1CCD9024" w:rsidR="0067092F" w:rsidRDefault="0067092F" w:rsidP="0067092F">
            <w:pPr>
              <w:tabs>
                <w:tab w:val="left" w:pos="5245"/>
              </w:tabs>
              <w:ind w:left="-108"/>
              <w:jc w:val="both"/>
              <w:rPr>
                <w:rFonts w:ascii="Times New Roman" w:hAnsi="Times New Roman" w:cs="Times New Roman"/>
                <w:sz w:val="24"/>
                <w:szCs w:val="24"/>
                <w:lang w:val="uk-UA"/>
              </w:rPr>
            </w:pPr>
            <w:r w:rsidRPr="00E7643E">
              <w:rPr>
                <w:rFonts w:ascii="Times New Roman" w:hAnsi="Times New Roman" w:cs="Times New Roman"/>
                <w:noProof/>
                <w:sz w:val="28"/>
                <w:szCs w:val="28"/>
              </w:rPr>
              <w:drawing>
                <wp:inline distT="0" distB="0" distL="0" distR="0" wp14:anchorId="151F7D76" wp14:editId="4F8496AF">
                  <wp:extent cx="2997200" cy="16186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27454" cy="1634953"/>
                          </a:xfrm>
                          <a:prstGeom prst="rect">
                            <a:avLst/>
                          </a:prstGeom>
                        </pic:spPr>
                      </pic:pic>
                    </a:graphicData>
                  </a:graphic>
                </wp:inline>
              </w:drawing>
            </w:r>
          </w:p>
        </w:tc>
        <w:tc>
          <w:tcPr>
            <w:tcW w:w="4814" w:type="dxa"/>
          </w:tcPr>
          <w:p w14:paraId="1C9FB7E0" w14:textId="5151565E" w:rsidR="0067092F" w:rsidRDefault="0067092F" w:rsidP="0067092F">
            <w:pPr>
              <w:tabs>
                <w:tab w:val="left" w:pos="5245"/>
              </w:tabs>
              <w:jc w:val="right"/>
              <w:rPr>
                <w:rFonts w:ascii="Times New Roman" w:hAnsi="Times New Roman" w:cs="Times New Roman"/>
                <w:sz w:val="24"/>
                <w:szCs w:val="24"/>
                <w:lang w:val="uk-UA"/>
              </w:rPr>
            </w:pPr>
            <w:r>
              <w:rPr>
                <w:noProof/>
              </w:rPr>
              <w:drawing>
                <wp:inline distT="0" distB="0" distL="0" distR="0" wp14:anchorId="386B4165" wp14:editId="60394DE8">
                  <wp:extent cx="2832100" cy="16256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592" t="11685" r="15368" b="5195"/>
                          <a:stretch/>
                        </pic:blipFill>
                        <pic:spPr bwMode="auto">
                          <a:xfrm>
                            <a:off x="0" y="0"/>
                            <a:ext cx="2852409" cy="16372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ECEBCF" w14:textId="77777777" w:rsidR="00EC17A1" w:rsidRPr="009112EC" w:rsidRDefault="00EC17A1" w:rsidP="00EC17A1">
      <w:pPr>
        <w:tabs>
          <w:tab w:val="left" w:pos="5245"/>
        </w:tabs>
        <w:spacing w:after="0" w:line="240" w:lineRule="auto"/>
        <w:ind w:firstLine="567"/>
        <w:jc w:val="both"/>
        <w:rPr>
          <w:rFonts w:ascii="Times New Roman" w:hAnsi="Times New Roman" w:cs="Times New Roman"/>
          <w:sz w:val="24"/>
          <w:szCs w:val="24"/>
          <w:lang w:val="uk-UA"/>
        </w:rPr>
      </w:pPr>
      <w:r w:rsidRPr="009112EC">
        <w:rPr>
          <w:rFonts w:ascii="Times New Roman" w:hAnsi="Times New Roman" w:cs="Times New Roman"/>
          <w:sz w:val="24"/>
          <w:szCs w:val="24"/>
          <w:lang w:val="uk-UA"/>
        </w:rPr>
        <w:t xml:space="preserve">У грудні 2024 року працівники ОМС та РДА пройшли курс з основ </w:t>
      </w:r>
      <w:proofErr w:type="spellStart"/>
      <w:r w:rsidRPr="009112EC">
        <w:rPr>
          <w:rFonts w:ascii="Times New Roman" w:hAnsi="Times New Roman" w:cs="Times New Roman"/>
          <w:sz w:val="24"/>
          <w:szCs w:val="24"/>
          <w:lang w:val="uk-UA"/>
        </w:rPr>
        <w:t>кібергігієни</w:t>
      </w:r>
      <w:proofErr w:type="spellEnd"/>
      <w:r w:rsidRPr="009112EC">
        <w:rPr>
          <w:rFonts w:ascii="Times New Roman" w:hAnsi="Times New Roman" w:cs="Times New Roman"/>
          <w:sz w:val="24"/>
          <w:szCs w:val="24"/>
          <w:lang w:val="uk-UA"/>
        </w:rPr>
        <w:t xml:space="preserve"> задля запобігання, виявлення та реагування на </w:t>
      </w:r>
      <w:proofErr w:type="spellStart"/>
      <w:r w:rsidRPr="009112EC">
        <w:rPr>
          <w:rFonts w:ascii="Times New Roman" w:hAnsi="Times New Roman" w:cs="Times New Roman"/>
          <w:sz w:val="24"/>
          <w:szCs w:val="24"/>
          <w:lang w:val="uk-UA"/>
        </w:rPr>
        <w:t>кіберінциденти</w:t>
      </w:r>
      <w:proofErr w:type="spellEnd"/>
      <w:r w:rsidRPr="009112EC">
        <w:rPr>
          <w:rFonts w:ascii="Times New Roman" w:hAnsi="Times New Roman" w:cs="Times New Roman"/>
          <w:sz w:val="24"/>
          <w:szCs w:val="24"/>
          <w:lang w:val="uk-UA"/>
        </w:rPr>
        <w:t xml:space="preserve"> і кібератаки.</w:t>
      </w:r>
    </w:p>
    <w:p w14:paraId="481F3559" w14:textId="77777777" w:rsidR="00EC17A1" w:rsidRPr="009112EC" w:rsidRDefault="00EC17A1" w:rsidP="00EC17A1">
      <w:pPr>
        <w:autoSpaceDE w:val="0"/>
        <w:autoSpaceDN w:val="0"/>
        <w:adjustRightInd w:val="0"/>
        <w:spacing w:after="0" w:line="240" w:lineRule="auto"/>
        <w:ind w:firstLine="567"/>
        <w:jc w:val="both"/>
        <w:rPr>
          <w:rFonts w:ascii="Times New Roman" w:hAnsi="Times New Roman" w:cs="Times New Roman"/>
          <w:sz w:val="24"/>
          <w:szCs w:val="24"/>
          <w:lang w:val="uk-UA"/>
        </w:rPr>
      </w:pPr>
      <w:r w:rsidRPr="009112EC">
        <w:rPr>
          <w:rFonts w:ascii="Times New Roman" w:hAnsi="Times New Roman" w:cs="Times New Roman"/>
          <w:sz w:val="24"/>
          <w:szCs w:val="24"/>
          <w:lang w:val="uk-UA"/>
        </w:rPr>
        <w:t xml:space="preserve">З метою забезпечення стійкого енергонезалежного підключення до мережі Інтернет в умовах надзвичайних ситуацій та можливих перебоїв в енергопостачання було рекомендовано органам місцевого самоврядування, установам, підприємствам та організаціям державної та </w:t>
      </w:r>
      <w:r w:rsidRPr="009112EC">
        <w:rPr>
          <w:rFonts w:ascii="Times New Roman" w:hAnsi="Times New Roman" w:cs="Times New Roman"/>
          <w:sz w:val="24"/>
          <w:szCs w:val="24"/>
          <w:lang w:val="uk-UA"/>
        </w:rPr>
        <w:lastRenderedPageBreak/>
        <w:t xml:space="preserve">комунальної форм власності використовувати встановлені вимоги до Інтернет мереж постачальників послуг фіксованого доступу, за якими 100% магістральних програмних комутаторів та маршрутизаторів мають бути обладнані генераторами та змінними блоками акумуляторних </w:t>
      </w:r>
      <w:proofErr w:type="spellStart"/>
      <w:r w:rsidRPr="009112EC">
        <w:rPr>
          <w:rFonts w:ascii="Times New Roman" w:hAnsi="Times New Roman" w:cs="Times New Roman"/>
          <w:sz w:val="24"/>
          <w:szCs w:val="24"/>
          <w:lang w:val="uk-UA"/>
        </w:rPr>
        <w:t>батарей</w:t>
      </w:r>
      <w:proofErr w:type="spellEnd"/>
      <w:r w:rsidRPr="009112EC">
        <w:rPr>
          <w:rFonts w:ascii="Times New Roman" w:hAnsi="Times New Roman" w:cs="Times New Roman"/>
          <w:sz w:val="24"/>
          <w:szCs w:val="24"/>
          <w:lang w:val="uk-UA"/>
        </w:rPr>
        <w:t xml:space="preserve"> на термін 72 години, а також мати Інтернет доступу за технологію підключення </w:t>
      </w:r>
      <w:proofErr w:type="spellStart"/>
      <w:r w:rsidRPr="009112EC">
        <w:rPr>
          <w:rFonts w:ascii="Times New Roman" w:hAnsi="Times New Roman" w:cs="Times New Roman"/>
          <w:sz w:val="24"/>
          <w:szCs w:val="24"/>
          <w:lang w:val="uk-UA"/>
        </w:rPr>
        <w:t>хРОN</w:t>
      </w:r>
      <w:proofErr w:type="spellEnd"/>
      <w:r w:rsidRPr="009112EC">
        <w:rPr>
          <w:rFonts w:ascii="Times New Roman" w:hAnsi="Times New Roman" w:cs="Times New Roman"/>
          <w:sz w:val="24"/>
          <w:szCs w:val="24"/>
          <w:lang w:val="uk-UA"/>
        </w:rPr>
        <w:t>.</w:t>
      </w:r>
    </w:p>
    <w:p w14:paraId="704E664E" w14:textId="77777777" w:rsidR="00EC17A1" w:rsidRPr="00EC17A1" w:rsidRDefault="00EC17A1" w:rsidP="00EC17A1">
      <w:pPr>
        <w:autoSpaceDE w:val="0"/>
        <w:autoSpaceDN w:val="0"/>
        <w:adjustRightInd w:val="0"/>
        <w:spacing w:after="0" w:line="240" w:lineRule="auto"/>
        <w:ind w:firstLine="708"/>
        <w:jc w:val="both"/>
        <w:rPr>
          <w:rFonts w:ascii="Times New Roman" w:hAnsi="Times New Roman" w:cs="Times New Roman"/>
          <w:sz w:val="24"/>
          <w:szCs w:val="24"/>
          <w:lang w:val="uk-UA"/>
        </w:rPr>
      </w:pPr>
      <w:r w:rsidRPr="009112EC">
        <w:rPr>
          <w:rFonts w:ascii="Times New Roman" w:eastAsia="Times New Roman" w:hAnsi="Times New Roman" w:cs="Times New Roman"/>
          <w:sz w:val="24"/>
          <w:szCs w:val="24"/>
          <w:lang w:val="uk-UA"/>
        </w:rPr>
        <w:t xml:space="preserve">В край важливо, що в умовах правового режиму воєнного стану реалізація заходів з розвитку елементів е-урядування сприятиме скороченню строків опрацювання звернень та надання публічних послуг, підвищенню ефективності роботи міської влади та її спроможності впроваджувати </w:t>
      </w:r>
      <w:proofErr w:type="spellStart"/>
      <w:r w:rsidRPr="009112EC">
        <w:rPr>
          <w:rFonts w:ascii="Times New Roman" w:eastAsia="Times New Roman" w:hAnsi="Times New Roman" w:cs="Times New Roman"/>
          <w:sz w:val="24"/>
          <w:szCs w:val="24"/>
          <w:lang w:val="uk-UA"/>
        </w:rPr>
        <w:t>проєкти</w:t>
      </w:r>
      <w:proofErr w:type="spellEnd"/>
      <w:r w:rsidRPr="009112EC">
        <w:rPr>
          <w:rFonts w:ascii="Times New Roman" w:eastAsia="Times New Roman" w:hAnsi="Times New Roman" w:cs="Times New Roman"/>
          <w:sz w:val="24"/>
          <w:szCs w:val="24"/>
          <w:lang w:val="uk-UA"/>
        </w:rPr>
        <w:t xml:space="preserve"> розвитку, а не лише реагувати на наявні проблеми; наближенню публічних послуг до населення через їх доступність в електронному вигляді. Важливою складовою розвитку цифрової телекомунікаційної інфраструктури є забезпечення населення громади доступом до мережі інтернет, що, в свою чергу, забезпечує доступність громадян до інформаційних ресурсів громади, отримання електронних послуг (адміністративних, комунальних, соціальних тощо), інструментів електронної демократії.</w:t>
      </w:r>
    </w:p>
    <w:p w14:paraId="142D0B91" w14:textId="77777777" w:rsidR="00EC17A1" w:rsidRDefault="00EC17A1" w:rsidP="00ED0907">
      <w:pPr>
        <w:spacing w:after="0" w:line="240" w:lineRule="auto"/>
        <w:ind w:firstLine="567"/>
        <w:jc w:val="center"/>
        <w:rPr>
          <w:rFonts w:ascii="Times New Roman" w:hAnsi="Times New Roman" w:cs="Times New Roman"/>
          <w:b/>
          <w:sz w:val="24"/>
          <w:szCs w:val="24"/>
          <w:lang w:val="uk-UA"/>
        </w:rPr>
      </w:pPr>
    </w:p>
    <w:p w14:paraId="461035F6" w14:textId="6D02862A" w:rsidR="00ED0907" w:rsidRPr="003915E3" w:rsidRDefault="00ED0907" w:rsidP="00ED0907">
      <w:pPr>
        <w:spacing w:after="0" w:line="240" w:lineRule="auto"/>
        <w:ind w:firstLine="567"/>
        <w:jc w:val="center"/>
        <w:rPr>
          <w:rFonts w:ascii="Times New Roman" w:hAnsi="Times New Roman" w:cs="Times New Roman"/>
          <w:b/>
          <w:caps/>
          <w:sz w:val="24"/>
          <w:szCs w:val="24"/>
          <w:lang w:val="uk-UA"/>
        </w:rPr>
      </w:pPr>
      <w:r w:rsidRPr="003915E3">
        <w:rPr>
          <w:rFonts w:ascii="Times New Roman" w:hAnsi="Times New Roman" w:cs="Times New Roman"/>
          <w:b/>
          <w:sz w:val="24"/>
          <w:szCs w:val="24"/>
          <w:lang w:val="uk-UA"/>
        </w:rPr>
        <w:t>Житлово-комунальна сфера</w:t>
      </w:r>
    </w:p>
    <w:p w14:paraId="37B5D7F3"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Протягом 2024 року основну увагу в галузі житлово-комунального господарства було приділено питанням по підготовці та сталому проходженню опалювального сезону, захисту критичної інфраструктури в умовах воєнного стану, забезпеченню водопостачанням, поводженню з твердими побутовими відходами, благоустрою населених пунктів тощо.</w:t>
      </w:r>
    </w:p>
    <w:p w14:paraId="562A4DA8" w14:textId="77777777" w:rsidR="00F93B08"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У районі в сфері житлово - комунального господарства на території Ізмаїльського району надають послуги комунальні підприємства:</w:t>
      </w:r>
    </w:p>
    <w:p w14:paraId="1FC40686" w14:textId="79C8DC9B" w:rsidR="00F93B08" w:rsidRPr="001871C9" w:rsidRDefault="001871C9" w:rsidP="00D1137C">
      <w:pPr>
        <w:spacing w:after="0" w:line="240" w:lineRule="auto"/>
        <w:jc w:val="both"/>
        <w:rPr>
          <w:rFonts w:ascii="Times New Roman" w:hAnsi="Times New Roman" w:cs="Times New Roman"/>
          <w:color w:val="000000"/>
          <w:sz w:val="24"/>
          <w:szCs w:val="24"/>
          <w:bdr w:val="none" w:sz="0" w:space="0" w:color="auto" w:frame="1"/>
          <w:lang w:val="uk-UA"/>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3ADBD8D1" wp14:editId="7CD7665C">
            <wp:simplePos x="0" y="0"/>
            <wp:positionH relativeFrom="column">
              <wp:posOffset>-109855</wp:posOffset>
            </wp:positionH>
            <wp:positionV relativeFrom="paragraph">
              <wp:posOffset>1270</wp:posOffset>
            </wp:positionV>
            <wp:extent cx="3954780" cy="2451100"/>
            <wp:effectExtent l="0" t="0" r="7620" b="6350"/>
            <wp:wrapTight wrapText="bothSides">
              <wp:wrapPolygon edited="0">
                <wp:start x="0" y="0"/>
                <wp:lineTo x="0" y="21488"/>
                <wp:lineTo x="21538" y="21488"/>
                <wp:lineTo x="21538" y="0"/>
                <wp:lineTo x="0"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F93B08" w:rsidRPr="001871C9">
        <w:rPr>
          <w:rFonts w:ascii="Times New Roman" w:hAnsi="Times New Roman" w:cs="Times New Roman"/>
          <w:color w:val="000000"/>
          <w:sz w:val="24"/>
          <w:szCs w:val="24"/>
          <w:bdr w:val="none" w:sz="0" w:space="0" w:color="auto" w:frame="1"/>
          <w:lang w:val="uk-UA"/>
        </w:rPr>
        <w:t xml:space="preserve">Наразі всі </w:t>
      </w:r>
      <w:proofErr w:type="spellStart"/>
      <w:r w:rsidR="00F93B08" w:rsidRPr="001871C9">
        <w:rPr>
          <w:rFonts w:ascii="Times New Roman" w:hAnsi="Times New Roman" w:cs="Times New Roman"/>
          <w:color w:val="000000"/>
          <w:sz w:val="24"/>
          <w:szCs w:val="24"/>
          <w:bdr w:val="none" w:sz="0" w:space="0" w:color="auto" w:frame="1"/>
          <w:lang w:val="uk-UA"/>
        </w:rPr>
        <w:t>жи</w:t>
      </w:r>
      <w:r w:rsidR="00D1137C">
        <w:rPr>
          <w:rFonts w:ascii="Times New Roman" w:hAnsi="Times New Roman" w:cs="Times New Roman"/>
          <w:color w:val="000000"/>
          <w:sz w:val="24"/>
          <w:szCs w:val="24"/>
          <w:bdr w:val="none" w:sz="0" w:space="0" w:color="auto" w:frame="1"/>
          <w:lang w:val="uk-UA"/>
        </w:rPr>
        <w:t>ттєво</w:t>
      </w:r>
      <w:proofErr w:type="spellEnd"/>
      <w:r w:rsidR="00D1137C">
        <w:rPr>
          <w:rFonts w:ascii="Times New Roman" w:hAnsi="Times New Roman" w:cs="Times New Roman"/>
          <w:color w:val="000000"/>
          <w:sz w:val="24"/>
          <w:szCs w:val="24"/>
          <w:bdr w:val="none" w:sz="0" w:space="0" w:color="auto" w:frame="1"/>
          <w:lang w:val="uk-UA"/>
        </w:rPr>
        <w:t xml:space="preserve"> важливі об’єкти критичної </w:t>
      </w:r>
      <w:proofErr w:type="spellStart"/>
      <w:r w:rsidR="00D1137C">
        <w:rPr>
          <w:rFonts w:ascii="Times New Roman" w:hAnsi="Times New Roman" w:cs="Times New Roman"/>
          <w:color w:val="000000"/>
          <w:sz w:val="24"/>
          <w:szCs w:val="24"/>
          <w:bdr w:val="none" w:sz="0" w:space="0" w:color="auto" w:frame="1"/>
          <w:lang w:val="uk-UA"/>
        </w:rPr>
        <w:t>і</w:t>
      </w:r>
      <w:r w:rsidR="00F93B08" w:rsidRPr="001871C9">
        <w:rPr>
          <w:rFonts w:ascii="Times New Roman" w:hAnsi="Times New Roman" w:cs="Times New Roman"/>
          <w:color w:val="000000"/>
          <w:sz w:val="24"/>
          <w:szCs w:val="24"/>
          <w:bdr w:val="none" w:sz="0" w:space="0" w:color="auto" w:frame="1"/>
          <w:lang w:val="uk-UA"/>
        </w:rPr>
        <w:t>нфраструк</w:t>
      </w:r>
      <w:proofErr w:type="spellEnd"/>
      <w:r w:rsidR="00D1137C">
        <w:rPr>
          <w:rFonts w:ascii="Times New Roman" w:hAnsi="Times New Roman" w:cs="Times New Roman"/>
          <w:color w:val="000000"/>
          <w:sz w:val="24"/>
          <w:szCs w:val="24"/>
          <w:bdr w:val="none" w:sz="0" w:space="0" w:color="auto" w:frame="1"/>
          <w:lang w:val="uk-UA"/>
        </w:rPr>
        <w:t>-</w:t>
      </w:r>
      <w:r w:rsidR="00F93B08" w:rsidRPr="001871C9">
        <w:rPr>
          <w:rFonts w:ascii="Times New Roman" w:hAnsi="Times New Roman" w:cs="Times New Roman"/>
          <w:color w:val="000000"/>
          <w:sz w:val="24"/>
          <w:szCs w:val="24"/>
          <w:bdr w:val="none" w:sz="0" w:space="0" w:color="auto" w:frame="1"/>
          <w:lang w:val="uk-UA"/>
        </w:rPr>
        <w:t>тури в Ізмаїльському районі, захищені та</w:t>
      </w:r>
      <w:r w:rsidR="00D1137C">
        <w:rPr>
          <w:rFonts w:ascii="Times New Roman" w:hAnsi="Times New Roman" w:cs="Times New Roman"/>
          <w:color w:val="000000"/>
          <w:sz w:val="24"/>
          <w:szCs w:val="24"/>
          <w:bdr w:val="none" w:sz="0" w:space="0" w:color="auto" w:frame="1"/>
          <w:lang w:val="uk-UA"/>
        </w:rPr>
        <w:t xml:space="preserve"> </w:t>
      </w:r>
      <w:r w:rsidR="00F93B08" w:rsidRPr="001871C9">
        <w:rPr>
          <w:rFonts w:ascii="Times New Roman" w:hAnsi="Times New Roman" w:cs="Times New Roman"/>
          <w:color w:val="000000"/>
          <w:sz w:val="24"/>
          <w:szCs w:val="24"/>
          <w:bdr w:val="none" w:sz="0" w:space="0" w:color="auto" w:frame="1"/>
          <w:lang w:val="uk-UA"/>
        </w:rPr>
        <w:t>за</w:t>
      </w:r>
      <w:r w:rsidR="00D1137C">
        <w:rPr>
          <w:rFonts w:ascii="Times New Roman" w:hAnsi="Times New Roman" w:cs="Times New Roman"/>
          <w:color w:val="000000"/>
          <w:sz w:val="24"/>
          <w:szCs w:val="24"/>
          <w:bdr w:val="none" w:sz="0" w:space="0" w:color="auto" w:frame="1"/>
          <w:lang w:val="uk-UA"/>
        </w:rPr>
        <w:t>-</w:t>
      </w:r>
      <w:proofErr w:type="spellStart"/>
      <w:r w:rsidR="00F93B08" w:rsidRPr="001871C9">
        <w:rPr>
          <w:rFonts w:ascii="Times New Roman" w:hAnsi="Times New Roman" w:cs="Times New Roman"/>
          <w:color w:val="000000"/>
          <w:sz w:val="24"/>
          <w:szCs w:val="24"/>
          <w:bdr w:val="none" w:sz="0" w:space="0" w:color="auto" w:frame="1"/>
          <w:lang w:val="uk-UA"/>
        </w:rPr>
        <w:t>безпече</w:t>
      </w:r>
      <w:r w:rsidR="00D1137C">
        <w:rPr>
          <w:rFonts w:ascii="Times New Roman" w:hAnsi="Times New Roman" w:cs="Times New Roman"/>
          <w:color w:val="000000"/>
          <w:sz w:val="24"/>
          <w:szCs w:val="24"/>
          <w:bdr w:val="none" w:sz="0" w:space="0" w:color="auto" w:frame="1"/>
          <w:lang w:val="uk-UA"/>
        </w:rPr>
        <w:t>ні</w:t>
      </w:r>
      <w:proofErr w:type="spellEnd"/>
      <w:r w:rsidR="00D1137C">
        <w:rPr>
          <w:rFonts w:ascii="Times New Roman" w:hAnsi="Times New Roman" w:cs="Times New Roman"/>
          <w:color w:val="000000"/>
          <w:sz w:val="24"/>
          <w:szCs w:val="24"/>
          <w:bdr w:val="none" w:sz="0" w:space="0" w:color="auto" w:frame="1"/>
          <w:lang w:val="uk-UA"/>
        </w:rPr>
        <w:t xml:space="preserve"> </w:t>
      </w:r>
      <w:r w:rsidR="00F93B08" w:rsidRPr="001871C9">
        <w:rPr>
          <w:rFonts w:ascii="Times New Roman" w:hAnsi="Times New Roman" w:cs="Times New Roman"/>
          <w:color w:val="000000"/>
          <w:sz w:val="24"/>
          <w:szCs w:val="24"/>
          <w:bdr w:val="none" w:sz="0" w:space="0" w:color="auto" w:frame="1"/>
          <w:lang w:val="uk-UA"/>
        </w:rPr>
        <w:t>генераторами відповідної потужності.</w:t>
      </w:r>
    </w:p>
    <w:p w14:paraId="3E3B17F3" w14:textId="5DDA24F0" w:rsidR="00F93B08" w:rsidRPr="001871C9" w:rsidRDefault="00D1137C" w:rsidP="00D1137C">
      <w:pPr>
        <w:shd w:val="clear" w:color="auto" w:fill="FFFFFF"/>
        <w:spacing w:after="0" w:line="240" w:lineRule="auto"/>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w:t>
      </w:r>
      <w:r w:rsidR="00F93B08" w:rsidRPr="001871C9">
        <w:rPr>
          <w:rFonts w:ascii="Times New Roman" w:eastAsia="Times New Roman" w:hAnsi="Times New Roman" w:cs="Times New Roman"/>
          <w:sz w:val="24"/>
          <w:szCs w:val="24"/>
          <w:lang w:val="uk-UA" w:eastAsia="uk-UA"/>
        </w:rPr>
        <w:t>У 2024 році на</w:t>
      </w:r>
      <w:r>
        <w:rPr>
          <w:rFonts w:ascii="Times New Roman" w:eastAsia="Times New Roman" w:hAnsi="Times New Roman" w:cs="Times New Roman"/>
          <w:sz w:val="24"/>
          <w:szCs w:val="24"/>
          <w:lang w:val="uk-UA" w:eastAsia="uk-UA"/>
        </w:rPr>
        <w:t xml:space="preserve"> </w:t>
      </w:r>
      <w:r w:rsidR="00F93B08" w:rsidRPr="001871C9">
        <w:rPr>
          <w:rFonts w:ascii="Times New Roman" w:eastAsia="Times New Roman" w:hAnsi="Times New Roman" w:cs="Times New Roman"/>
          <w:sz w:val="24"/>
          <w:szCs w:val="24"/>
          <w:lang w:val="uk-UA" w:eastAsia="uk-UA"/>
        </w:rPr>
        <w:t>ко</w:t>
      </w:r>
      <w:r>
        <w:rPr>
          <w:rFonts w:ascii="Times New Roman" w:eastAsia="Times New Roman" w:hAnsi="Times New Roman" w:cs="Times New Roman"/>
          <w:sz w:val="24"/>
          <w:szCs w:val="24"/>
          <w:lang w:val="uk-UA" w:eastAsia="uk-UA"/>
        </w:rPr>
        <w:t xml:space="preserve">- </w:t>
      </w:r>
      <w:proofErr w:type="spellStart"/>
      <w:r w:rsidR="00F93B08" w:rsidRPr="001871C9">
        <w:rPr>
          <w:rFonts w:ascii="Times New Roman" w:eastAsia="Times New Roman" w:hAnsi="Times New Roman" w:cs="Times New Roman"/>
          <w:sz w:val="24"/>
          <w:szCs w:val="24"/>
          <w:lang w:val="uk-UA" w:eastAsia="uk-UA"/>
        </w:rPr>
        <w:t>мунальних</w:t>
      </w:r>
      <w:proofErr w:type="spellEnd"/>
      <w:r>
        <w:rPr>
          <w:rFonts w:ascii="Times New Roman" w:eastAsia="Times New Roman" w:hAnsi="Times New Roman" w:cs="Times New Roman"/>
          <w:sz w:val="24"/>
          <w:szCs w:val="24"/>
          <w:lang w:val="uk-UA" w:eastAsia="uk-UA"/>
        </w:rPr>
        <w:t xml:space="preserve"> </w:t>
      </w:r>
      <w:proofErr w:type="spellStart"/>
      <w:r w:rsidR="00F93B08" w:rsidRPr="001871C9">
        <w:rPr>
          <w:rFonts w:ascii="Times New Roman" w:eastAsia="Times New Roman" w:hAnsi="Times New Roman" w:cs="Times New Roman"/>
          <w:sz w:val="24"/>
          <w:szCs w:val="24"/>
          <w:lang w:val="uk-UA" w:eastAsia="uk-UA"/>
        </w:rPr>
        <w:t>підприємст</w:t>
      </w:r>
      <w:r>
        <w:rPr>
          <w:rFonts w:ascii="Times New Roman" w:eastAsia="Times New Roman" w:hAnsi="Times New Roman" w:cs="Times New Roman"/>
          <w:sz w:val="24"/>
          <w:szCs w:val="24"/>
          <w:lang w:val="uk-UA" w:eastAsia="uk-UA"/>
        </w:rPr>
        <w:t>-</w:t>
      </w:r>
      <w:r w:rsidR="00F93B08" w:rsidRPr="001871C9">
        <w:rPr>
          <w:rFonts w:ascii="Times New Roman" w:eastAsia="Times New Roman" w:hAnsi="Times New Roman" w:cs="Times New Roman"/>
          <w:sz w:val="24"/>
          <w:szCs w:val="24"/>
          <w:lang w:val="uk-UA" w:eastAsia="uk-UA"/>
        </w:rPr>
        <w:t>вах</w:t>
      </w:r>
      <w:proofErr w:type="spellEnd"/>
      <w:r w:rsidR="00F93B08" w:rsidRPr="001871C9">
        <w:rPr>
          <w:rFonts w:ascii="Times New Roman" w:eastAsia="Times New Roman" w:hAnsi="Times New Roman" w:cs="Times New Roman"/>
          <w:sz w:val="24"/>
          <w:szCs w:val="24"/>
          <w:lang w:val="uk-UA" w:eastAsia="uk-UA"/>
        </w:rPr>
        <w:t xml:space="preserve"> та закладах соціальної сфери Ізмаїльського району проведена інвентаризація всіх автономних джерел електропостачання, які можливо задіяти при виникненні надзвичайних ситуацій. </w:t>
      </w:r>
    </w:p>
    <w:p w14:paraId="7C1293E0" w14:textId="16D975E1" w:rsidR="00F93B08" w:rsidRDefault="00F93B08" w:rsidP="00F93B08">
      <w:pPr>
        <w:shd w:val="clear" w:color="auto" w:fill="FFFFFF"/>
        <w:spacing w:after="0" w:line="240" w:lineRule="auto"/>
        <w:ind w:firstLine="709"/>
        <w:jc w:val="both"/>
        <w:rPr>
          <w:rFonts w:ascii="Times New Roman" w:eastAsia="Times New Roman" w:hAnsi="Times New Roman" w:cs="Times New Roman"/>
          <w:sz w:val="24"/>
          <w:szCs w:val="24"/>
          <w:lang w:val="uk-UA" w:eastAsia="uk-UA"/>
        </w:rPr>
      </w:pPr>
      <w:r w:rsidRPr="001871C9">
        <w:rPr>
          <w:rFonts w:ascii="Times New Roman" w:eastAsia="Times New Roman" w:hAnsi="Times New Roman" w:cs="Times New Roman"/>
          <w:sz w:val="24"/>
          <w:szCs w:val="24"/>
          <w:lang w:val="uk-UA" w:eastAsia="uk-UA"/>
        </w:rPr>
        <w:t>Загалом  по Ізмаїльському району в наявності 2</w:t>
      </w:r>
      <w:r w:rsidR="00546E1A">
        <w:rPr>
          <w:rFonts w:ascii="Times New Roman" w:eastAsia="Times New Roman" w:hAnsi="Times New Roman" w:cs="Times New Roman"/>
          <w:sz w:val="24"/>
          <w:szCs w:val="24"/>
          <w:lang w:val="uk-UA" w:eastAsia="uk-UA"/>
        </w:rPr>
        <w:t>43</w:t>
      </w:r>
      <w:r w:rsidRPr="001871C9">
        <w:rPr>
          <w:rFonts w:ascii="Times New Roman" w:eastAsia="Times New Roman" w:hAnsi="Times New Roman" w:cs="Times New Roman"/>
          <w:sz w:val="24"/>
          <w:szCs w:val="24"/>
          <w:lang w:val="uk-UA" w:eastAsia="uk-UA"/>
        </w:rPr>
        <w:t xml:space="preserve"> генераторів:</w:t>
      </w:r>
    </w:p>
    <w:p w14:paraId="6FBFE6F7" w14:textId="16CA6D37" w:rsidR="00F93B08" w:rsidRPr="00E17927" w:rsidRDefault="00F93B08" w:rsidP="00F93B08">
      <w:pPr>
        <w:shd w:val="clear" w:color="auto" w:fill="FFFFFF"/>
        <w:spacing w:after="0" w:line="240" w:lineRule="auto"/>
        <w:ind w:firstLine="709"/>
        <w:jc w:val="both"/>
        <w:rPr>
          <w:rFonts w:ascii="Times New Roman" w:eastAsia="Times New Roman" w:hAnsi="Times New Roman" w:cs="Times New Roman"/>
          <w:spacing w:val="-6"/>
          <w:sz w:val="24"/>
          <w:szCs w:val="24"/>
          <w:lang w:val="uk-UA" w:eastAsia="uk-UA"/>
        </w:rPr>
      </w:pPr>
      <w:r w:rsidRPr="00E17927">
        <w:rPr>
          <w:rFonts w:ascii="Times New Roman" w:eastAsia="Times New Roman" w:hAnsi="Times New Roman" w:cs="Times New Roman"/>
          <w:b/>
          <w:spacing w:val="-6"/>
          <w:sz w:val="24"/>
          <w:szCs w:val="24"/>
          <w:lang w:val="uk-UA" w:eastAsia="uk-UA"/>
        </w:rPr>
        <w:t>16</w:t>
      </w:r>
      <w:r w:rsidRPr="00E17927">
        <w:rPr>
          <w:rFonts w:ascii="Times New Roman" w:eastAsia="Times New Roman" w:hAnsi="Times New Roman" w:cs="Times New Roman"/>
          <w:spacing w:val="-6"/>
          <w:sz w:val="24"/>
          <w:szCs w:val="24"/>
          <w:lang w:val="uk-UA" w:eastAsia="uk-UA"/>
        </w:rPr>
        <w:t xml:space="preserve"> одиниць для забезпечення роботи </w:t>
      </w:r>
      <w:proofErr w:type="spellStart"/>
      <w:r w:rsidRPr="00E17927">
        <w:rPr>
          <w:rFonts w:ascii="Times New Roman" w:eastAsia="Times New Roman" w:hAnsi="Times New Roman" w:cs="Times New Roman"/>
          <w:spacing w:val="-6"/>
          <w:sz w:val="24"/>
          <w:szCs w:val="24"/>
          <w:lang w:val="uk-UA" w:eastAsia="uk-UA"/>
        </w:rPr>
        <w:t>котелень</w:t>
      </w:r>
      <w:proofErr w:type="spellEnd"/>
      <w:r w:rsidRPr="00E17927">
        <w:rPr>
          <w:rFonts w:ascii="Times New Roman" w:eastAsia="Times New Roman" w:hAnsi="Times New Roman" w:cs="Times New Roman"/>
          <w:spacing w:val="-6"/>
          <w:sz w:val="24"/>
          <w:szCs w:val="24"/>
          <w:lang w:val="uk-UA" w:eastAsia="uk-UA"/>
        </w:rPr>
        <w:t xml:space="preserve"> централізованого теплопостачання </w:t>
      </w:r>
      <w:r w:rsidR="00E17927" w:rsidRPr="00E17927">
        <w:rPr>
          <w:rFonts w:ascii="Times New Roman" w:eastAsia="Times New Roman" w:hAnsi="Times New Roman" w:cs="Times New Roman"/>
          <w:spacing w:val="-6"/>
          <w:sz w:val="24"/>
          <w:szCs w:val="24"/>
          <w:lang w:val="uk-UA" w:eastAsia="uk-UA"/>
        </w:rPr>
        <w:t>-</w:t>
      </w:r>
      <w:r w:rsidRPr="00E17927">
        <w:rPr>
          <w:rFonts w:ascii="Times New Roman" w:eastAsia="Times New Roman" w:hAnsi="Times New Roman" w:cs="Times New Roman"/>
          <w:spacing w:val="-6"/>
          <w:sz w:val="24"/>
          <w:szCs w:val="24"/>
          <w:lang w:val="uk-UA" w:eastAsia="uk-UA"/>
        </w:rPr>
        <w:t xml:space="preserve"> 100%;</w:t>
      </w:r>
    </w:p>
    <w:p w14:paraId="300C95D5" w14:textId="265C26DF" w:rsidR="00F93B08" w:rsidRPr="001871C9" w:rsidRDefault="00F93B08" w:rsidP="00F93B08">
      <w:pPr>
        <w:shd w:val="clear" w:color="auto" w:fill="FFFFFF"/>
        <w:spacing w:after="0" w:line="240" w:lineRule="auto"/>
        <w:ind w:firstLine="709"/>
        <w:jc w:val="both"/>
        <w:rPr>
          <w:rFonts w:ascii="Times New Roman" w:eastAsia="Times New Roman" w:hAnsi="Times New Roman" w:cs="Times New Roman"/>
          <w:sz w:val="24"/>
          <w:szCs w:val="24"/>
          <w:lang w:val="uk-UA" w:eastAsia="uk-UA"/>
        </w:rPr>
      </w:pPr>
      <w:r w:rsidRPr="00CF1252">
        <w:rPr>
          <w:rFonts w:ascii="Times New Roman" w:eastAsia="Times New Roman" w:hAnsi="Times New Roman" w:cs="Times New Roman"/>
          <w:b/>
          <w:sz w:val="24"/>
          <w:szCs w:val="24"/>
          <w:lang w:val="uk-UA" w:eastAsia="uk-UA"/>
        </w:rPr>
        <w:t>3</w:t>
      </w:r>
      <w:r w:rsidR="00546E1A">
        <w:rPr>
          <w:rFonts w:ascii="Times New Roman" w:eastAsia="Times New Roman" w:hAnsi="Times New Roman" w:cs="Times New Roman"/>
          <w:b/>
          <w:sz w:val="24"/>
          <w:szCs w:val="24"/>
          <w:lang w:val="uk-UA" w:eastAsia="uk-UA"/>
        </w:rPr>
        <w:t>9</w:t>
      </w:r>
      <w:r w:rsidRPr="001871C9">
        <w:rPr>
          <w:rFonts w:ascii="Times New Roman" w:eastAsia="Times New Roman" w:hAnsi="Times New Roman" w:cs="Times New Roman"/>
          <w:sz w:val="24"/>
          <w:szCs w:val="24"/>
          <w:lang w:val="uk-UA" w:eastAsia="uk-UA"/>
        </w:rPr>
        <w:t xml:space="preserve"> одиниць для забезпечення об’єктів роботи водопровідно-каналізаційного господарства – 78 %;</w:t>
      </w:r>
    </w:p>
    <w:p w14:paraId="6DDCC8D8" w14:textId="53D0682D" w:rsidR="00F93B08" w:rsidRPr="001871C9" w:rsidRDefault="00F93B08" w:rsidP="00F93B08">
      <w:pPr>
        <w:shd w:val="clear" w:color="auto" w:fill="FFFFFF"/>
        <w:spacing w:after="0" w:line="240" w:lineRule="auto"/>
        <w:ind w:firstLine="709"/>
        <w:jc w:val="both"/>
        <w:rPr>
          <w:rFonts w:ascii="Times New Roman" w:eastAsia="Times New Roman" w:hAnsi="Times New Roman" w:cs="Times New Roman"/>
          <w:sz w:val="24"/>
          <w:szCs w:val="24"/>
          <w:lang w:val="uk-UA" w:eastAsia="uk-UA"/>
        </w:rPr>
      </w:pPr>
      <w:r w:rsidRPr="00CF1252">
        <w:rPr>
          <w:rFonts w:ascii="Times New Roman" w:eastAsia="Times New Roman" w:hAnsi="Times New Roman" w:cs="Times New Roman"/>
          <w:b/>
          <w:sz w:val="24"/>
          <w:szCs w:val="24"/>
          <w:lang w:val="uk-UA" w:eastAsia="uk-UA"/>
        </w:rPr>
        <w:t>1</w:t>
      </w:r>
      <w:r w:rsidR="00546E1A">
        <w:rPr>
          <w:rFonts w:ascii="Times New Roman" w:eastAsia="Times New Roman" w:hAnsi="Times New Roman" w:cs="Times New Roman"/>
          <w:b/>
          <w:sz w:val="24"/>
          <w:szCs w:val="24"/>
          <w:lang w:val="uk-UA" w:eastAsia="uk-UA"/>
        </w:rPr>
        <w:t>3</w:t>
      </w:r>
      <w:r w:rsidRPr="00CF1252">
        <w:rPr>
          <w:rFonts w:ascii="Times New Roman" w:eastAsia="Times New Roman" w:hAnsi="Times New Roman" w:cs="Times New Roman"/>
          <w:b/>
          <w:sz w:val="24"/>
          <w:szCs w:val="24"/>
          <w:lang w:val="uk-UA" w:eastAsia="uk-UA"/>
        </w:rPr>
        <w:t>2</w:t>
      </w:r>
      <w:r w:rsidRPr="001871C9">
        <w:rPr>
          <w:rFonts w:ascii="Times New Roman" w:eastAsia="Times New Roman" w:hAnsi="Times New Roman" w:cs="Times New Roman"/>
          <w:sz w:val="24"/>
          <w:szCs w:val="24"/>
          <w:lang w:val="uk-UA" w:eastAsia="uk-UA"/>
        </w:rPr>
        <w:t xml:space="preserve"> одиниць для забезпечення роботи закладів освіти  - 95 %</w:t>
      </w:r>
    </w:p>
    <w:p w14:paraId="4A11F6B6" w14:textId="16CC8701" w:rsidR="00F93B08" w:rsidRPr="001871C9" w:rsidRDefault="00F93B08" w:rsidP="00F93B08">
      <w:pPr>
        <w:shd w:val="clear" w:color="auto" w:fill="FFFFFF"/>
        <w:spacing w:after="0" w:line="240" w:lineRule="auto"/>
        <w:ind w:firstLine="709"/>
        <w:jc w:val="both"/>
        <w:rPr>
          <w:rFonts w:ascii="Times New Roman" w:eastAsia="Times New Roman" w:hAnsi="Times New Roman" w:cs="Times New Roman"/>
          <w:sz w:val="24"/>
          <w:szCs w:val="24"/>
          <w:lang w:val="uk-UA" w:eastAsia="uk-UA"/>
        </w:rPr>
      </w:pPr>
      <w:r w:rsidRPr="00CF1252">
        <w:rPr>
          <w:rFonts w:ascii="Times New Roman" w:eastAsia="Times New Roman" w:hAnsi="Times New Roman" w:cs="Times New Roman"/>
          <w:b/>
          <w:sz w:val="24"/>
          <w:szCs w:val="24"/>
          <w:lang w:val="uk-UA" w:eastAsia="uk-UA"/>
        </w:rPr>
        <w:t>56</w:t>
      </w:r>
      <w:r w:rsidRPr="001871C9">
        <w:rPr>
          <w:rFonts w:ascii="Times New Roman" w:eastAsia="Times New Roman" w:hAnsi="Times New Roman" w:cs="Times New Roman"/>
          <w:sz w:val="24"/>
          <w:szCs w:val="24"/>
          <w:lang w:val="uk-UA" w:eastAsia="uk-UA"/>
        </w:rPr>
        <w:t xml:space="preserve"> одиниць для забезпечення закладів охорони здоров’я – 100 %</w:t>
      </w:r>
      <w:r w:rsidR="00CF1252">
        <w:rPr>
          <w:rFonts w:ascii="Times New Roman" w:eastAsia="Times New Roman" w:hAnsi="Times New Roman" w:cs="Times New Roman"/>
          <w:sz w:val="24"/>
          <w:szCs w:val="24"/>
          <w:lang w:val="uk-UA" w:eastAsia="uk-UA"/>
        </w:rPr>
        <w:t>.</w:t>
      </w:r>
    </w:p>
    <w:p w14:paraId="2E3281DB" w14:textId="77777777" w:rsidR="00F93B08" w:rsidRPr="001871C9" w:rsidRDefault="00F93B08" w:rsidP="00F93B08">
      <w:pPr>
        <w:spacing w:after="0" w:line="240" w:lineRule="auto"/>
        <w:ind w:firstLine="709"/>
        <w:jc w:val="both"/>
        <w:rPr>
          <w:rFonts w:ascii="Times New Roman" w:hAnsi="Times New Roman" w:cs="Times New Roman"/>
          <w:color w:val="000000"/>
          <w:sz w:val="24"/>
          <w:szCs w:val="24"/>
          <w:bdr w:val="none" w:sz="0" w:space="0" w:color="auto" w:frame="1"/>
          <w:lang w:val="uk-UA"/>
        </w:rPr>
      </w:pPr>
      <w:r w:rsidRPr="001871C9">
        <w:rPr>
          <w:rFonts w:ascii="Times New Roman" w:hAnsi="Times New Roman" w:cs="Times New Roman"/>
          <w:color w:val="000000"/>
          <w:sz w:val="24"/>
          <w:szCs w:val="24"/>
          <w:bdr w:val="none" w:sz="0" w:space="0" w:color="auto" w:frame="1"/>
          <w:lang w:val="uk-UA"/>
        </w:rPr>
        <w:t xml:space="preserve">Наявні генератори забезпечені необхідним запасом палива із розрахунку на 5 діб роботи, яке зберігається на базах сертифікованих ліцензованих підприємств та в резервуарах </w:t>
      </w:r>
      <w:r w:rsidRPr="00E17927">
        <w:rPr>
          <w:rFonts w:ascii="Times New Roman" w:hAnsi="Times New Roman" w:cs="Times New Roman"/>
          <w:color w:val="000000"/>
          <w:spacing w:val="-6"/>
          <w:sz w:val="24"/>
          <w:szCs w:val="24"/>
          <w:bdr w:val="none" w:sz="0" w:space="0" w:color="auto" w:frame="1"/>
          <w:lang w:val="uk-UA"/>
        </w:rPr>
        <w:t>на комунальних підприємствах.</w:t>
      </w:r>
      <w:r w:rsidRPr="00E17927">
        <w:rPr>
          <w:rFonts w:ascii="Times New Roman" w:hAnsi="Times New Roman" w:cs="Times New Roman"/>
          <w:spacing w:val="-6"/>
          <w:sz w:val="24"/>
          <w:szCs w:val="24"/>
          <w:lang w:val="uk-UA"/>
        </w:rPr>
        <w:t xml:space="preserve"> </w:t>
      </w:r>
      <w:r w:rsidRPr="00E17927">
        <w:rPr>
          <w:rFonts w:ascii="Times New Roman" w:hAnsi="Times New Roman" w:cs="Times New Roman"/>
          <w:color w:val="000000"/>
          <w:spacing w:val="-6"/>
          <w:sz w:val="24"/>
          <w:szCs w:val="24"/>
          <w:bdr w:val="none" w:sz="0" w:space="0" w:color="auto" w:frame="1"/>
          <w:lang w:val="uk-UA"/>
        </w:rPr>
        <w:t>Забезпеченість рідким паливом по району складає більше 100%.</w:t>
      </w:r>
    </w:p>
    <w:p w14:paraId="62AC6AF3"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До роботи в опалювальний період 2024/2025 років, відповідно до планових показників, підготовлено 12 водопровідних та 15 каналізаційних насосних станцій, 12 водозаборів з поверхневих джерел та 57 свердловини.</w:t>
      </w:r>
    </w:p>
    <w:p w14:paraId="0B8FD58E"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Також підготовлено 396 багатоквартирних житлових будинків та 165 об’єктів соціально-культурної сфери, серед яких 44 дошкільних навчальних закладів, 58 закладів загальної середньої освіти та 63 заклади охорони здоров’я.</w:t>
      </w:r>
    </w:p>
    <w:p w14:paraId="280063EE" w14:textId="6DA8669D"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lastRenderedPageBreak/>
        <w:t xml:space="preserve">До початку опалювального періоду підготовлено 102 котельні. Здійснений капітальний ремонт 5 </w:t>
      </w:r>
      <w:proofErr w:type="spellStart"/>
      <w:r w:rsidRPr="001871C9">
        <w:rPr>
          <w:rFonts w:ascii="Times New Roman" w:eastAsia="Times New Roman" w:hAnsi="Times New Roman" w:cs="Times New Roman"/>
          <w:sz w:val="24"/>
          <w:szCs w:val="24"/>
          <w:lang w:val="uk-UA"/>
        </w:rPr>
        <w:t>котелень</w:t>
      </w:r>
      <w:proofErr w:type="spellEnd"/>
      <w:r w:rsidRPr="001871C9">
        <w:rPr>
          <w:rFonts w:ascii="Times New Roman" w:eastAsia="Times New Roman" w:hAnsi="Times New Roman" w:cs="Times New Roman"/>
          <w:sz w:val="24"/>
          <w:szCs w:val="24"/>
          <w:lang w:val="uk-UA"/>
        </w:rPr>
        <w:t xml:space="preserve"> та виконана заміна 4 котлів. </w:t>
      </w:r>
    </w:p>
    <w:p w14:paraId="320675E8"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Для опалення закладів освіти та соціально-культурної сфери в територіальних громадах району заготовлено:</w:t>
      </w:r>
    </w:p>
    <w:p w14:paraId="3CE613F5"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4308,74 тон вугілля;</w:t>
      </w:r>
    </w:p>
    <w:p w14:paraId="61986D34"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478,19 м</w:t>
      </w:r>
      <w:r w:rsidRPr="001871C9">
        <w:rPr>
          <w:rFonts w:ascii="Times New Roman" w:eastAsia="Times New Roman" w:hAnsi="Times New Roman" w:cs="Times New Roman"/>
          <w:sz w:val="24"/>
          <w:szCs w:val="24"/>
          <w:vertAlign w:val="superscript"/>
          <w:lang w:val="uk-UA"/>
        </w:rPr>
        <w:t>3</w:t>
      </w:r>
      <w:r w:rsidRPr="001871C9">
        <w:rPr>
          <w:rFonts w:ascii="Times New Roman" w:eastAsia="Times New Roman" w:hAnsi="Times New Roman" w:cs="Times New Roman"/>
          <w:sz w:val="24"/>
          <w:szCs w:val="24"/>
          <w:lang w:val="uk-UA"/>
        </w:rPr>
        <w:t xml:space="preserve"> дров;</w:t>
      </w:r>
    </w:p>
    <w:p w14:paraId="2FA23D82"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306,43 м</w:t>
      </w:r>
      <w:r w:rsidRPr="001871C9">
        <w:rPr>
          <w:rFonts w:ascii="Times New Roman" w:eastAsia="Times New Roman" w:hAnsi="Times New Roman" w:cs="Times New Roman"/>
          <w:sz w:val="24"/>
          <w:szCs w:val="24"/>
          <w:vertAlign w:val="superscript"/>
          <w:lang w:val="uk-UA"/>
        </w:rPr>
        <w:t>3</w:t>
      </w:r>
      <w:r w:rsidRPr="001871C9">
        <w:rPr>
          <w:rFonts w:ascii="Times New Roman" w:eastAsia="Times New Roman" w:hAnsi="Times New Roman" w:cs="Times New Roman"/>
          <w:sz w:val="24"/>
          <w:szCs w:val="24"/>
          <w:lang w:val="uk-UA"/>
        </w:rPr>
        <w:t xml:space="preserve"> </w:t>
      </w:r>
      <w:proofErr w:type="spellStart"/>
      <w:r w:rsidRPr="001871C9">
        <w:rPr>
          <w:rFonts w:ascii="Times New Roman" w:eastAsia="Times New Roman" w:hAnsi="Times New Roman" w:cs="Times New Roman"/>
          <w:sz w:val="24"/>
          <w:szCs w:val="24"/>
          <w:lang w:val="uk-UA"/>
        </w:rPr>
        <w:t>пелет</w:t>
      </w:r>
      <w:proofErr w:type="spellEnd"/>
      <w:r w:rsidRPr="001871C9">
        <w:rPr>
          <w:rFonts w:ascii="Times New Roman" w:eastAsia="Times New Roman" w:hAnsi="Times New Roman" w:cs="Times New Roman"/>
          <w:sz w:val="24"/>
          <w:szCs w:val="24"/>
          <w:lang w:val="uk-UA"/>
        </w:rPr>
        <w:t>.</w:t>
      </w:r>
    </w:p>
    <w:p w14:paraId="7E1E60FD" w14:textId="2FDCA20B"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 xml:space="preserve">З метою активізації розбудови розподіленої генерації для підтримки енергетичної системи, в Ізмаїльському районі протягом 2024 року на комунальних підприємствах встановлено 3 одиниці СЕС загальною потужністю 68,05 кВт, 1 блочно-модульну котельню на 1 </w:t>
      </w:r>
      <w:proofErr w:type="spellStart"/>
      <w:r w:rsidRPr="001871C9">
        <w:rPr>
          <w:rFonts w:ascii="Times New Roman" w:eastAsia="Times New Roman" w:hAnsi="Times New Roman" w:cs="Times New Roman"/>
          <w:sz w:val="24"/>
          <w:szCs w:val="24"/>
          <w:lang w:val="uk-UA"/>
        </w:rPr>
        <w:t>МВт</w:t>
      </w:r>
      <w:proofErr w:type="spellEnd"/>
      <w:r w:rsidRPr="001871C9">
        <w:rPr>
          <w:rFonts w:ascii="Times New Roman" w:eastAsia="Times New Roman" w:hAnsi="Times New Roman" w:cs="Times New Roman"/>
          <w:sz w:val="24"/>
          <w:szCs w:val="24"/>
          <w:lang w:val="uk-UA"/>
        </w:rPr>
        <w:t xml:space="preserve"> в закладі охорони здоров’я м. Ізмаїл та реалізовано будівництво СЕС потужністю 100 кВт на території  ДУ </w:t>
      </w:r>
      <w:r w:rsidR="00C56C30">
        <w:rPr>
          <w:rFonts w:ascii="Times New Roman" w:eastAsia="Times New Roman" w:hAnsi="Times New Roman" w:cs="Times New Roman"/>
          <w:sz w:val="24"/>
          <w:szCs w:val="24"/>
          <w:lang w:val="uk-UA"/>
        </w:rPr>
        <w:t>«</w:t>
      </w:r>
      <w:r w:rsidRPr="001871C9">
        <w:rPr>
          <w:rFonts w:ascii="Times New Roman" w:eastAsia="Times New Roman" w:hAnsi="Times New Roman" w:cs="Times New Roman"/>
          <w:sz w:val="24"/>
          <w:szCs w:val="24"/>
          <w:lang w:val="uk-UA"/>
        </w:rPr>
        <w:t>Ізмаїльський слідчий ізолятор</w:t>
      </w:r>
      <w:r w:rsidR="00C56C30">
        <w:rPr>
          <w:rFonts w:ascii="Times New Roman" w:eastAsia="Times New Roman" w:hAnsi="Times New Roman" w:cs="Times New Roman"/>
          <w:sz w:val="24"/>
          <w:szCs w:val="24"/>
          <w:lang w:val="uk-UA"/>
        </w:rPr>
        <w:t>»</w:t>
      </w:r>
      <w:r w:rsidRPr="001871C9">
        <w:rPr>
          <w:rFonts w:ascii="Times New Roman" w:eastAsia="Times New Roman" w:hAnsi="Times New Roman" w:cs="Times New Roman"/>
          <w:sz w:val="24"/>
          <w:szCs w:val="24"/>
          <w:lang w:val="uk-UA"/>
        </w:rPr>
        <w:t>.</w:t>
      </w:r>
    </w:p>
    <w:p w14:paraId="6E7BD606" w14:textId="3E4155B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 xml:space="preserve">Також для реалізації </w:t>
      </w:r>
      <w:proofErr w:type="spellStart"/>
      <w:r w:rsidRPr="001871C9">
        <w:rPr>
          <w:rFonts w:ascii="Times New Roman" w:eastAsia="Times New Roman" w:hAnsi="Times New Roman" w:cs="Times New Roman"/>
          <w:sz w:val="24"/>
          <w:szCs w:val="24"/>
          <w:lang w:val="uk-UA"/>
        </w:rPr>
        <w:t>проєктів</w:t>
      </w:r>
      <w:proofErr w:type="spellEnd"/>
      <w:r w:rsidRPr="001871C9">
        <w:rPr>
          <w:rFonts w:ascii="Times New Roman" w:eastAsia="Times New Roman" w:hAnsi="Times New Roman" w:cs="Times New Roman"/>
          <w:sz w:val="24"/>
          <w:szCs w:val="24"/>
          <w:lang w:val="uk-UA"/>
        </w:rPr>
        <w:t xml:space="preserve"> будівництва сонячних та вітрових електростанцій у 2025 році на території Ізмаїльського району виділені земельні ділянки з цільовим призначенням  для розміщення, будівництва, експлуатації та обслуговування будівель і споруд об'єктів енергогенеруючих підприємств, установ і організацій загальною площею 70 Га під будівництво сонячних електростанцій та 1,5 Га для будівництва вітрових електростанцій.</w:t>
      </w:r>
    </w:p>
    <w:p w14:paraId="1FCE97CC" w14:textId="266B0218"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 xml:space="preserve">Розпорядженням голови райдержадміністрації було утворено районний оперативний штаб з підготовки об’єктів житлово-комунального, паливо-енергетичного господарства та соціально-культурної сфери району до роботи в осінньо-зимовий період 2024-2025 років. Засідання районного штабу проводились за участю представників органів місцевого самоврядування району, структурних підрозділів Ізмаїльського УЕГГ АТ </w:t>
      </w:r>
      <w:r w:rsidR="00C56C30">
        <w:rPr>
          <w:rFonts w:ascii="Times New Roman" w:eastAsia="Times New Roman" w:hAnsi="Times New Roman" w:cs="Times New Roman"/>
          <w:sz w:val="24"/>
          <w:szCs w:val="24"/>
          <w:lang w:val="uk-UA"/>
        </w:rPr>
        <w:t>«</w:t>
      </w:r>
      <w:proofErr w:type="spellStart"/>
      <w:r w:rsidRPr="001871C9">
        <w:rPr>
          <w:rFonts w:ascii="Times New Roman" w:eastAsia="Times New Roman" w:hAnsi="Times New Roman" w:cs="Times New Roman"/>
          <w:sz w:val="24"/>
          <w:szCs w:val="24"/>
          <w:lang w:val="uk-UA"/>
        </w:rPr>
        <w:t>Одесагаз</w:t>
      </w:r>
      <w:proofErr w:type="spellEnd"/>
      <w:r w:rsidR="00C56C30">
        <w:rPr>
          <w:rFonts w:ascii="Times New Roman" w:eastAsia="Times New Roman" w:hAnsi="Times New Roman" w:cs="Times New Roman"/>
          <w:sz w:val="24"/>
          <w:szCs w:val="24"/>
          <w:lang w:val="uk-UA"/>
        </w:rPr>
        <w:t>»</w:t>
      </w:r>
      <w:r w:rsidRPr="001871C9">
        <w:rPr>
          <w:rFonts w:ascii="Times New Roman" w:eastAsia="Times New Roman" w:hAnsi="Times New Roman" w:cs="Times New Roman"/>
          <w:sz w:val="24"/>
          <w:szCs w:val="24"/>
          <w:lang w:val="uk-UA"/>
        </w:rPr>
        <w:t xml:space="preserve">, АТ </w:t>
      </w:r>
      <w:r w:rsidR="00C56C30">
        <w:rPr>
          <w:rFonts w:ascii="Times New Roman" w:eastAsia="Times New Roman" w:hAnsi="Times New Roman" w:cs="Times New Roman"/>
          <w:sz w:val="24"/>
          <w:szCs w:val="24"/>
          <w:lang w:val="uk-UA"/>
        </w:rPr>
        <w:t>«</w:t>
      </w:r>
      <w:r w:rsidRPr="001871C9">
        <w:rPr>
          <w:rFonts w:ascii="Times New Roman" w:eastAsia="Times New Roman" w:hAnsi="Times New Roman" w:cs="Times New Roman"/>
          <w:sz w:val="24"/>
          <w:szCs w:val="24"/>
          <w:lang w:val="uk-UA"/>
        </w:rPr>
        <w:t>ДТЕК Одеські електромережі</w:t>
      </w:r>
      <w:r w:rsidR="00C56C30">
        <w:rPr>
          <w:rFonts w:ascii="Times New Roman" w:eastAsia="Times New Roman" w:hAnsi="Times New Roman" w:cs="Times New Roman"/>
          <w:sz w:val="24"/>
          <w:szCs w:val="24"/>
          <w:lang w:val="uk-UA"/>
        </w:rPr>
        <w:t>»</w:t>
      </w:r>
      <w:r w:rsidRPr="001871C9">
        <w:rPr>
          <w:rFonts w:ascii="Times New Roman" w:eastAsia="Times New Roman" w:hAnsi="Times New Roman" w:cs="Times New Roman"/>
          <w:sz w:val="24"/>
          <w:szCs w:val="24"/>
          <w:lang w:val="uk-UA"/>
        </w:rPr>
        <w:t xml:space="preserve">, Ізмаїльського районного управління ГУ ДСНС України в Одеській області та управління, Служби відновлення та розвитку інфраструктури в Одеській області, ДП </w:t>
      </w:r>
      <w:r w:rsidR="00C56C30">
        <w:rPr>
          <w:rFonts w:ascii="Times New Roman" w:eastAsia="Times New Roman" w:hAnsi="Times New Roman" w:cs="Times New Roman"/>
          <w:sz w:val="24"/>
          <w:szCs w:val="24"/>
          <w:lang w:val="uk-UA"/>
        </w:rPr>
        <w:t>«</w:t>
      </w:r>
      <w:r w:rsidRPr="001871C9">
        <w:rPr>
          <w:rFonts w:ascii="Times New Roman" w:eastAsia="Times New Roman" w:hAnsi="Times New Roman" w:cs="Times New Roman"/>
          <w:sz w:val="24"/>
          <w:szCs w:val="24"/>
          <w:lang w:val="uk-UA"/>
        </w:rPr>
        <w:t>Служба місцевих автомобільних  доріг</w:t>
      </w:r>
      <w:r w:rsidR="00C56C30">
        <w:rPr>
          <w:rFonts w:ascii="Times New Roman" w:eastAsia="Times New Roman" w:hAnsi="Times New Roman" w:cs="Times New Roman"/>
          <w:sz w:val="24"/>
          <w:szCs w:val="24"/>
          <w:lang w:val="uk-UA"/>
        </w:rPr>
        <w:t>»</w:t>
      </w:r>
      <w:r w:rsidRPr="001871C9">
        <w:rPr>
          <w:rFonts w:ascii="Times New Roman" w:eastAsia="Times New Roman" w:hAnsi="Times New Roman" w:cs="Times New Roman"/>
          <w:sz w:val="24"/>
          <w:szCs w:val="24"/>
          <w:lang w:val="uk-UA"/>
        </w:rPr>
        <w:t xml:space="preserve">. На засіданнях обговорювались поточні та проблемні питання, які виникали у громад чи військової адміністрації під час підготовки об’єктів до роботи в осінньо-зимовий період 2024-2025 років, а також надзвичайні ситуації, які виникли на території району через природні катаклізми.  </w:t>
      </w:r>
    </w:p>
    <w:p w14:paraId="53A22B13"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 xml:space="preserve">Також з метою завчасного реагування на надзвичайні ситуації, зокрема надання допомоги населенню у разі критичних проблем з енергетикою та опаленням, створення умов для тимчасового перебування населення у разі порушення нормальних умов життєдіяльності (відсутності питного водопостачання, водовідведення, </w:t>
      </w:r>
      <w:proofErr w:type="spellStart"/>
      <w:r w:rsidRPr="001871C9">
        <w:rPr>
          <w:rFonts w:ascii="Times New Roman" w:eastAsia="Times New Roman" w:hAnsi="Times New Roman" w:cs="Times New Roman"/>
          <w:sz w:val="24"/>
          <w:szCs w:val="24"/>
          <w:lang w:val="uk-UA"/>
        </w:rPr>
        <w:t>електро</w:t>
      </w:r>
      <w:proofErr w:type="spellEnd"/>
      <w:r w:rsidRPr="001871C9">
        <w:rPr>
          <w:rFonts w:ascii="Times New Roman" w:eastAsia="Times New Roman" w:hAnsi="Times New Roman" w:cs="Times New Roman"/>
          <w:sz w:val="24"/>
          <w:szCs w:val="24"/>
          <w:lang w:val="uk-UA"/>
        </w:rPr>
        <w:t xml:space="preserve">-, газо- і теплопостачання, мобільного зв’язку) на території району облаштовані 57 Пунктів Незламності, з них: </w:t>
      </w:r>
    </w:p>
    <w:p w14:paraId="0F5B5A10"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 xml:space="preserve">34 – працює (у </w:t>
      </w:r>
      <w:proofErr w:type="spellStart"/>
      <w:r w:rsidRPr="001871C9">
        <w:rPr>
          <w:rFonts w:ascii="Times New Roman" w:eastAsia="Times New Roman" w:hAnsi="Times New Roman" w:cs="Times New Roman"/>
          <w:sz w:val="24"/>
          <w:szCs w:val="24"/>
          <w:lang w:val="uk-UA"/>
        </w:rPr>
        <w:t>т.ч</w:t>
      </w:r>
      <w:proofErr w:type="spellEnd"/>
      <w:r w:rsidRPr="001871C9">
        <w:rPr>
          <w:rFonts w:ascii="Times New Roman" w:eastAsia="Times New Roman" w:hAnsi="Times New Roman" w:cs="Times New Roman"/>
          <w:sz w:val="24"/>
          <w:szCs w:val="24"/>
          <w:lang w:val="uk-UA"/>
        </w:rPr>
        <w:t>. 10 мобільних - наразі повністю укомплектовані та готові до розгортання;</w:t>
      </w:r>
    </w:p>
    <w:p w14:paraId="3E9AC957" w14:textId="77777777" w:rsidR="00F93B08" w:rsidRPr="001871C9" w:rsidRDefault="00F93B08" w:rsidP="00F93B08">
      <w:pPr>
        <w:spacing w:after="0"/>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23 - готові до відкриття (так звані сплячі).</w:t>
      </w:r>
    </w:p>
    <w:p w14:paraId="532AEAEB"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 xml:space="preserve">Адреси таких пунктів публікуються на </w:t>
      </w:r>
      <w:proofErr w:type="spellStart"/>
      <w:r w:rsidRPr="001871C9">
        <w:rPr>
          <w:rFonts w:ascii="Times New Roman" w:eastAsia="Times New Roman" w:hAnsi="Times New Roman" w:cs="Times New Roman"/>
          <w:sz w:val="24"/>
          <w:szCs w:val="24"/>
          <w:lang w:val="uk-UA"/>
        </w:rPr>
        <w:t>вебсайтах</w:t>
      </w:r>
      <w:proofErr w:type="spellEnd"/>
      <w:r w:rsidRPr="001871C9">
        <w:rPr>
          <w:rFonts w:ascii="Times New Roman" w:eastAsia="Times New Roman" w:hAnsi="Times New Roman" w:cs="Times New Roman"/>
          <w:sz w:val="24"/>
          <w:szCs w:val="24"/>
          <w:lang w:val="uk-UA"/>
        </w:rPr>
        <w:t xml:space="preserve"> територіальних громад району.</w:t>
      </w:r>
    </w:p>
    <w:p w14:paraId="30830AD2"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В Ізмаїльському районі наявні 211 вишок зв’язку, з них:</w:t>
      </w:r>
    </w:p>
    <w:p w14:paraId="2E42DEC6"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 підключено до безперебійного енергоживлення від генератора – 16</w:t>
      </w:r>
    </w:p>
    <w:p w14:paraId="56692C84" w14:textId="77777777" w:rsidR="00F93B08" w:rsidRPr="001871C9"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 можуть працювати автономного без світла до 4 годин – 137.</w:t>
      </w:r>
    </w:p>
    <w:p w14:paraId="23737E75" w14:textId="77777777" w:rsidR="00F93B08" w:rsidRDefault="00F93B08" w:rsidP="00F93B08">
      <w:pPr>
        <w:spacing w:after="0" w:line="240" w:lineRule="auto"/>
        <w:ind w:firstLine="709"/>
        <w:jc w:val="both"/>
        <w:rPr>
          <w:rFonts w:ascii="Times New Roman" w:eastAsia="Times New Roman" w:hAnsi="Times New Roman" w:cs="Times New Roman"/>
          <w:sz w:val="24"/>
          <w:szCs w:val="24"/>
          <w:lang w:val="uk-UA"/>
        </w:rPr>
      </w:pPr>
      <w:r w:rsidRPr="001871C9">
        <w:rPr>
          <w:rFonts w:ascii="Times New Roman" w:eastAsia="Times New Roman" w:hAnsi="Times New Roman" w:cs="Times New Roman"/>
          <w:sz w:val="24"/>
          <w:szCs w:val="24"/>
          <w:lang w:val="uk-UA"/>
        </w:rPr>
        <w:t>Попри складний рік, у районі не залишились поза увагою покращення благоустрою, проведення щорічних акцій упорядкування, санітарної очистки та озеленення територій населених пунктів. У заходах з благоустрою брали участь працівники організацій, підприємств, установ, учні навчальних закладів району.</w:t>
      </w:r>
    </w:p>
    <w:p w14:paraId="3058DD34" w14:textId="77777777" w:rsidR="00546E1A" w:rsidRPr="001871C9" w:rsidRDefault="00546E1A" w:rsidP="00F93B08">
      <w:pPr>
        <w:spacing w:after="0" w:line="240" w:lineRule="auto"/>
        <w:ind w:firstLine="709"/>
        <w:jc w:val="both"/>
        <w:rPr>
          <w:rFonts w:ascii="Times New Roman" w:eastAsia="Times New Roman" w:hAnsi="Times New Roman" w:cs="Times New Roman"/>
          <w:sz w:val="24"/>
          <w:szCs w:val="24"/>
          <w:lang w:val="uk-UA"/>
        </w:rPr>
      </w:pPr>
    </w:p>
    <w:p w14:paraId="20C7207A" w14:textId="77777777" w:rsidR="00F93B08" w:rsidRPr="00546E1A" w:rsidRDefault="00F93B08" w:rsidP="00F93B08">
      <w:pPr>
        <w:spacing w:after="0" w:line="240" w:lineRule="auto"/>
        <w:ind w:firstLine="709"/>
        <w:jc w:val="center"/>
        <w:rPr>
          <w:rFonts w:ascii="Times New Roman" w:eastAsia="Times New Roman" w:hAnsi="Times New Roman" w:cs="Times New Roman"/>
          <w:b/>
          <w:sz w:val="24"/>
          <w:szCs w:val="24"/>
        </w:rPr>
      </w:pPr>
      <w:proofErr w:type="spellStart"/>
      <w:r w:rsidRPr="00546E1A">
        <w:rPr>
          <w:rFonts w:ascii="Times New Roman" w:eastAsia="Times New Roman" w:hAnsi="Times New Roman" w:cs="Times New Roman"/>
          <w:b/>
          <w:sz w:val="24"/>
          <w:szCs w:val="24"/>
        </w:rPr>
        <w:t>Автомобільні</w:t>
      </w:r>
      <w:proofErr w:type="spellEnd"/>
      <w:r w:rsidRPr="00546E1A">
        <w:rPr>
          <w:rFonts w:ascii="Times New Roman" w:eastAsia="Times New Roman" w:hAnsi="Times New Roman" w:cs="Times New Roman"/>
          <w:b/>
          <w:sz w:val="24"/>
          <w:szCs w:val="24"/>
        </w:rPr>
        <w:t xml:space="preserve"> дороги </w:t>
      </w:r>
      <w:proofErr w:type="spellStart"/>
      <w:r w:rsidRPr="00546E1A">
        <w:rPr>
          <w:rFonts w:ascii="Times New Roman" w:eastAsia="Times New Roman" w:hAnsi="Times New Roman" w:cs="Times New Roman"/>
          <w:b/>
          <w:sz w:val="24"/>
          <w:szCs w:val="24"/>
        </w:rPr>
        <w:t>Ізмаїльського</w:t>
      </w:r>
      <w:proofErr w:type="spellEnd"/>
      <w:r w:rsidRPr="00546E1A">
        <w:rPr>
          <w:rFonts w:ascii="Times New Roman" w:eastAsia="Times New Roman" w:hAnsi="Times New Roman" w:cs="Times New Roman"/>
          <w:b/>
          <w:sz w:val="24"/>
          <w:szCs w:val="24"/>
        </w:rPr>
        <w:t xml:space="preserve"> району</w:t>
      </w:r>
    </w:p>
    <w:p w14:paraId="75FCA35B" w14:textId="77777777" w:rsidR="00886525" w:rsidRPr="00886525" w:rsidRDefault="00886525" w:rsidP="00886525">
      <w:pPr>
        <w:spacing w:after="0" w:line="240" w:lineRule="auto"/>
        <w:ind w:firstLine="709"/>
        <w:jc w:val="both"/>
        <w:rPr>
          <w:rFonts w:ascii="Times New Roman" w:hAnsi="Times New Roman"/>
          <w:sz w:val="24"/>
          <w:szCs w:val="24"/>
          <w:lang w:val="uk-UA"/>
        </w:rPr>
      </w:pPr>
      <w:r w:rsidRPr="00886525">
        <w:rPr>
          <w:rFonts w:ascii="Times New Roman" w:hAnsi="Times New Roman"/>
          <w:sz w:val="24"/>
          <w:szCs w:val="24"/>
          <w:lang w:val="uk-UA"/>
        </w:rPr>
        <w:t xml:space="preserve">Через початок збройної агресії російської федерації проти України були </w:t>
      </w:r>
      <w:proofErr w:type="spellStart"/>
      <w:r w:rsidRPr="00886525">
        <w:rPr>
          <w:rFonts w:ascii="Times New Roman" w:hAnsi="Times New Roman"/>
          <w:sz w:val="24"/>
          <w:szCs w:val="24"/>
          <w:lang w:val="uk-UA"/>
        </w:rPr>
        <w:t>переорієнтовані</w:t>
      </w:r>
      <w:proofErr w:type="spellEnd"/>
      <w:r w:rsidRPr="00886525">
        <w:rPr>
          <w:rFonts w:ascii="Times New Roman" w:hAnsi="Times New Roman"/>
          <w:sz w:val="24"/>
          <w:szCs w:val="24"/>
          <w:lang w:val="uk-UA"/>
        </w:rPr>
        <w:t xml:space="preserve"> на дорожню мережу логістичні маршрути міжнародного сполучення, імпорту та експорту товарів, що значно відобразилося на інтенсивності руху автотранспорту, особливо великовантажного. Це, в свою чергу, негативно позначилося на стані проїзної частини багатьох доріг району. </w:t>
      </w:r>
    </w:p>
    <w:p w14:paraId="7813D47D" w14:textId="77777777" w:rsidR="00886525" w:rsidRPr="006B798B" w:rsidRDefault="00886525" w:rsidP="00886525">
      <w:pPr>
        <w:spacing w:after="0" w:line="240" w:lineRule="auto"/>
        <w:ind w:firstLine="709"/>
        <w:jc w:val="both"/>
        <w:rPr>
          <w:rFonts w:ascii="Times New Roman" w:eastAsia="Calibri" w:hAnsi="Times New Roman" w:cs="Times New Roman"/>
          <w:spacing w:val="-6"/>
          <w:sz w:val="24"/>
          <w:szCs w:val="24"/>
          <w:lang w:val="uk-UA"/>
        </w:rPr>
      </w:pPr>
      <w:r w:rsidRPr="006B798B">
        <w:rPr>
          <w:rFonts w:ascii="Times New Roman" w:eastAsia="Calibri" w:hAnsi="Times New Roman" w:cs="Times New Roman"/>
          <w:spacing w:val="-6"/>
          <w:sz w:val="24"/>
          <w:szCs w:val="24"/>
          <w:lang w:val="uk-UA"/>
        </w:rPr>
        <w:t xml:space="preserve">У 2024 році здійснювалися ремонті робіти з аварійного відновлення автодороги Т-16-07. </w:t>
      </w:r>
    </w:p>
    <w:p w14:paraId="2BCBB81F" w14:textId="77777777" w:rsidR="00886525" w:rsidRPr="00886525" w:rsidRDefault="00886525" w:rsidP="00886525">
      <w:pPr>
        <w:spacing w:after="0" w:line="240" w:lineRule="auto"/>
        <w:ind w:firstLine="709"/>
        <w:jc w:val="both"/>
        <w:rPr>
          <w:rFonts w:ascii="Times New Roman" w:eastAsia="Calibri" w:hAnsi="Times New Roman" w:cs="Times New Roman"/>
          <w:sz w:val="24"/>
          <w:szCs w:val="24"/>
          <w:lang w:val="uk-UA"/>
        </w:rPr>
      </w:pPr>
      <w:r w:rsidRPr="00886525">
        <w:rPr>
          <w:rFonts w:ascii="Times New Roman" w:eastAsia="Calibri" w:hAnsi="Times New Roman" w:cs="Times New Roman"/>
          <w:sz w:val="24"/>
          <w:szCs w:val="24"/>
          <w:lang w:val="uk-UA"/>
        </w:rPr>
        <w:lastRenderedPageBreak/>
        <w:t xml:space="preserve">Зокрема, автомобільна дорога Т-16-07, яка поєднує 4 громади району, проходить мостом через канал </w:t>
      </w:r>
      <w:proofErr w:type="spellStart"/>
      <w:r w:rsidRPr="00886525">
        <w:rPr>
          <w:rFonts w:ascii="Times New Roman" w:eastAsia="Calibri" w:hAnsi="Times New Roman" w:cs="Times New Roman"/>
          <w:sz w:val="24"/>
          <w:szCs w:val="24"/>
          <w:lang w:val="uk-UA"/>
        </w:rPr>
        <w:t>Кофа</w:t>
      </w:r>
      <w:proofErr w:type="spellEnd"/>
      <w:r w:rsidRPr="00886525">
        <w:rPr>
          <w:rFonts w:ascii="Times New Roman" w:eastAsia="Calibri" w:hAnsi="Times New Roman" w:cs="Times New Roman"/>
          <w:sz w:val="24"/>
          <w:szCs w:val="24"/>
          <w:lang w:val="uk-UA"/>
        </w:rPr>
        <w:t xml:space="preserve">, на якому наразі завершуються роботи з відновлення транспортно-експлуатаційних характеристик, влаштування нового дорожнього покриття на мосту, підходах та з’їздах, встановлення споруд водовідведення, сепараторів, укріплення узбіччя по мосту через канал </w:t>
      </w:r>
      <w:proofErr w:type="spellStart"/>
      <w:r w:rsidRPr="00886525">
        <w:rPr>
          <w:rFonts w:ascii="Times New Roman" w:eastAsia="Calibri" w:hAnsi="Times New Roman" w:cs="Times New Roman"/>
          <w:sz w:val="24"/>
          <w:szCs w:val="24"/>
          <w:lang w:val="uk-UA"/>
        </w:rPr>
        <w:t>Кофа</w:t>
      </w:r>
      <w:proofErr w:type="spellEnd"/>
      <w:r w:rsidRPr="00886525">
        <w:rPr>
          <w:rFonts w:ascii="Times New Roman" w:eastAsia="Calibri" w:hAnsi="Times New Roman" w:cs="Times New Roman"/>
          <w:sz w:val="24"/>
          <w:szCs w:val="24"/>
          <w:lang w:val="uk-UA"/>
        </w:rPr>
        <w:t xml:space="preserve">. Ділянка від с. Кислиця до мосту через канал </w:t>
      </w:r>
      <w:proofErr w:type="spellStart"/>
      <w:r w:rsidRPr="00886525">
        <w:rPr>
          <w:rFonts w:ascii="Times New Roman" w:eastAsia="Calibri" w:hAnsi="Times New Roman" w:cs="Times New Roman"/>
          <w:sz w:val="24"/>
          <w:szCs w:val="24"/>
          <w:lang w:val="uk-UA"/>
        </w:rPr>
        <w:t>Кофа</w:t>
      </w:r>
      <w:proofErr w:type="spellEnd"/>
      <w:r w:rsidRPr="00886525">
        <w:rPr>
          <w:rFonts w:ascii="Times New Roman" w:eastAsia="Calibri" w:hAnsi="Times New Roman" w:cs="Times New Roman"/>
          <w:sz w:val="24"/>
          <w:szCs w:val="24"/>
          <w:lang w:val="uk-UA"/>
        </w:rPr>
        <w:t xml:space="preserve"> протяжністю 4 км накрита суцільним шаром асфальтобетону та ще на 4 км дороги проведено забивку ям.</w:t>
      </w:r>
    </w:p>
    <w:p w14:paraId="432F50CC" w14:textId="3E665D68" w:rsidR="00F93B08" w:rsidRPr="00546E1A" w:rsidRDefault="00F93B08" w:rsidP="00F93B08">
      <w:pPr>
        <w:spacing w:after="0" w:line="240" w:lineRule="auto"/>
        <w:ind w:firstLine="567"/>
        <w:jc w:val="both"/>
        <w:rPr>
          <w:rFonts w:ascii="Times New Roman" w:eastAsia="Calibri" w:hAnsi="Times New Roman" w:cs="Times New Roman"/>
          <w:sz w:val="24"/>
          <w:szCs w:val="24"/>
          <w:lang w:val="uk-UA"/>
        </w:rPr>
      </w:pPr>
      <w:r w:rsidRPr="00546E1A">
        <w:rPr>
          <w:rFonts w:ascii="Times New Roman" w:eastAsia="Calibri" w:hAnsi="Times New Roman" w:cs="Times New Roman"/>
          <w:sz w:val="24"/>
          <w:szCs w:val="24"/>
          <w:lang w:val="uk-UA"/>
        </w:rPr>
        <w:t xml:space="preserve">У 2024 році з обласного бюджету на експлуатаційне утримання дороги загального користування державного значення Т-16-07 Ізмаїл – </w:t>
      </w:r>
      <w:proofErr w:type="spellStart"/>
      <w:r w:rsidRPr="00546E1A">
        <w:rPr>
          <w:rFonts w:ascii="Times New Roman" w:eastAsia="Calibri" w:hAnsi="Times New Roman" w:cs="Times New Roman"/>
          <w:sz w:val="24"/>
          <w:szCs w:val="24"/>
          <w:lang w:val="uk-UA"/>
        </w:rPr>
        <w:t>Кілія</w:t>
      </w:r>
      <w:proofErr w:type="spellEnd"/>
      <w:r w:rsidRPr="00546E1A">
        <w:rPr>
          <w:rFonts w:ascii="Times New Roman" w:eastAsia="Calibri" w:hAnsi="Times New Roman" w:cs="Times New Roman"/>
          <w:sz w:val="24"/>
          <w:szCs w:val="24"/>
          <w:lang w:val="uk-UA"/>
        </w:rPr>
        <w:t xml:space="preserve"> – Вилкове– було спрямовано </w:t>
      </w:r>
      <w:r w:rsidR="00546E1A">
        <w:rPr>
          <w:rFonts w:ascii="Times New Roman" w:eastAsia="Calibri" w:hAnsi="Times New Roman" w:cs="Times New Roman"/>
          <w:sz w:val="24"/>
          <w:szCs w:val="24"/>
          <w:lang w:val="uk-UA"/>
        </w:rPr>
        <w:t xml:space="preserve">                      </w:t>
      </w:r>
      <w:r w:rsidRPr="00546E1A">
        <w:rPr>
          <w:rFonts w:ascii="Times New Roman" w:eastAsia="Calibri" w:hAnsi="Times New Roman" w:cs="Times New Roman"/>
          <w:sz w:val="24"/>
          <w:szCs w:val="24"/>
          <w:lang w:val="uk-UA"/>
        </w:rPr>
        <w:t xml:space="preserve">88,0 млн грн. Проведено роботи з відновлення </w:t>
      </w:r>
      <w:proofErr w:type="spellStart"/>
      <w:r w:rsidRPr="00546E1A">
        <w:rPr>
          <w:rFonts w:ascii="Times New Roman" w:eastAsia="Calibri" w:hAnsi="Times New Roman" w:cs="Times New Roman"/>
          <w:sz w:val="24"/>
          <w:szCs w:val="24"/>
          <w:lang w:val="uk-UA"/>
        </w:rPr>
        <w:t>проїжджаємості</w:t>
      </w:r>
      <w:proofErr w:type="spellEnd"/>
      <w:r w:rsidRPr="00546E1A">
        <w:rPr>
          <w:rFonts w:ascii="Times New Roman" w:eastAsia="Calibri" w:hAnsi="Times New Roman" w:cs="Times New Roman"/>
          <w:sz w:val="24"/>
          <w:szCs w:val="24"/>
          <w:lang w:val="uk-UA"/>
        </w:rPr>
        <w:t xml:space="preserve">  загальною протяжністю 27 км.</w:t>
      </w:r>
    </w:p>
    <w:p w14:paraId="093B7D4D" w14:textId="0F47531F" w:rsidR="00F93B08" w:rsidRPr="00546E1A" w:rsidRDefault="00F93B08" w:rsidP="00546E1A">
      <w:pPr>
        <w:spacing w:after="0" w:line="240" w:lineRule="auto"/>
        <w:ind w:firstLine="567"/>
        <w:jc w:val="both"/>
        <w:rPr>
          <w:rFonts w:ascii="Times New Roman" w:eastAsia="Calibri" w:hAnsi="Times New Roman" w:cs="Times New Roman"/>
          <w:sz w:val="24"/>
          <w:szCs w:val="24"/>
          <w:lang w:val="uk-UA"/>
        </w:rPr>
      </w:pPr>
      <w:r w:rsidRPr="00546E1A">
        <w:rPr>
          <w:rFonts w:ascii="Times New Roman" w:eastAsia="Calibri" w:hAnsi="Times New Roman" w:cs="Times New Roman"/>
          <w:sz w:val="24"/>
          <w:szCs w:val="24"/>
          <w:lang w:val="uk-UA"/>
        </w:rPr>
        <w:t xml:space="preserve">Завершення ремонту мосту та відновлення </w:t>
      </w:r>
      <w:proofErr w:type="spellStart"/>
      <w:r w:rsidRPr="00546E1A">
        <w:rPr>
          <w:rFonts w:ascii="Times New Roman" w:eastAsia="Calibri" w:hAnsi="Times New Roman" w:cs="Times New Roman"/>
          <w:sz w:val="24"/>
          <w:szCs w:val="24"/>
          <w:lang w:val="uk-UA"/>
        </w:rPr>
        <w:t>проїжджаємості</w:t>
      </w:r>
      <w:proofErr w:type="spellEnd"/>
      <w:r w:rsidRPr="00546E1A">
        <w:rPr>
          <w:rFonts w:ascii="Times New Roman" w:eastAsia="Calibri" w:hAnsi="Times New Roman" w:cs="Times New Roman"/>
          <w:sz w:val="24"/>
          <w:szCs w:val="24"/>
          <w:lang w:val="uk-UA"/>
        </w:rPr>
        <w:t xml:space="preserve"> автомобільної дороги Т-16-07 значно скоротить маршрут до м. Ізмаїл, приблизно на 130 км, особливо для мешканців </w:t>
      </w:r>
      <w:proofErr w:type="spellStart"/>
      <w:r w:rsidRPr="00546E1A">
        <w:rPr>
          <w:rFonts w:ascii="Times New Roman" w:eastAsia="Calibri" w:hAnsi="Times New Roman" w:cs="Times New Roman"/>
          <w:sz w:val="24"/>
          <w:szCs w:val="24"/>
          <w:lang w:val="uk-UA"/>
        </w:rPr>
        <w:t>Кілійської</w:t>
      </w:r>
      <w:proofErr w:type="spellEnd"/>
      <w:r w:rsidRPr="00546E1A">
        <w:rPr>
          <w:rFonts w:ascii="Times New Roman" w:eastAsia="Calibri" w:hAnsi="Times New Roman" w:cs="Times New Roman"/>
          <w:sz w:val="24"/>
          <w:szCs w:val="24"/>
          <w:lang w:val="uk-UA"/>
        </w:rPr>
        <w:t xml:space="preserve"> та </w:t>
      </w:r>
      <w:proofErr w:type="spellStart"/>
      <w:r w:rsidRPr="00546E1A">
        <w:rPr>
          <w:rFonts w:ascii="Times New Roman" w:eastAsia="Calibri" w:hAnsi="Times New Roman" w:cs="Times New Roman"/>
          <w:sz w:val="24"/>
          <w:szCs w:val="24"/>
          <w:lang w:val="uk-UA"/>
        </w:rPr>
        <w:t>Вилківської</w:t>
      </w:r>
      <w:proofErr w:type="spellEnd"/>
      <w:r w:rsidRPr="00546E1A">
        <w:rPr>
          <w:rFonts w:ascii="Times New Roman" w:eastAsia="Calibri" w:hAnsi="Times New Roman" w:cs="Times New Roman"/>
          <w:sz w:val="24"/>
          <w:szCs w:val="24"/>
          <w:lang w:val="uk-UA"/>
        </w:rPr>
        <w:t xml:space="preserve"> територіальних громад, які наразі, їдуть в об'їзд автодорогою М-15 Одеса - Рені (на м. Бухарест).</w:t>
      </w:r>
    </w:p>
    <w:p w14:paraId="78CB3DD7" w14:textId="1DDA1444" w:rsidR="00DA216A" w:rsidRPr="00546E1A" w:rsidRDefault="00F93B08" w:rsidP="008A419F">
      <w:pPr>
        <w:spacing w:after="0" w:line="240" w:lineRule="auto"/>
        <w:jc w:val="center"/>
        <w:rPr>
          <w:rFonts w:ascii="Times New Roman" w:eastAsia="Calibri" w:hAnsi="Times New Roman" w:cs="Times New Roman"/>
          <w:b/>
          <w:sz w:val="24"/>
          <w:szCs w:val="24"/>
        </w:rPr>
      </w:pPr>
      <w:proofErr w:type="spellStart"/>
      <w:r w:rsidRPr="00546E1A">
        <w:rPr>
          <w:rFonts w:ascii="Times New Roman" w:eastAsia="Calibri" w:hAnsi="Times New Roman" w:cs="Times New Roman"/>
          <w:b/>
          <w:sz w:val="24"/>
          <w:szCs w:val="24"/>
        </w:rPr>
        <w:t>Міст</w:t>
      </w:r>
      <w:proofErr w:type="spellEnd"/>
      <w:r w:rsidRPr="00546E1A">
        <w:rPr>
          <w:rFonts w:ascii="Times New Roman" w:eastAsia="Calibri" w:hAnsi="Times New Roman" w:cs="Times New Roman"/>
          <w:b/>
          <w:sz w:val="24"/>
          <w:szCs w:val="24"/>
        </w:rPr>
        <w:t xml:space="preserve"> через канал </w:t>
      </w:r>
      <w:proofErr w:type="spellStart"/>
      <w:r w:rsidRPr="00546E1A">
        <w:rPr>
          <w:rFonts w:ascii="Times New Roman" w:eastAsia="Calibri" w:hAnsi="Times New Roman" w:cs="Times New Roman"/>
          <w:b/>
          <w:sz w:val="24"/>
          <w:szCs w:val="24"/>
        </w:rPr>
        <w:t>Кофа</w:t>
      </w:r>
      <w:proofErr w:type="spellEnd"/>
    </w:p>
    <w:tbl>
      <w:tblPr>
        <w:tblStyle w:val="af"/>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955"/>
      </w:tblGrid>
      <w:tr w:rsidR="00546E1A" w14:paraId="0B4AF0E8" w14:textId="77777777" w:rsidTr="008A419F">
        <w:tc>
          <w:tcPr>
            <w:tcW w:w="4673" w:type="dxa"/>
          </w:tcPr>
          <w:p w14:paraId="1C6F83AA" w14:textId="18EDDFD2" w:rsidR="00546E1A" w:rsidRPr="00546E1A" w:rsidRDefault="00546E1A" w:rsidP="00DA216A">
            <w:pPr>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2022 рік</w:t>
            </w:r>
          </w:p>
        </w:tc>
        <w:tc>
          <w:tcPr>
            <w:tcW w:w="4955" w:type="dxa"/>
          </w:tcPr>
          <w:p w14:paraId="7D1AE187" w14:textId="5269295F" w:rsidR="00546E1A" w:rsidRPr="00546E1A" w:rsidRDefault="00546E1A" w:rsidP="00DA216A">
            <w:pPr>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2024 рік</w:t>
            </w:r>
          </w:p>
        </w:tc>
      </w:tr>
      <w:tr w:rsidR="00546E1A" w:rsidRPr="008A419F" w14:paraId="695F45DD" w14:textId="77777777" w:rsidTr="008A419F">
        <w:trPr>
          <w:trHeight w:val="2980"/>
        </w:trPr>
        <w:tc>
          <w:tcPr>
            <w:tcW w:w="4673" w:type="dxa"/>
          </w:tcPr>
          <w:p w14:paraId="5B9202D9" w14:textId="78B047A3" w:rsidR="00546E1A" w:rsidRPr="008A419F" w:rsidRDefault="00546E1A" w:rsidP="008A419F">
            <w:pPr>
              <w:jc w:val="both"/>
              <w:rPr>
                <w:rFonts w:ascii="Times New Roman" w:eastAsia="Calibri" w:hAnsi="Times New Roman" w:cs="Times New Roman"/>
                <w:sz w:val="24"/>
                <w:szCs w:val="24"/>
              </w:rPr>
            </w:pPr>
            <w:r w:rsidRPr="008A419F">
              <w:rPr>
                <w:rFonts w:ascii="Times New Roman" w:eastAsia="Calibri" w:hAnsi="Times New Roman" w:cs="Times New Roman"/>
                <w:noProof/>
                <w:sz w:val="24"/>
                <w:szCs w:val="24"/>
              </w:rPr>
              <w:drawing>
                <wp:inline distT="0" distB="0" distL="0" distR="0" wp14:anchorId="6C1D465D" wp14:editId="2E5DB2D9">
                  <wp:extent cx="2707531" cy="1797739"/>
                  <wp:effectExtent l="114300" t="114300" r="150495" b="145415"/>
                  <wp:docPr id="8" name="Рисунок 8" descr="міст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іст д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1581" cy="1800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955" w:type="dxa"/>
          </w:tcPr>
          <w:p w14:paraId="0B84312D" w14:textId="04CF7BB2" w:rsidR="00546E1A" w:rsidRPr="008A419F" w:rsidRDefault="00546E1A" w:rsidP="008A419F">
            <w:pPr>
              <w:jc w:val="right"/>
              <w:rPr>
                <w:rFonts w:ascii="Times New Roman" w:eastAsia="Calibri" w:hAnsi="Times New Roman" w:cs="Times New Roman"/>
                <w:sz w:val="24"/>
                <w:szCs w:val="24"/>
              </w:rPr>
            </w:pPr>
            <w:r w:rsidRPr="008A419F">
              <w:rPr>
                <w:rFonts w:ascii="Times New Roman" w:eastAsia="Calibri" w:hAnsi="Times New Roman" w:cs="Times New Roman"/>
                <w:noProof/>
                <w:sz w:val="24"/>
                <w:szCs w:val="24"/>
              </w:rPr>
              <w:drawing>
                <wp:inline distT="0" distB="0" distL="0" distR="0" wp14:anchorId="2C7FA9E3" wp14:editId="643FDD90">
                  <wp:extent cx="2704466" cy="1792069"/>
                  <wp:effectExtent l="114300" t="114300" r="153035" b="151130"/>
                  <wp:docPr id="7" name="Рисунок 7" descr="післ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ісля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 r="2024" b="3659"/>
                          <a:stretch/>
                        </pic:blipFill>
                        <pic:spPr bwMode="auto">
                          <a:xfrm>
                            <a:off x="0" y="0"/>
                            <a:ext cx="2709146" cy="1795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294BF1D1" w14:textId="77777777" w:rsidR="00F93B08" w:rsidRPr="008A419F" w:rsidRDefault="00F93B08" w:rsidP="00F93B08">
      <w:pPr>
        <w:spacing w:after="0" w:line="240" w:lineRule="auto"/>
        <w:ind w:firstLine="567"/>
        <w:jc w:val="both"/>
        <w:rPr>
          <w:rFonts w:ascii="Times New Roman" w:eastAsia="Calibri" w:hAnsi="Times New Roman" w:cs="Times New Roman"/>
          <w:sz w:val="24"/>
          <w:szCs w:val="24"/>
          <w:lang w:val="uk-UA"/>
        </w:rPr>
      </w:pPr>
      <w:r w:rsidRPr="008A419F">
        <w:rPr>
          <w:rFonts w:ascii="Times New Roman" w:eastAsia="Calibri" w:hAnsi="Times New Roman" w:cs="Times New Roman"/>
          <w:sz w:val="24"/>
          <w:szCs w:val="24"/>
          <w:lang w:val="uk-UA"/>
        </w:rPr>
        <w:t xml:space="preserve">Також в 2024 році проведені роботи з відновлення </w:t>
      </w:r>
      <w:proofErr w:type="spellStart"/>
      <w:r w:rsidRPr="008A419F">
        <w:rPr>
          <w:rFonts w:ascii="Times New Roman" w:eastAsia="Calibri" w:hAnsi="Times New Roman" w:cs="Times New Roman"/>
          <w:sz w:val="24"/>
          <w:szCs w:val="24"/>
          <w:lang w:val="uk-UA"/>
        </w:rPr>
        <w:t>проїжджаємості</w:t>
      </w:r>
      <w:proofErr w:type="spellEnd"/>
      <w:r w:rsidRPr="008A419F">
        <w:rPr>
          <w:rFonts w:ascii="Times New Roman" w:eastAsia="Calibri" w:hAnsi="Times New Roman" w:cs="Times New Roman"/>
          <w:sz w:val="24"/>
          <w:szCs w:val="24"/>
          <w:lang w:val="uk-UA"/>
        </w:rPr>
        <w:t xml:space="preserve"> на дорогах державного значення Т16-28 на Вилкове та Т16-30 на </w:t>
      </w:r>
      <w:proofErr w:type="spellStart"/>
      <w:r w:rsidRPr="008A419F">
        <w:rPr>
          <w:rFonts w:ascii="Times New Roman" w:eastAsia="Calibri" w:hAnsi="Times New Roman" w:cs="Times New Roman"/>
          <w:sz w:val="24"/>
          <w:szCs w:val="24"/>
          <w:lang w:val="uk-UA"/>
        </w:rPr>
        <w:t>Кілію</w:t>
      </w:r>
      <w:proofErr w:type="spellEnd"/>
      <w:r w:rsidRPr="008A419F">
        <w:rPr>
          <w:rFonts w:ascii="Times New Roman" w:eastAsia="Calibri" w:hAnsi="Times New Roman" w:cs="Times New Roman"/>
          <w:sz w:val="24"/>
          <w:szCs w:val="24"/>
          <w:lang w:val="uk-UA"/>
        </w:rPr>
        <w:t>.</w:t>
      </w:r>
    </w:p>
    <w:p w14:paraId="521CEBCB" w14:textId="77777777" w:rsidR="00F93B08" w:rsidRPr="008A419F" w:rsidRDefault="00F93B08" w:rsidP="00F93B08">
      <w:pPr>
        <w:spacing w:after="0" w:line="240" w:lineRule="auto"/>
        <w:ind w:firstLine="709"/>
        <w:jc w:val="both"/>
        <w:rPr>
          <w:rFonts w:ascii="Times New Roman" w:eastAsia="Times New Roman" w:hAnsi="Times New Roman" w:cs="Times New Roman"/>
          <w:sz w:val="24"/>
          <w:szCs w:val="24"/>
          <w:lang w:val="uk-UA"/>
        </w:rPr>
      </w:pPr>
      <w:r w:rsidRPr="008A419F">
        <w:rPr>
          <w:rFonts w:ascii="Times New Roman" w:eastAsia="Times New Roman" w:hAnsi="Times New Roman" w:cs="Times New Roman"/>
          <w:sz w:val="24"/>
          <w:szCs w:val="24"/>
          <w:lang w:val="uk-UA"/>
        </w:rPr>
        <w:t xml:space="preserve">Враховуючи, що сьогодні дорожня інфраструктура - не лише галузь комфорту, а і забезпечення сталого функціонування значення Ізмаїльського району для економіки держави в цілому, протягом 2024 року здійснено відновлення </w:t>
      </w:r>
      <w:proofErr w:type="spellStart"/>
      <w:r w:rsidRPr="008A419F">
        <w:rPr>
          <w:rFonts w:ascii="Times New Roman" w:eastAsia="Times New Roman" w:hAnsi="Times New Roman" w:cs="Times New Roman"/>
          <w:sz w:val="24"/>
          <w:szCs w:val="24"/>
          <w:lang w:val="uk-UA"/>
        </w:rPr>
        <w:t>проїжджаїмості</w:t>
      </w:r>
      <w:proofErr w:type="spellEnd"/>
      <w:r w:rsidRPr="008A419F">
        <w:rPr>
          <w:rFonts w:ascii="Times New Roman" w:eastAsia="Times New Roman" w:hAnsi="Times New Roman" w:cs="Times New Roman"/>
          <w:sz w:val="24"/>
          <w:szCs w:val="24"/>
          <w:lang w:val="uk-UA"/>
        </w:rPr>
        <w:t xml:space="preserve"> автомобільних доріг:</w:t>
      </w:r>
    </w:p>
    <w:p w14:paraId="3A8EA449" w14:textId="77777777" w:rsidR="00F93B08" w:rsidRPr="008A419F" w:rsidRDefault="00F93B08" w:rsidP="00F93B08">
      <w:pPr>
        <w:spacing w:after="0" w:line="240" w:lineRule="auto"/>
        <w:ind w:firstLine="567"/>
        <w:jc w:val="both"/>
        <w:rPr>
          <w:rFonts w:ascii="Times New Roman" w:eastAsia="Calibri" w:hAnsi="Times New Roman" w:cs="Times New Roman"/>
          <w:sz w:val="24"/>
          <w:szCs w:val="24"/>
          <w:lang w:val="uk-UA"/>
        </w:rPr>
      </w:pPr>
      <w:r w:rsidRPr="008A419F">
        <w:rPr>
          <w:rFonts w:ascii="Times New Roman" w:eastAsia="Calibri" w:hAnsi="Times New Roman" w:cs="Times New Roman"/>
          <w:sz w:val="24"/>
          <w:szCs w:val="24"/>
          <w:lang w:val="uk-UA"/>
        </w:rPr>
        <w:t xml:space="preserve">- Т-1607  Ізмаїл – Ст. </w:t>
      </w:r>
      <w:proofErr w:type="spellStart"/>
      <w:r w:rsidRPr="008A419F">
        <w:rPr>
          <w:rFonts w:ascii="Times New Roman" w:eastAsia="Calibri" w:hAnsi="Times New Roman" w:cs="Times New Roman"/>
          <w:sz w:val="24"/>
          <w:szCs w:val="24"/>
          <w:lang w:val="uk-UA"/>
        </w:rPr>
        <w:t>Некрасівка</w:t>
      </w:r>
      <w:proofErr w:type="spellEnd"/>
      <w:r w:rsidRPr="008A419F">
        <w:rPr>
          <w:rFonts w:ascii="Times New Roman" w:eastAsia="Calibri" w:hAnsi="Times New Roman" w:cs="Times New Roman"/>
          <w:sz w:val="24"/>
          <w:szCs w:val="24"/>
          <w:lang w:val="uk-UA"/>
        </w:rPr>
        <w:t xml:space="preserve"> – Кислиця; </w:t>
      </w:r>
    </w:p>
    <w:p w14:paraId="0D4160AF" w14:textId="77777777" w:rsidR="00F93B08" w:rsidRPr="008A419F" w:rsidRDefault="00F93B08" w:rsidP="00F93B08">
      <w:pPr>
        <w:spacing w:after="0" w:line="240" w:lineRule="auto"/>
        <w:ind w:firstLineChars="250" w:firstLine="600"/>
        <w:jc w:val="both"/>
        <w:rPr>
          <w:rFonts w:ascii="Times New Roman" w:eastAsia="Calibri" w:hAnsi="Times New Roman" w:cs="Times New Roman"/>
          <w:sz w:val="24"/>
          <w:szCs w:val="24"/>
          <w:lang w:val="uk-UA"/>
        </w:rPr>
      </w:pPr>
      <w:r w:rsidRPr="008A419F">
        <w:rPr>
          <w:rFonts w:ascii="Times New Roman" w:eastAsia="Calibri" w:hAnsi="Times New Roman" w:cs="Times New Roman"/>
          <w:sz w:val="24"/>
          <w:szCs w:val="24"/>
          <w:lang w:val="uk-UA"/>
        </w:rPr>
        <w:t xml:space="preserve">- С-161011 /М-15/ - </w:t>
      </w:r>
      <w:proofErr w:type="spellStart"/>
      <w:r w:rsidRPr="008A419F">
        <w:rPr>
          <w:rFonts w:ascii="Times New Roman" w:eastAsia="Calibri" w:hAnsi="Times New Roman" w:cs="Times New Roman"/>
          <w:sz w:val="24"/>
          <w:szCs w:val="24"/>
          <w:lang w:val="uk-UA"/>
        </w:rPr>
        <w:t>Са’фяни</w:t>
      </w:r>
      <w:proofErr w:type="spellEnd"/>
      <w:r w:rsidRPr="008A419F">
        <w:rPr>
          <w:rFonts w:ascii="Times New Roman" w:eastAsia="Calibri" w:hAnsi="Times New Roman" w:cs="Times New Roman"/>
          <w:sz w:val="24"/>
          <w:szCs w:val="24"/>
          <w:lang w:val="uk-UA"/>
        </w:rPr>
        <w:t xml:space="preserve"> – Багате ;</w:t>
      </w:r>
    </w:p>
    <w:p w14:paraId="2026DD16" w14:textId="77777777" w:rsidR="00F93B08" w:rsidRPr="008A419F" w:rsidRDefault="00F93B08" w:rsidP="00F93B08">
      <w:pPr>
        <w:spacing w:after="0" w:line="240" w:lineRule="auto"/>
        <w:ind w:firstLineChars="250" w:firstLine="600"/>
        <w:jc w:val="both"/>
        <w:rPr>
          <w:rFonts w:ascii="Times New Roman" w:eastAsia="Calibri" w:hAnsi="Times New Roman" w:cs="Times New Roman"/>
          <w:sz w:val="24"/>
          <w:szCs w:val="24"/>
          <w:lang w:val="uk-UA"/>
        </w:rPr>
      </w:pPr>
      <w:r w:rsidRPr="008A419F">
        <w:rPr>
          <w:rFonts w:ascii="Times New Roman" w:eastAsia="Calibri" w:hAnsi="Times New Roman" w:cs="Times New Roman"/>
          <w:sz w:val="24"/>
          <w:szCs w:val="24"/>
          <w:lang w:val="uk-UA"/>
        </w:rPr>
        <w:t xml:space="preserve">- С-161010 /М-15/ - </w:t>
      </w:r>
      <w:proofErr w:type="spellStart"/>
      <w:r w:rsidRPr="008A419F">
        <w:rPr>
          <w:rFonts w:ascii="Times New Roman" w:eastAsia="Calibri" w:hAnsi="Times New Roman" w:cs="Times New Roman"/>
          <w:sz w:val="24"/>
          <w:szCs w:val="24"/>
          <w:lang w:val="uk-UA"/>
        </w:rPr>
        <w:t>Утконосівка</w:t>
      </w:r>
      <w:proofErr w:type="spellEnd"/>
      <w:r w:rsidRPr="008A419F">
        <w:rPr>
          <w:rFonts w:ascii="Times New Roman" w:eastAsia="Calibri" w:hAnsi="Times New Roman" w:cs="Times New Roman"/>
          <w:sz w:val="24"/>
          <w:szCs w:val="24"/>
          <w:lang w:val="uk-UA"/>
        </w:rPr>
        <w:t>;</w:t>
      </w:r>
    </w:p>
    <w:p w14:paraId="0DFC61B9" w14:textId="77777777" w:rsidR="00F93B08" w:rsidRPr="008A419F" w:rsidRDefault="00F93B08" w:rsidP="00F93B08">
      <w:pPr>
        <w:spacing w:after="0" w:line="240" w:lineRule="auto"/>
        <w:ind w:firstLineChars="250" w:firstLine="600"/>
        <w:jc w:val="both"/>
        <w:rPr>
          <w:rFonts w:ascii="Times New Roman" w:eastAsia="Calibri" w:hAnsi="Times New Roman" w:cs="Times New Roman"/>
          <w:sz w:val="24"/>
          <w:szCs w:val="24"/>
          <w:lang w:val="uk-UA"/>
        </w:rPr>
      </w:pPr>
      <w:r w:rsidRPr="008A419F">
        <w:rPr>
          <w:rFonts w:ascii="Times New Roman" w:eastAsia="Calibri" w:hAnsi="Times New Roman" w:cs="Times New Roman"/>
          <w:sz w:val="24"/>
          <w:szCs w:val="24"/>
          <w:lang w:val="uk-UA"/>
        </w:rPr>
        <w:t>- С161001 Ізмаїл-</w:t>
      </w:r>
      <w:proofErr w:type="spellStart"/>
      <w:r w:rsidRPr="008A419F">
        <w:rPr>
          <w:rFonts w:ascii="Times New Roman" w:eastAsia="Calibri" w:hAnsi="Times New Roman" w:cs="Times New Roman"/>
          <w:sz w:val="24"/>
          <w:szCs w:val="24"/>
          <w:lang w:val="uk-UA"/>
        </w:rPr>
        <w:t>Лощинівка</w:t>
      </w:r>
      <w:proofErr w:type="spellEnd"/>
      <w:r w:rsidRPr="008A419F">
        <w:rPr>
          <w:rFonts w:ascii="Times New Roman" w:eastAsia="Calibri" w:hAnsi="Times New Roman" w:cs="Times New Roman"/>
          <w:sz w:val="24"/>
          <w:szCs w:val="24"/>
          <w:lang w:val="uk-UA"/>
        </w:rPr>
        <w:t>-</w:t>
      </w:r>
      <w:proofErr w:type="spellStart"/>
      <w:r w:rsidRPr="008A419F">
        <w:rPr>
          <w:rFonts w:ascii="Times New Roman" w:eastAsia="Calibri" w:hAnsi="Times New Roman" w:cs="Times New Roman"/>
          <w:sz w:val="24"/>
          <w:szCs w:val="24"/>
          <w:lang w:val="uk-UA"/>
        </w:rPr>
        <w:t>Каланчак</w:t>
      </w:r>
      <w:proofErr w:type="spellEnd"/>
      <w:r w:rsidRPr="008A419F">
        <w:rPr>
          <w:rFonts w:ascii="Times New Roman" w:eastAsia="Calibri" w:hAnsi="Times New Roman" w:cs="Times New Roman"/>
          <w:sz w:val="24"/>
          <w:szCs w:val="24"/>
          <w:lang w:val="uk-UA"/>
        </w:rPr>
        <w:t xml:space="preserve"> (Ізмаїл – </w:t>
      </w:r>
      <w:proofErr w:type="spellStart"/>
      <w:r w:rsidRPr="008A419F">
        <w:rPr>
          <w:rFonts w:ascii="Times New Roman" w:eastAsia="Calibri" w:hAnsi="Times New Roman" w:cs="Times New Roman"/>
          <w:sz w:val="24"/>
          <w:szCs w:val="24"/>
          <w:lang w:val="uk-UA"/>
        </w:rPr>
        <w:t>Лощинівка</w:t>
      </w:r>
      <w:proofErr w:type="spellEnd"/>
      <w:r w:rsidRPr="008A419F">
        <w:rPr>
          <w:rFonts w:ascii="Times New Roman" w:eastAsia="Calibri" w:hAnsi="Times New Roman" w:cs="Times New Roman"/>
          <w:sz w:val="24"/>
          <w:szCs w:val="24"/>
          <w:lang w:val="uk-UA"/>
        </w:rPr>
        <w:t>).</w:t>
      </w:r>
    </w:p>
    <w:p w14:paraId="263DA9AF" w14:textId="77777777" w:rsidR="00F93B08" w:rsidRPr="008A419F" w:rsidRDefault="00F93B08" w:rsidP="00F93B08">
      <w:pPr>
        <w:spacing w:after="0" w:line="240" w:lineRule="auto"/>
        <w:ind w:firstLine="567"/>
        <w:jc w:val="both"/>
        <w:rPr>
          <w:rFonts w:ascii="Times New Roman" w:eastAsia="Calibri" w:hAnsi="Times New Roman" w:cs="Times New Roman"/>
          <w:sz w:val="24"/>
          <w:szCs w:val="24"/>
          <w:lang w:val="uk-UA"/>
        </w:rPr>
      </w:pPr>
      <w:r w:rsidRPr="008A419F">
        <w:rPr>
          <w:rFonts w:ascii="Times New Roman" w:eastAsia="Calibri" w:hAnsi="Times New Roman" w:cs="Times New Roman"/>
          <w:sz w:val="24"/>
          <w:szCs w:val="24"/>
          <w:lang w:val="uk-UA"/>
        </w:rPr>
        <w:t>- С-161014 /</w:t>
      </w:r>
      <w:proofErr w:type="spellStart"/>
      <w:r w:rsidRPr="008A419F">
        <w:rPr>
          <w:rFonts w:ascii="Times New Roman" w:eastAsia="Calibri" w:hAnsi="Times New Roman" w:cs="Times New Roman"/>
          <w:sz w:val="24"/>
          <w:szCs w:val="24"/>
          <w:lang w:val="uk-UA"/>
        </w:rPr>
        <w:t>Лощинівка</w:t>
      </w:r>
      <w:proofErr w:type="spellEnd"/>
      <w:r w:rsidRPr="008A419F">
        <w:rPr>
          <w:rFonts w:ascii="Times New Roman" w:eastAsia="Calibri" w:hAnsi="Times New Roman" w:cs="Times New Roman"/>
          <w:sz w:val="24"/>
          <w:szCs w:val="24"/>
          <w:lang w:val="uk-UA"/>
        </w:rPr>
        <w:t xml:space="preserve"> – М-15</w:t>
      </w:r>
    </w:p>
    <w:p w14:paraId="26A3703F" w14:textId="77777777" w:rsidR="00F93B08" w:rsidRPr="008A419F" w:rsidRDefault="00F93B08" w:rsidP="00F93B08">
      <w:pPr>
        <w:spacing w:after="0" w:line="240" w:lineRule="auto"/>
        <w:ind w:firstLine="567"/>
        <w:jc w:val="both"/>
        <w:rPr>
          <w:rFonts w:ascii="Times New Roman" w:eastAsia="Calibri" w:hAnsi="Times New Roman" w:cs="Times New Roman"/>
          <w:sz w:val="24"/>
          <w:szCs w:val="24"/>
          <w:lang w:val="uk-UA"/>
        </w:rPr>
      </w:pPr>
      <w:r w:rsidRPr="008A419F">
        <w:rPr>
          <w:rFonts w:ascii="Times New Roman" w:eastAsia="Calibri" w:hAnsi="Times New Roman" w:cs="Times New Roman"/>
          <w:sz w:val="24"/>
          <w:szCs w:val="24"/>
          <w:lang w:val="uk-UA"/>
        </w:rPr>
        <w:t xml:space="preserve">- С-161105 - під'їзд до с. </w:t>
      </w:r>
      <w:proofErr w:type="spellStart"/>
      <w:r w:rsidRPr="008A419F">
        <w:rPr>
          <w:rFonts w:ascii="Times New Roman" w:eastAsia="Calibri" w:hAnsi="Times New Roman" w:cs="Times New Roman"/>
          <w:sz w:val="24"/>
          <w:szCs w:val="24"/>
          <w:lang w:val="uk-UA"/>
        </w:rPr>
        <w:t>Омарбія</w:t>
      </w:r>
      <w:proofErr w:type="spellEnd"/>
      <w:r w:rsidRPr="008A419F">
        <w:rPr>
          <w:rFonts w:ascii="Times New Roman" w:eastAsia="Calibri" w:hAnsi="Times New Roman" w:cs="Times New Roman"/>
          <w:sz w:val="24"/>
          <w:szCs w:val="24"/>
          <w:lang w:val="uk-UA"/>
        </w:rPr>
        <w:t>.</w:t>
      </w:r>
    </w:p>
    <w:p w14:paraId="6715FA46" w14:textId="77777777" w:rsidR="00F93B08" w:rsidRPr="008A419F" w:rsidRDefault="00F93B08" w:rsidP="00F93B08">
      <w:pPr>
        <w:spacing w:after="0" w:line="240" w:lineRule="auto"/>
        <w:ind w:firstLine="567"/>
        <w:jc w:val="both"/>
        <w:rPr>
          <w:rFonts w:ascii="Times New Roman" w:eastAsia="Calibri" w:hAnsi="Times New Roman" w:cs="Times New Roman"/>
          <w:spacing w:val="-4"/>
          <w:sz w:val="24"/>
          <w:szCs w:val="24"/>
          <w:lang w:val="uk-UA"/>
        </w:rPr>
      </w:pPr>
      <w:r w:rsidRPr="008A419F">
        <w:rPr>
          <w:rFonts w:ascii="Times New Roman" w:hAnsi="Times New Roman" w:cs="Times New Roman"/>
          <w:spacing w:val="-4"/>
          <w:sz w:val="24"/>
          <w:szCs w:val="24"/>
          <w:lang w:val="uk-UA"/>
        </w:rPr>
        <w:t>Загалом у 2024 році виконані роботи з приведення у проїзний стан більш ніж 50 км доріг району.</w:t>
      </w:r>
    </w:p>
    <w:p w14:paraId="2C311C2D" w14:textId="0055DCEA" w:rsidR="00F11244" w:rsidRPr="003915E3" w:rsidRDefault="00F11244" w:rsidP="003320A9">
      <w:pPr>
        <w:spacing w:after="0" w:line="240" w:lineRule="auto"/>
        <w:ind w:firstLine="709"/>
        <w:jc w:val="both"/>
        <w:rPr>
          <w:rFonts w:ascii="Times New Roman" w:hAnsi="Times New Roman" w:cs="Times New Roman"/>
          <w:sz w:val="24"/>
          <w:szCs w:val="24"/>
          <w:lang w:val="uk-UA"/>
        </w:rPr>
      </w:pPr>
    </w:p>
    <w:p w14:paraId="5AA011E0" w14:textId="77777777" w:rsidR="00250497" w:rsidRDefault="00250497" w:rsidP="00250497">
      <w:pPr>
        <w:spacing w:after="0" w:line="240" w:lineRule="auto"/>
        <w:ind w:firstLine="567"/>
        <w:jc w:val="both"/>
        <w:rPr>
          <w:rFonts w:ascii="Times New Roman" w:hAnsi="Times New Roman" w:cs="Times New Roman"/>
          <w:sz w:val="24"/>
          <w:szCs w:val="24"/>
          <w:lang w:val="uk-UA"/>
        </w:rPr>
      </w:pPr>
      <w:r w:rsidRPr="006B2AF0">
        <w:rPr>
          <w:rFonts w:ascii="Times New Roman" w:hAnsi="Times New Roman" w:cs="Times New Roman"/>
          <w:sz w:val="24"/>
          <w:szCs w:val="24"/>
          <w:lang w:val="uk-UA"/>
        </w:rPr>
        <w:t>Підсумовуючи, слід наголосити, що в умовах воєнного стану в Україні особливого значення набуває консолідація зусиль усіх громадян, органів влади та місцевого самоврядування, підприємств та громадських формувань. Лише шляхом конструктивної співпраці, оперативного реагування на виклики та ефективної взаємодії можна забезпечити належне функціонування державних інституцій, стабільність у регіонах та захист інтересів громадян. Спільна відповідальність, єдність і прагнення до спільної мети наближають нашу державу до перемоги, забезпечуючи мир та безпеку на українській землі.</w:t>
      </w:r>
    </w:p>
    <w:p w14:paraId="60359481" w14:textId="77777777" w:rsidR="008A419F" w:rsidRPr="00DC45AA" w:rsidRDefault="008A419F" w:rsidP="00250497">
      <w:pPr>
        <w:spacing w:after="0" w:line="240" w:lineRule="auto"/>
        <w:ind w:firstLine="567"/>
        <w:jc w:val="both"/>
        <w:rPr>
          <w:rFonts w:ascii="Times New Roman" w:eastAsia="Times New Roman" w:hAnsi="Times New Roman" w:cs="Times New Roman"/>
          <w:color w:val="000000"/>
          <w:sz w:val="24"/>
          <w:szCs w:val="24"/>
          <w:lang w:val="uk-UA"/>
        </w:rPr>
      </w:pPr>
    </w:p>
    <w:p w14:paraId="55EB29CB" w14:textId="77777777" w:rsidR="00D1063D" w:rsidRPr="00EB58D3" w:rsidRDefault="00625B9C">
      <w:pPr>
        <w:spacing w:after="0" w:line="240" w:lineRule="auto"/>
        <w:rPr>
          <w:rFonts w:ascii="Times New Roman" w:eastAsia="Times New Roman" w:hAnsi="Times New Roman" w:cs="Times New Roman"/>
          <w:color w:val="000000"/>
          <w:sz w:val="24"/>
          <w:lang w:val="uk-UA"/>
        </w:rPr>
      </w:pPr>
      <w:r w:rsidRPr="00EB58D3">
        <w:rPr>
          <w:rFonts w:ascii="Times New Roman" w:eastAsia="Times New Roman" w:hAnsi="Times New Roman" w:cs="Times New Roman"/>
          <w:color w:val="000000"/>
          <w:sz w:val="24"/>
          <w:lang w:val="uk-UA"/>
        </w:rPr>
        <w:t>Голова</w:t>
      </w:r>
      <w:r w:rsidRPr="00EB58D3">
        <w:rPr>
          <w:rFonts w:ascii="Times New Roman" w:eastAsia="Times New Roman" w:hAnsi="Times New Roman" w:cs="Times New Roman"/>
          <w:color w:val="000000"/>
          <w:sz w:val="24"/>
          <w:lang w:val="uk-UA"/>
        </w:rPr>
        <w:tab/>
      </w:r>
      <w:r w:rsidRPr="00EB58D3">
        <w:rPr>
          <w:rFonts w:ascii="Times New Roman" w:eastAsia="Times New Roman" w:hAnsi="Times New Roman" w:cs="Times New Roman"/>
          <w:color w:val="000000"/>
          <w:sz w:val="24"/>
          <w:lang w:val="uk-UA"/>
        </w:rPr>
        <w:tab/>
      </w:r>
      <w:r w:rsidRPr="00EB58D3">
        <w:rPr>
          <w:rFonts w:ascii="Times New Roman" w:eastAsia="Times New Roman" w:hAnsi="Times New Roman" w:cs="Times New Roman"/>
          <w:color w:val="000000"/>
          <w:sz w:val="24"/>
          <w:lang w:val="uk-UA"/>
        </w:rPr>
        <w:tab/>
      </w:r>
      <w:r w:rsidRPr="00EB58D3">
        <w:rPr>
          <w:rFonts w:ascii="Times New Roman" w:eastAsia="Times New Roman" w:hAnsi="Times New Roman" w:cs="Times New Roman"/>
          <w:color w:val="000000"/>
          <w:sz w:val="24"/>
          <w:lang w:val="uk-UA"/>
        </w:rPr>
        <w:tab/>
      </w:r>
      <w:r w:rsidRPr="00EB58D3">
        <w:rPr>
          <w:rFonts w:ascii="Times New Roman" w:eastAsia="Times New Roman" w:hAnsi="Times New Roman" w:cs="Times New Roman"/>
          <w:color w:val="000000"/>
          <w:sz w:val="24"/>
          <w:lang w:val="uk-UA"/>
        </w:rPr>
        <w:tab/>
      </w:r>
      <w:r w:rsidRPr="00EB58D3">
        <w:rPr>
          <w:rFonts w:ascii="Times New Roman" w:eastAsia="Times New Roman" w:hAnsi="Times New Roman" w:cs="Times New Roman"/>
          <w:color w:val="000000"/>
          <w:sz w:val="24"/>
          <w:lang w:val="uk-UA"/>
        </w:rPr>
        <w:tab/>
      </w:r>
      <w:r w:rsidRPr="00EB58D3">
        <w:rPr>
          <w:rFonts w:ascii="Times New Roman" w:eastAsia="Times New Roman" w:hAnsi="Times New Roman" w:cs="Times New Roman"/>
          <w:color w:val="000000"/>
          <w:sz w:val="24"/>
          <w:lang w:val="uk-UA"/>
        </w:rPr>
        <w:tab/>
      </w:r>
      <w:r w:rsidRPr="00EB58D3">
        <w:rPr>
          <w:rFonts w:ascii="Times New Roman" w:eastAsia="Times New Roman" w:hAnsi="Times New Roman" w:cs="Times New Roman"/>
          <w:color w:val="000000"/>
          <w:sz w:val="24"/>
          <w:lang w:val="uk-UA"/>
        </w:rPr>
        <w:tab/>
      </w:r>
      <w:r w:rsidRPr="00EB58D3">
        <w:rPr>
          <w:rFonts w:ascii="Times New Roman" w:eastAsia="Times New Roman" w:hAnsi="Times New Roman" w:cs="Times New Roman"/>
          <w:color w:val="000000"/>
          <w:sz w:val="24"/>
          <w:lang w:val="uk-UA"/>
        </w:rPr>
        <w:tab/>
      </w:r>
      <w:r w:rsidRPr="00EB58D3">
        <w:rPr>
          <w:rFonts w:ascii="Times New Roman" w:eastAsia="Times New Roman" w:hAnsi="Times New Roman" w:cs="Times New Roman"/>
          <w:color w:val="000000"/>
          <w:sz w:val="24"/>
          <w:lang w:val="uk-UA"/>
        </w:rPr>
        <w:tab/>
      </w:r>
    </w:p>
    <w:p w14:paraId="39AF2FC2" w14:textId="77777777" w:rsidR="00D1063D" w:rsidRPr="00EB58D3" w:rsidRDefault="00625B9C">
      <w:pPr>
        <w:spacing w:after="0" w:line="240" w:lineRule="auto"/>
        <w:rPr>
          <w:rFonts w:ascii="Times New Roman" w:eastAsia="Times New Roman" w:hAnsi="Times New Roman" w:cs="Times New Roman"/>
          <w:color w:val="000000"/>
          <w:sz w:val="24"/>
          <w:lang w:val="uk-UA"/>
        </w:rPr>
      </w:pPr>
      <w:r w:rsidRPr="00EB58D3">
        <w:rPr>
          <w:rFonts w:ascii="Times New Roman" w:eastAsia="Times New Roman" w:hAnsi="Times New Roman" w:cs="Times New Roman"/>
          <w:color w:val="000000"/>
          <w:sz w:val="24"/>
          <w:lang w:val="uk-UA"/>
        </w:rPr>
        <w:t>Начальник                                                                                                                Родіон АБАШЕВ</w:t>
      </w:r>
    </w:p>
    <w:sectPr w:rsidR="00D1063D" w:rsidRPr="00EB58D3" w:rsidSect="001A6C1C">
      <w:headerReference w:type="default" r:id="rId3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EE7A7" w14:textId="77777777" w:rsidR="00723D86" w:rsidRDefault="00723D86" w:rsidP="001A6C1C">
      <w:pPr>
        <w:spacing w:after="0" w:line="240" w:lineRule="auto"/>
      </w:pPr>
      <w:r>
        <w:separator/>
      </w:r>
    </w:p>
  </w:endnote>
  <w:endnote w:type="continuationSeparator" w:id="0">
    <w:p w14:paraId="60E81B6A" w14:textId="77777777" w:rsidR="00723D86" w:rsidRDefault="00723D86" w:rsidP="001A6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ntiqua">
    <w:altName w:val="Courier New"/>
    <w:charset w:val="00"/>
    <w:family w:val="swiss"/>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8E4DB" w14:textId="77777777" w:rsidR="00723D86" w:rsidRDefault="00723D86" w:rsidP="001A6C1C">
      <w:pPr>
        <w:spacing w:after="0" w:line="240" w:lineRule="auto"/>
      </w:pPr>
      <w:r>
        <w:separator/>
      </w:r>
    </w:p>
  </w:footnote>
  <w:footnote w:type="continuationSeparator" w:id="0">
    <w:p w14:paraId="479325C3" w14:textId="77777777" w:rsidR="00723D86" w:rsidRDefault="00723D86" w:rsidP="001A6C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66967" w14:textId="24AD7853" w:rsidR="00410F26" w:rsidRPr="001A6C1C" w:rsidRDefault="00410F26" w:rsidP="00E43818">
    <w:pPr>
      <w:pStyle w:val="a7"/>
      <w:tabs>
        <w:tab w:val="clear" w:pos="4844"/>
        <w:tab w:val="center" w:pos="4819"/>
        <w:tab w:val="left" w:pos="5910"/>
      </w:tabs>
      <w:rPr>
        <w:rFonts w:ascii="Times New Roman" w:hAnsi="Times New Roman" w:cs="Times New Roman"/>
      </w:rPr>
    </w:pPr>
    <w:r>
      <w:tab/>
    </w:r>
    <w:sdt>
      <w:sdtPr>
        <w:id w:val="-2052678893"/>
        <w:docPartObj>
          <w:docPartGallery w:val="Page Numbers (Top of Page)"/>
          <w:docPartUnique/>
        </w:docPartObj>
      </w:sdtPr>
      <w:sdtEndPr>
        <w:rPr>
          <w:rFonts w:ascii="Times New Roman" w:hAnsi="Times New Roman" w:cs="Times New Roman"/>
        </w:rPr>
      </w:sdtEndPr>
      <w:sdtContent>
        <w:r w:rsidRPr="00E43818">
          <w:rPr>
            <w:rFonts w:ascii="Times New Roman" w:hAnsi="Times New Roman" w:cs="Times New Roman"/>
            <w:sz w:val="16"/>
            <w:szCs w:val="16"/>
          </w:rPr>
          <w:fldChar w:fldCharType="begin"/>
        </w:r>
        <w:r w:rsidRPr="00E43818">
          <w:rPr>
            <w:rFonts w:ascii="Times New Roman" w:hAnsi="Times New Roman" w:cs="Times New Roman"/>
            <w:sz w:val="16"/>
            <w:szCs w:val="16"/>
          </w:rPr>
          <w:instrText>PAGE   \* MERGEFORMAT</w:instrText>
        </w:r>
        <w:r w:rsidRPr="00E43818">
          <w:rPr>
            <w:rFonts w:ascii="Times New Roman" w:hAnsi="Times New Roman" w:cs="Times New Roman"/>
            <w:sz w:val="16"/>
            <w:szCs w:val="16"/>
          </w:rPr>
          <w:fldChar w:fldCharType="separate"/>
        </w:r>
        <w:r w:rsidR="007B5722">
          <w:rPr>
            <w:rFonts w:ascii="Times New Roman" w:hAnsi="Times New Roman" w:cs="Times New Roman"/>
            <w:noProof/>
            <w:sz w:val="16"/>
            <w:szCs w:val="16"/>
          </w:rPr>
          <w:t>38</w:t>
        </w:r>
        <w:r w:rsidRPr="00E43818">
          <w:rPr>
            <w:rFonts w:ascii="Times New Roman" w:hAnsi="Times New Roman" w:cs="Times New Roman"/>
            <w:sz w:val="16"/>
            <w:szCs w:val="16"/>
          </w:rPr>
          <w:fldChar w:fldCharType="end"/>
        </w:r>
      </w:sdtContent>
    </w:sdt>
    <w:r>
      <w:rPr>
        <w:rFonts w:ascii="Times New Roman" w:hAnsi="Times New Roman" w:cs="Times New Roman"/>
      </w:rPr>
      <w:tab/>
    </w:r>
  </w:p>
  <w:p w14:paraId="4F00792F" w14:textId="5717A6CA" w:rsidR="00410F26" w:rsidRDefault="00410F2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CCF"/>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A507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E2119"/>
    <w:multiLevelType w:val="multilevel"/>
    <w:tmpl w:val="25DA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87B11"/>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191D7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900779"/>
    <w:multiLevelType w:val="hybridMultilevel"/>
    <w:tmpl w:val="B20E68E0"/>
    <w:lvl w:ilvl="0" w:tplc="8702C51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7C229D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7108D6"/>
    <w:multiLevelType w:val="hybridMultilevel"/>
    <w:tmpl w:val="5596E500"/>
    <w:lvl w:ilvl="0" w:tplc="20DCD9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BB3796F"/>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DE7B1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58662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DA3DB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1E41D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DB760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A7584F"/>
    <w:multiLevelType w:val="hybridMultilevel"/>
    <w:tmpl w:val="29B43608"/>
    <w:lvl w:ilvl="0" w:tplc="9DE604FA">
      <w:start w:val="119"/>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475257E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1D6441"/>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4E74BB"/>
    <w:multiLevelType w:val="multilevel"/>
    <w:tmpl w:val="F0F0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F61264"/>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C87F23"/>
    <w:multiLevelType w:val="multilevel"/>
    <w:tmpl w:val="47F2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791810"/>
    <w:multiLevelType w:val="hybridMultilevel"/>
    <w:tmpl w:val="AE4037F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1">
    <w:nsid w:val="658022DD"/>
    <w:multiLevelType w:val="hybridMultilevel"/>
    <w:tmpl w:val="725CCC78"/>
    <w:lvl w:ilvl="0" w:tplc="098A2E38">
      <w:start w:val="1"/>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9847C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345783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39F6259"/>
    <w:multiLevelType w:val="hybridMultilevel"/>
    <w:tmpl w:val="8EE20DA0"/>
    <w:lvl w:ilvl="0" w:tplc="47DE80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7B739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32203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2"/>
  </w:num>
  <w:num w:numId="3">
    <w:abstractNumId w:val="1"/>
  </w:num>
  <w:num w:numId="4">
    <w:abstractNumId w:val="3"/>
  </w:num>
  <w:num w:numId="5">
    <w:abstractNumId w:val="4"/>
  </w:num>
  <w:num w:numId="6">
    <w:abstractNumId w:val="9"/>
  </w:num>
  <w:num w:numId="7">
    <w:abstractNumId w:val="6"/>
  </w:num>
  <w:num w:numId="8">
    <w:abstractNumId w:val="23"/>
  </w:num>
  <w:num w:numId="9">
    <w:abstractNumId w:val="0"/>
  </w:num>
  <w:num w:numId="10">
    <w:abstractNumId w:val="15"/>
  </w:num>
  <w:num w:numId="11">
    <w:abstractNumId w:val="26"/>
  </w:num>
  <w:num w:numId="12">
    <w:abstractNumId w:val="8"/>
  </w:num>
  <w:num w:numId="13">
    <w:abstractNumId w:val="13"/>
  </w:num>
  <w:num w:numId="14">
    <w:abstractNumId w:val="18"/>
  </w:num>
  <w:num w:numId="15">
    <w:abstractNumId w:val="10"/>
  </w:num>
  <w:num w:numId="16">
    <w:abstractNumId w:val="11"/>
  </w:num>
  <w:num w:numId="17">
    <w:abstractNumId w:val="12"/>
  </w:num>
  <w:num w:numId="18">
    <w:abstractNumId w:val="25"/>
  </w:num>
  <w:num w:numId="19">
    <w:abstractNumId w:val="2"/>
  </w:num>
  <w:num w:numId="20">
    <w:abstractNumId w:val="24"/>
  </w:num>
  <w:num w:numId="21">
    <w:abstractNumId w:val="2"/>
  </w:num>
  <w:num w:numId="22">
    <w:abstractNumId w:val="24"/>
  </w:num>
  <w:num w:numId="23">
    <w:abstractNumId w:val="25"/>
  </w:num>
  <w:num w:numId="24">
    <w:abstractNumId w:val="14"/>
  </w:num>
  <w:num w:numId="25">
    <w:abstractNumId w:val="7"/>
  </w:num>
  <w:num w:numId="26">
    <w:abstractNumId w:val="19"/>
  </w:num>
  <w:num w:numId="27">
    <w:abstractNumId w:val="17"/>
  </w:num>
  <w:num w:numId="28">
    <w:abstractNumId w:val="20"/>
  </w:num>
  <w:num w:numId="29">
    <w:abstractNumId w:val="5"/>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3D"/>
    <w:rsid w:val="00006916"/>
    <w:rsid w:val="00006C45"/>
    <w:rsid w:val="000253EB"/>
    <w:rsid w:val="000258A7"/>
    <w:rsid w:val="000307AC"/>
    <w:rsid w:val="0004401D"/>
    <w:rsid w:val="00044A06"/>
    <w:rsid w:val="0005070D"/>
    <w:rsid w:val="000550AA"/>
    <w:rsid w:val="000633B6"/>
    <w:rsid w:val="00064D83"/>
    <w:rsid w:val="00072B7F"/>
    <w:rsid w:val="0008014A"/>
    <w:rsid w:val="000804D2"/>
    <w:rsid w:val="000877E7"/>
    <w:rsid w:val="00095C33"/>
    <w:rsid w:val="000965D0"/>
    <w:rsid w:val="000966F6"/>
    <w:rsid w:val="000A1F54"/>
    <w:rsid w:val="000B10EF"/>
    <w:rsid w:val="000B4BA0"/>
    <w:rsid w:val="000D3962"/>
    <w:rsid w:val="000E54F9"/>
    <w:rsid w:val="000F05F0"/>
    <w:rsid w:val="000F0ACD"/>
    <w:rsid w:val="000F4814"/>
    <w:rsid w:val="000F6CC1"/>
    <w:rsid w:val="0010085E"/>
    <w:rsid w:val="00100AD1"/>
    <w:rsid w:val="00114A60"/>
    <w:rsid w:val="00116A8E"/>
    <w:rsid w:val="0011713D"/>
    <w:rsid w:val="00122CF9"/>
    <w:rsid w:val="00126CA3"/>
    <w:rsid w:val="001405BF"/>
    <w:rsid w:val="00140EEC"/>
    <w:rsid w:val="00141A2D"/>
    <w:rsid w:val="001441DC"/>
    <w:rsid w:val="00152E9A"/>
    <w:rsid w:val="00161B36"/>
    <w:rsid w:val="0018194C"/>
    <w:rsid w:val="00185C86"/>
    <w:rsid w:val="001871C9"/>
    <w:rsid w:val="00187353"/>
    <w:rsid w:val="00193B07"/>
    <w:rsid w:val="00195363"/>
    <w:rsid w:val="001A051F"/>
    <w:rsid w:val="001A1C64"/>
    <w:rsid w:val="001A22C9"/>
    <w:rsid w:val="001A3C61"/>
    <w:rsid w:val="001A6C1C"/>
    <w:rsid w:val="001B1E2C"/>
    <w:rsid w:val="001B64EB"/>
    <w:rsid w:val="001C01EF"/>
    <w:rsid w:val="001C03BA"/>
    <w:rsid w:val="001C31B0"/>
    <w:rsid w:val="001C6296"/>
    <w:rsid w:val="001C6524"/>
    <w:rsid w:val="001D0B96"/>
    <w:rsid w:val="001D0ED3"/>
    <w:rsid w:val="001D1ED7"/>
    <w:rsid w:val="001E4E3B"/>
    <w:rsid w:val="001E6D60"/>
    <w:rsid w:val="001F2391"/>
    <w:rsid w:val="001F3976"/>
    <w:rsid w:val="001F4B19"/>
    <w:rsid w:val="001F75D2"/>
    <w:rsid w:val="001F7E36"/>
    <w:rsid w:val="00220267"/>
    <w:rsid w:val="002269E3"/>
    <w:rsid w:val="002459E0"/>
    <w:rsid w:val="00250497"/>
    <w:rsid w:val="00263C93"/>
    <w:rsid w:val="00266258"/>
    <w:rsid w:val="0026636C"/>
    <w:rsid w:val="0027484C"/>
    <w:rsid w:val="00275AD3"/>
    <w:rsid w:val="00293BEC"/>
    <w:rsid w:val="00295701"/>
    <w:rsid w:val="002A152D"/>
    <w:rsid w:val="002B0E28"/>
    <w:rsid w:val="002B23DE"/>
    <w:rsid w:val="002B2DBA"/>
    <w:rsid w:val="002B5F75"/>
    <w:rsid w:val="002C7379"/>
    <w:rsid w:val="002D442F"/>
    <w:rsid w:val="002E0884"/>
    <w:rsid w:val="002E33E2"/>
    <w:rsid w:val="002F37FC"/>
    <w:rsid w:val="002F53F8"/>
    <w:rsid w:val="00304114"/>
    <w:rsid w:val="00306847"/>
    <w:rsid w:val="003072C8"/>
    <w:rsid w:val="00321287"/>
    <w:rsid w:val="00322DD6"/>
    <w:rsid w:val="00324BBB"/>
    <w:rsid w:val="003320A9"/>
    <w:rsid w:val="00340C5B"/>
    <w:rsid w:val="003426D8"/>
    <w:rsid w:val="00344E72"/>
    <w:rsid w:val="00345A1C"/>
    <w:rsid w:val="003567BF"/>
    <w:rsid w:val="00356FBD"/>
    <w:rsid w:val="00364669"/>
    <w:rsid w:val="00381653"/>
    <w:rsid w:val="00387BB2"/>
    <w:rsid w:val="00387F5E"/>
    <w:rsid w:val="003915E3"/>
    <w:rsid w:val="00393D1E"/>
    <w:rsid w:val="003B2561"/>
    <w:rsid w:val="003B5FBF"/>
    <w:rsid w:val="003C14B2"/>
    <w:rsid w:val="003E13C1"/>
    <w:rsid w:val="003F0893"/>
    <w:rsid w:val="003F3D67"/>
    <w:rsid w:val="003F53C0"/>
    <w:rsid w:val="004019CA"/>
    <w:rsid w:val="00404B76"/>
    <w:rsid w:val="00405025"/>
    <w:rsid w:val="004062EF"/>
    <w:rsid w:val="00410F26"/>
    <w:rsid w:val="00411DF7"/>
    <w:rsid w:val="004176E9"/>
    <w:rsid w:val="0043361B"/>
    <w:rsid w:val="0044318E"/>
    <w:rsid w:val="00443F37"/>
    <w:rsid w:val="004445DB"/>
    <w:rsid w:val="004473A5"/>
    <w:rsid w:val="00447C7A"/>
    <w:rsid w:val="00453C2A"/>
    <w:rsid w:val="00461DF4"/>
    <w:rsid w:val="00462192"/>
    <w:rsid w:val="00462464"/>
    <w:rsid w:val="00467A6C"/>
    <w:rsid w:val="00472297"/>
    <w:rsid w:val="00482F7C"/>
    <w:rsid w:val="00486DF0"/>
    <w:rsid w:val="004A30A1"/>
    <w:rsid w:val="004A6085"/>
    <w:rsid w:val="004A7B92"/>
    <w:rsid w:val="004B1C68"/>
    <w:rsid w:val="004C07EF"/>
    <w:rsid w:val="004C592D"/>
    <w:rsid w:val="004D17C7"/>
    <w:rsid w:val="004D5556"/>
    <w:rsid w:val="004D6C03"/>
    <w:rsid w:val="004E0D03"/>
    <w:rsid w:val="004E0EDF"/>
    <w:rsid w:val="004E73B7"/>
    <w:rsid w:val="004F5375"/>
    <w:rsid w:val="00501DDC"/>
    <w:rsid w:val="0050652E"/>
    <w:rsid w:val="00512B28"/>
    <w:rsid w:val="005141EC"/>
    <w:rsid w:val="005159A0"/>
    <w:rsid w:val="0052377B"/>
    <w:rsid w:val="005428B6"/>
    <w:rsid w:val="00546E1A"/>
    <w:rsid w:val="0055090F"/>
    <w:rsid w:val="00553EFC"/>
    <w:rsid w:val="0056617A"/>
    <w:rsid w:val="00567278"/>
    <w:rsid w:val="00567C9C"/>
    <w:rsid w:val="00575DD9"/>
    <w:rsid w:val="00587D7B"/>
    <w:rsid w:val="0059244B"/>
    <w:rsid w:val="005A248B"/>
    <w:rsid w:val="005A3286"/>
    <w:rsid w:val="005C174C"/>
    <w:rsid w:val="005C1791"/>
    <w:rsid w:val="005D4729"/>
    <w:rsid w:val="005E1567"/>
    <w:rsid w:val="005E1D12"/>
    <w:rsid w:val="00614F82"/>
    <w:rsid w:val="0062205D"/>
    <w:rsid w:val="00625B9C"/>
    <w:rsid w:val="006274A2"/>
    <w:rsid w:val="00632719"/>
    <w:rsid w:val="00633087"/>
    <w:rsid w:val="00633470"/>
    <w:rsid w:val="00633BF6"/>
    <w:rsid w:val="00635C40"/>
    <w:rsid w:val="0064322B"/>
    <w:rsid w:val="0066090D"/>
    <w:rsid w:val="006670EC"/>
    <w:rsid w:val="006702F0"/>
    <w:rsid w:val="0067092F"/>
    <w:rsid w:val="006743A5"/>
    <w:rsid w:val="00680372"/>
    <w:rsid w:val="006813E2"/>
    <w:rsid w:val="006817CB"/>
    <w:rsid w:val="0068453D"/>
    <w:rsid w:val="00685875"/>
    <w:rsid w:val="00686A6E"/>
    <w:rsid w:val="0068796D"/>
    <w:rsid w:val="00694EA9"/>
    <w:rsid w:val="006A0310"/>
    <w:rsid w:val="006A3EB3"/>
    <w:rsid w:val="006A44E2"/>
    <w:rsid w:val="006B3AFA"/>
    <w:rsid w:val="006B675B"/>
    <w:rsid w:val="006B798B"/>
    <w:rsid w:val="006D3795"/>
    <w:rsid w:val="006E29DA"/>
    <w:rsid w:val="006E3662"/>
    <w:rsid w:val="006F36E6"/>
    <w:rsid w:val="006F55F0"/>
    <w:rsid w:val="00701901"/>
    <w:rsid w:val="007052B1"/>
    <w:rsid w:val="00720518"/>
    <w:rsid w:val="00723D86"/>
    <w:rsid w:val="00732EFC"/>
    <w:rsid w:val="007433F0"/>
    <w:rsid w:val="007473AD"/>
    <w:rsid w:val="0075560D"/>
    <w:rsid w:val="00756BC3"/>
    <w:rsid w:val="00760E5E"/>
    <w:rsid w:val="00763D0A"/>
    <w:rsid w:val="00763E95"/>
    <w:rsid w:val="007652DD"/>
    <w:rsid w:val="00766EE0"/>
    <w:rsid w:val="0077213E"/>
    <w:rsid w:val="0077781C"/>
    <w:rsid w:val="007866F2"/>
    <w:rsid w:val="00796F7D"/>
    <w:rsid w:val="007B25AD"/>
    <w:rsid w:val="007B5722"/>
    <w:rsid w:val="007D47F6"/>
    <w:rsid w:val="007E547C"/>
    <w:rsid w:val="007E7277"/>
    <w:rsid w:val="007F798E"/>
    <w:rsid w:val="00803320"/>
    <w:rsid w:val="00803DC8"/>
    <w:rsid w:val="00806619"/>
    <w:rsid w:val="00822217"/>
    <w:rsid w:val="008229D0"/>
    <w:rsid w:val="00822A22"/>
    <w:rsid w:val="00840019"/>
    <w:rsid w:val="00841450"/>
    <w:rsid w:val="0084455D"/>
    <w:rsid w:val="00844FE8"/>
    <w:rsid w:val="0084535F"/>
    <w:rsid w:val="00846BC7"/>
    <w:rsid w:val="00847D41"/>
    <w:rsid w:val="00850E6C"/>
    <w:rsid w:val="00851CA2"/>
    <w:rsid w:val="008536B4"/>
    <w:rsid w:val="00862DB4"/>
    <w:rsid w:val="00864C2E"/>
    <w:rsid w:val="00865A90"/>
    <w:rsid w:val="00870102"/>
    <w:rsid w:val="008742E3"/>
    <w:rsid w:val="00876BD3"/>
    <w:rsid w:val="00883F7B"/>
    <w:rsid w:val="00886525"/>
    <w:rsid w:val="00892460"/>
    <w:rsid w:val="008953B8"/>
    <w:rsid w:val="00896487"/>
    <w:rsid w:val="008A2B5F"/>
    <w:rsid w:val="008A419F"/>
    <w:rsid w:val="008C4C92"/>
    <w:rsid w:val="008C7149"/>
    <w:rsid w:val="008D31F7"/>
    <w:rsid w:val="008F02F6"/>
    <w:rsid w:val="008F298B"/>
    <w:rsid w:val="008F7347"/>
    <w:rsid w:val="008F7906"/>
    <w:rsid w:val="00904C28"/>
    <w:rsid w:val="00905F1B"/>
    <w:rsid w:val="009112EC"/>
    <w:rsid w:val="0091702A"/>
    <w:rsid w:val="009253F7"/>
    <w:rsid w:val="0093288B"/>
    <w:rsid w:val="00934603"/>
    <w:rsid w:val="0094265C"/>
    <w:rsid w:val="0095021D"/>
    <w:rsid w:val="00951B88"/>
    <w:rsid w:val="0096073C"/>
    <w:rsid w:val="00960927"/>
    <w:rsid w:val="0097704F"/>
    <w:rsid w:val="00980DB7"/>
    <w:rsid w:val="00995D6F"/>
    <w:rsid w:val="00996D24"/>
    <w:rsid w:val="009977C2"/>
    <w:rsid w:val="009B40FB"/>
    <w:rsid w:val="009C12DB"/>
    <w:rsid w:val="009C6B93"/>
    <w:rsid w:val="009D575E"/>
    <w:rsid w:val="009D6D43"/>
    <w:rsid w:val="009E3D7C"/>
    <w:rsid w:val="009E5BD5"/>
    <w:rsid w:val="009E63B6"/>
    <w:rsid w:val="00A11EDF"/>
    <w:rsid w:val="00A169F1"/>
    <w:rsid w:val="00A20709"/>
    <w:rsid w:val="00A26214"/>
    <w:rsid w:val="00A26802"/>
    <w:rsid w:val="00A26867"/>
    <w:rsid w:val="00A33A02"/>
    <w:rsid w:val="00A43AD3"/>
    <w:rsid w:val="00A47A93"/>
    <w:rsid w:val="00A63DF3"/>
    <w:rsid w:val="00A72528"/>
    <w:rsid w:val="00A72B18"/>
    <w:rsid w:val="00A84DD9"/>
    <w:rsid w:val="00A91A73"/>
    <w:rsid w:val="00AA26CA"/>
    <w:rsid w:val="00AB2B01"/>
    <w:rsid w:val="00AB568A"/>
    <w:rsid w:val="00AB5E20"/>
    <w:rsid w:val="00AC26C2"/>
    <w:rsid w:val="00AD2DAC"/>
    <w:rsid w:val="00AD524F"/>
    <w:rsid w:val="00AE019E"/>
    <w:rsid w:val="00AF4153"/>
    <w:rsid w:val="00B014B1"/>
    <w:rsid w:val="00B11602"/>
    <w:rsid w:val="00B14608"/>
    <w:rsid w:val="00B178AA"/>
    <w:rsid w:val="00B330F1"/>
    <w:rsid w:val="00B3456B"/>
    <w:rsid w:val="00B3590B"/>
    <w:rsid w:val="00B375C0"/>
    <w:rsid w:val="00B439E0"/>
    <w:rsid w:val="00B45DE5"/>
    <w:rsid w:val="00B6332A"/>
    <w:rsid w:val="00B67B07"/>
    <w:rsid w:val="00B7138B"/>
    <w:rsid w:val="00B72826"/>
    <w:rsid w:val="00B7507E"/>
    <w:rsid w:val="00B8142E"/>
    <w:rsid w:val="00B933D3"/>
    <w:rsid w:val="00B94613"/>
    <w:rsid w:val="00B97487"/>
    <w:rsid w:val="00BA66A1"/>
    <w:rsid w:val="00BB544A"/>
    <w:rsid w:val="00BD2A6A"/>
    <w:rsid w:val="00BE1D8C"/>
    <w:rsid w:val="00C0718A"/>
    <w:rsid w:val="00C33300"/>
    <w:rsid w:val="00C359BC"/>
    <w:rsid w:val="00C4548E"/>
    <w:rsid w:val="00C47328"/>
    <w:rsid w:val="00C4783D"/>
    <w:rsid w:val="00C52F65"/>
    <w:rsid w:val="00C56C30"/>
    <w:rsid w:val="00C575E5"/>
    <w:rsid w:val="00C945E8"/>
    <w:rsid w:val="00CA522E"/>
    <w:rsid w:val="00CB0357"/>
    <w:rsid w:val="00CC56B6"/>
    <w:rsid w:val="00CD1674"/>
    <w:rsid w:val="00CD374A"/>
    <w:rsid w:val="00CD48D0"/>
    <w:rsid w:val="00CD710F"/>
    <w:rsid w:val="00CD7974"/>
    <w:rsid w:val="00CE04AF"/>
    <w:rsid w:val="00CE63DB"/>
    <w:rsid w:val="00CF1252"/>
    <w:rsid w:val="00CF2464"/>
    <w:rsid w:val="00D02024"/>
    <w:rsid w:val="00D06397"/>
    <w:rsid w:val="00D1063D"/>
    <w:rsid w:val="00D1137C"/>
    <w:rsid w:val="00D16F43"/>
    <w:rsid w:val="00D23815"/>
    <w:rsid w:val="00D23D20"/>
    <w:rsid w:val="00D24208"/>
    <w:rsid w:val="00D26C8E"/>
    <w:rsid w:val="00D412B0"/>
    <w:rsid w:val="00D43F96"/>
    <w:rsid w:val="00D623E4"/>
    <w:rsid w:val="00D65165"/>
    <w:rsid w:val="00D657D2"/>
    <w:rsid w:val="00D667F3"/>
    <w:rsid w:val="00D712D9"/>
    <w:rsid w:val="00D76057"/>
    <w:rsid w:val="00D762F7"/>
    <w:rsid w:val="00D76B87"/>
    <w:rsid w:val="00D8615C"/>
    <w:rsid w:val="00D9393C"/>
    <w:rsid w:val="00DA216A"/>
    <w:rsid w:val="00DC15BE"/>
    <w:rsid w:val="00DC1AF9"/>
    <w:rsid w:val="00DC4979"/>
    <w:rsid w:val="00DD34A9"/>
    <w:rsid w:val="00DE1AEE"/>
    <w:rsid w:val="00DF509B"/>
    <w:rsid w:val="00E01A24"/>
    <w:rsid w:val="00E02DB1"/>
    <w:rsid w:val="00E04D8F"/>
    <w:rsid w:val="00E14591"/>
    <w:rsid w:val="00E17927"/>
    <w:rsid w:val="00E2035F"/>
    <w:rsid w:val="00E23E44"/>
    <w:rsid w:val="00E2494D"/>
    <w:rsid w:val="00E418FA"/>
    <w:rsid w:val="00E421C3"/>
    <w:rsid w:val="00E423CD"/>
    <w:rsid w:val="00E4283B"/>
    <w:rsid w:val="00E43818"/>
    <w:rsid w:val="00E55FAB"/>
    <w:rsid w:val="00E57445"/>
    <w:rsid w:val="00E6320A"/>
    <w:rsid w:val="00E672B9"/>
    <w:rsid w:val="00E77686"/>
    <w:rsid w:val="00E83621"/>
    <w:rsid w:val="00EA4FB4"/>
    <w:rsid w:val="00EA693F"/>
    <w:rsid w:val="00EB058F"/>
    <w:rsid w:val="00EB2B95"/>
    <w:rsid w:val="00EB58D3"/>
    <w:rsid w:val="00EC17A1"/>
    <w:rsid w:val="00EC6A1B"/>
    <w:rsid w:val="00ED0907"/>
    <w:rsid w:val="00EE3686"/>
    <w:rsid w:val="00EE4C81"/>
    <w:rsid w:val="00EF23BF"/>
    <w:rsid w:val="00EF3030"/>
    <w:rsid w:val="00EF4C3B"/>
    <w:rsid w:val="00EF553C"/>
    <w:rsid w:val="00EF63DA"/>
    <w:rsid w:val="00F00D45"/>
    <w:rsid w:val="00F02932"/>
    <w:rsid w:val="00F03A46"/>
    <w:rsid w:val="00F07D0E"/>
    <w:rsid w:val="00F11244"/>
    <w:rsid w:val="00F126E2"/>
    <w:rsid w:val="00F20C5E"/>
    <w:rsid w:val="00F214BF"/>
    <w:rsid w:val="00F26CE7"/>
    <w:rsid w:val="00F276EA"/>
    <w:rsid w:val="00F30333"/>
    <w:rsid w:val="00F33E3A"/>
    <w:rsid w:val="00F35FD3"/>
    <w:rsid w:val="00F401D2"/>
    <w:rsid w:val="00F459EC"/>
    <w:rsid w:val="00F503EB"/>
    <w:rsid w:val="00F73D10"/>
    <w:rsid w:val="00F73D90"/>
    <w:rsid w:val="00F93116"/>
    <w:rsid w:val="00F93B08"/>
    <w:rsid w:val="00F9491F"/>
    <w:rsid w:val="00FB0FCB"/>
    <w:rsid w:val="00FB164F"/>
    <w:rsid w:val="00FB61D0"/>
    <w:rsid w:val="00FC2683"/>
    <w:rsid w:val="00FC2D9E"/>
    <w:rsid w:val="00FC6B57"/>
    <w:rsid w:val="00FF15F5"/>
    <w:rsid w:val="00FF2249"/>
    <w:rsid w:val="00FF6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1DE85"/>
  <w15:docId w15:val="{2A80BB0A-DA9D-45E6-A910-68EBF52DE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2051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6C1C"/>
    <w:pPr>
      <w:spacing w:line="256" w:lineRule="auto"/>
      <w:ind w:left="720"/>
      <w:contextualSpacing/>
    </w:pPr>
    <w:rPr>
      <w:rFonts w:ascii="Calibri" w:eastAsia="Calibri" w:hAnsi="Calibri" w:cs="Times New Roman"/>
      <w:lang w:val="en-US" w:eastAsia="en-US"/>
    </w:rPr>
  </w:style>
  <w:style w:type="paragraph" w:styleId="a4">
    <w:name w:val="Normal (Web)"/>
    <w:aliases w:val="Обычный (Web)"/>
    <w:basedOn w:val="a"/>
    <w:uiPriority w:val="99"/>
    <w:unhideWhenUsed/>
    <w:qFormat/>
    <w:rsid w:val="001A6C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rsid w:val="001A6C1C"/>
    <w:rPr>
      <w:rFonts w:cs="Times New Roman"/>
    </w:rPr>
  </w:style>
  <w:style w:type="character" w:styleId="a5">
    <w:name w:val="Hyperlink"/>
    <w:semiHidden/>
    <w:rsid w:val="001A6C1C"/>
    <w:rPr>
      <w:rFonts w:cs="Times New Roman"/>
      <w:color w:val="0000FF"/>
      <w:u w:val="single"/>
    </w:rPr>
  </w:style>
  <w:style w:type="character" w:styleId="a6">
    <w:name w:val="Strong"/>
    <w:qFormat/>
    <w:rsid w:val="001A6C1C"/>
    <w:rPr>
      <w:b/>
      <w:bCs/>
    </w:rPr>
  </w:style>
  <w:style w:type="paragraph" w:styleId="HTML">
    <w:name w:val="HTML Preformatted"/>
    <w:basedOn w:val="a"/>
    <w:link w:val="HTML0"/>
    <w:uiPriority w:val="99"/>
    <w:rsid w:val="001A6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uiPriority w:val="99"/>
    <w:qFormat/>
    <w:rsid w:val="001A6C1C"/>
    <w:rPr>
      <w:rFonts w:ascii="Courier New" w:eastAsia="Calibri" w:hAnsi="Courier New" w:cs="Courier New"/>
      <w:sz w:val="20"/>
      <w:szCs w:val="20"/>
    </w:rPr>
  </w:style>
  <w:style w:type="character" w:customStyle="1" w:styleId="rvts44">
    <w:name w:val="rvts44"/>
    <w:basedOn w:val="a0"/>
    <w:rsid w:val="001A6C1C"/>
  </w:style>
  <w:style w:type="character" w:customStyle="1" w:styleId="rvts14">
    <w:name w:val="rvts14"/>
    <w:basedOn w:val="a0"/>
    <w:rsid w:val="001A6C1C"/>
  </w:style>
  <w:style w:type="paragraph" w:customStyle="1" w:styleId="rvps448">
    <w:name w:val="rvps448"/>
    <w:basedOn w:val="a"/>
    <w:uiPriority w:val="99"/>
    <w:rsid w:val="001A6C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
    <w:name w:val="rvts0"/>
    <w:basedOn w:val="a0"/>
    <w:rsid w:val="001A6C1C"/>
  </w:style>
  <w:style w:type="paragraph" w:styleId="a7">
    <w:name w:val="header"/>
    <w:basedOn w:val="a"/>
    <w:link w:val="a8"/>
    <w:uiPriority w:val="99"/>
    <w:unhideWhenUsed/>
    <w:rsid w:val="001A6C1C"/>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1A6C1C"/>
  </w:style>
  <w:style w:type="paragraph" w:styleId="a9">
    <w:name w:val="footer"/>
    <w:basedOn w:val="a"/>
    <w:link w:val="aa"/>
    <w:uiPriority w:val="99"/>
    <w:unhideWhenUsed/>
    <w:rsid w:val="001A6C1C"/>
    <w:pPr>
      <w:tabs>
        <w:tab w:val="center" w:pos="4844"/>
        <w:tab w:val="right" w:pos="9689"/>
      </w:tabs>
      <w:spacing w:after="0" w:line="240" w:lineRule="auto"/>
    </w:pPr>
  </w:style>
  <w:style w:type="character" w:customStyle="1" w:styleId="aa">
    <w:name w:val="Нижний колонтитул Знак"/>
    <w:basedOn w:val="a0"/>
    <w:link w:val="a9"/>
    <w:uiPriority w:val="99"/>
    <w:rsid w:val="001A6C1C"/>
  </w:style>
  <w:style w:type="paragraph" w:customStyle="1" w:styleId="ab">
    <w:name w:val="Нормальний текст"/>
    <w:basedOn w:val="a"/>
    <w:rsid w:val="000307AC"/>
    <w:pPr>
      <w:spacing w:before="120" w:after="0" w:line="240" w:lineRule="auto"/>
      <w:ind w:firstLine="567"/>
    </w:pPr>
    <w:rPr>
      <w:rFonts w:ascii="Antiqua" w:eastAsia="Times New Roman" w:hAnsi="Antiqua" w:cs="Times New Roman"/>
      <w:sz w:val="26"/>
      <w:szCs w:val="20"/>
      <w:lang w:val="uk-UA"/>
    </w:rPr>
  </w:style>
  <w:style w:type="paragraph" w:customStyle="1" w:styleId="docdata">
    <w:name w:val="docdata"/>
    <w:aliases w:val="docy,v5,19852,baiaagaaboqcaaadz0kaaaxdsqaaaaaaaaaaaaaaaaaaaaaaaaaaaaaaaaaaaaaaaaaaaaaaaaaaaaaaaaaaaaaaaaaaaaaaaaaaaaaaaaaaaaaaaaaaaaaaaaaaaaaaaaaaaaaaaaaaaaaaaaaaaaaaaaaaaaaaaaaaaaaaaaaaaaaaaaaaaaaaaaaaaaaaaaaaaaaaaaaaaaaaaaaaaaaaaaaaaaaaaaaaaaa"/>
    <w:basedOn w:val="a"/>
    <w:rsid w:val="00BD2A6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c">
    <w:name w:val="Emphasis"/>
    <w:basedOn w:val="a0"/>
    <w:uiPriority w:val="20"/>
    <w:qFormat/>
    <w:rsid w:val="006B675B"/>
    <w:rPr>
      <w:i/>
      <w:iCs/>
    </w:rPr>
  </w:style>
  <w:style w:type="character" w:customStyle="1" w:styleId="3833">
    <w:name w:val="3833"/>
    <w:aliases w:val="baiaagaaboqcaaadyacaaauzcwaaaaaaaaaaaaaaaaaaaaaaaaaaaaaaaaaaaaaaaaaaaaaaaaaaaaaaaaaaaaaaaaaaaaaaaaaaaaaaaaaaaaaaaaaaaaaaaaaaaaaaaaaaaaaaaaaaaaaaaaaaaaaaaaaaaaaaaaaaaaaaaaaaaaaaaaaaaaaaaaaaaaaaaaaaaaaaaaaaaaaaaaaaaaaaaaaaaaaaaaaaaaaa"/>
    <w:basedOn w:val="a0"/>
    <w:rsid w:val="00DC15BE"/>
  </w:style>
  <w:style w:type="paragraph" w:styleId="ad">
    <w:name w:val="Balloon Text"/>
    <w:basedOn w:val="a"/>
    <w:link w:val="ae"/>
    <w:uiPriority w:val="99"/>
    <w:semiHidden/>
    <w:unhideWhenUsed/>
    <w:rsid w:val="00905F1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05F1B"/>
    <w:rPr>
      <w:rFonts w:ascii="Segoe UI" w:hAnsi="Segoe UI" w:cs="Segoe UI"/>
      <w:sz w:val="18"/>
      <w:szCs w:val="18"/>
    </w:rPr>
  </w:style>
  <w:style w:type="table" w:styleId="af">
    <w:name w:val="Table Grid"/>
    <w:basedOn w:val="a1"/>
    <w:uiPriority w:val="39"/>
    <w:rsid w:val="001F7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B345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сновной шрифт абзаца1"/>
    <w:rsid w:val="000550AA"/>
  </w:style>
  <w:style w:type="paragraph" w:customStyle="1" w:styleId="Standard">
    <w:name w:val="Standard"/>
    <w:rsid w:val="000550AA"/>
    <w:pPr>
      <w:suppressAutoHyphens/>
      <w:spacing w:after="0" w:line="240" w:lineRule="auto"/>
      <w:textAlignment w:val="baseline"/>
    </w:pPr>
    <w:rPr>
      <w:rFonts w:ascii="Liberation Serif" w:eastAsia="NSimSun" w:hAnsi="Liberation Serif" w:cs="Arial"/>
      <w:kern w:val="2"/>
      <w:sz w:val="24"/>
      <w:szCs w:val="24"/>
      <w:lang w:val="uk-UA" w:eastAsia="zh-CN" w:bidi="hi-IN"/>
    </w:rPr>
  </w:style>
  <w:style w:type="paragraph" w:customStyle="1" w:styleId="Default">
    <w:name w:val="Default"/>
    <w:rsid w:val="0093288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10">
    <w:name w:val="Заголовок 1 Знак"/>
    <w:basedOn w:val="a0"/>
    <w:link w:val="1"/>
    <w:uiPriority w:val="9"/>
    <w:rsid w:val="00720518"/>
    <w:rPr>
      <w:rFonts w:asciiTheme="majorHAnsi" w:eastAsiaTheme="majorEastAsia" w:hAnsiTheme="majorHAnsi" w:cstheme="majorBidi"/>
      <w:b/>
      <w:bCs/>
      <w:color w:val="2F5496" w:themeColor="accent1" w:themeShade="BF"/>
      <w:sz w:val="28"/>
      <w:szCs w:val="28"/>
    </w:rPr>
  </w:style>
  <w:style w:type="character" w:customStyle="1" w:styleId="2">
    <w:name w:val="Основной текст (2)_"/>
    <w:link w:val="20"/>
    <w:locked/>
    <w:rsid w:val="00720518"/>
    <w:rPr>
      <w:sz w:val="28"/>
      <w:shd w:val="clear" w:color="auto" w:fill="FFFFFF"/>
    </w:rPr>
  </w:style>
  <w:style w:type="paragraph" w:customStyle="1" w:styleId="20">
    <w:name w:val="Основной текст (2)"/>
    <w:basedOn w:val="a"/>
    <w:link w:val="2"/>
    <w:rsid w:val="00720518"/>
    <w:pPr>
      <w:widowControl w:val="0"/>
      <w:shd w:val="clear" w:color="auto" w:fill="FFFFFF"/>
      <w:spacing w:before="60" w:after="420" w:line="240" w:lineRule="atLeast"/>
      <w:ind w:hanging="360"/>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49936">
      <w:bodyDiv w:val="1"/>
      <w:marLeft w:val="0"/>
      <w:marRight w:val="0"/>
      <w:marTop w:val="0"/>
      <w:marBottom w:val="0"/>
      <w:divBdr>
        <w:top w:val="none" w:sz="0" w:space="0" w:color="auto"/>
        <w:left w:val="none" w:sz="0" w:space="0" w:color="auto"/>
        <w:bottom w:val="none" w:sz="0" w:space="0" w:color="auto"/>
        <w:right w:val="none" w:sz="0" w:space="0" w:color="auto"/>
      </w:divBdr>
    </w:div>
    <w:div w:id="537401121">
      <w:bodyDiv w:val="1"/>
      <w:marLeft w:val="0"/>
      <w:marRight w:val="0"/>
      <w:marTop w:val="0"/>
      <w:marBottom w:val="0"/>
      <w:divBdr>
        <w:top w:val="none" w:sz="0" w:space="0" w:color="auto"/>
        <w:left w:val="none" w:sz="0" w:space="0" w:color="auto"/>
        <w:bottom w:val="none" w:sz="0" w:space="0" w:color="auto"/>
        <w:right w:val="none" w:sz="0" w:space="0" w:color="auto"/>
      </w:divBdr>
      <w:divsChild>
        <w:div w:id="1396970671">
          <w:marLeft w:val="0"/>
          <w:marRight w:val="0"/>
          <w:marTop w:val="0"/>
          <w:marBottom w:val="0"/>
          <w:divBdr>
            <w:top w:val="none" w:sz="0" w:space="0" w:color="auto"/>
            <w:left w:val="none" w:sz="0" w:space="0" w:color="auto"/>
            <w:bottom w:val="none" w:sz="0" w:space="0" w:color="auto"/>
            <w:right w:val="none" w:sz="0" w:space="0" w:color="auto"/>
          </w:divBdr>
        </w:div>
      </w:divsChild>
    </w:div>
    <w:div w:id="548765119">
      <w:bodyDiv w:val="1"/>
      <w:marLeft w:val="0"/>
      <w:marRight w:val="0"/>
      <w:marTop w:val="0"/>
      <w:marBottom w:val="0"/>
      <w:divBdr>
        <w:top w:val="none" w:sz="0" w:space="0" w:color="auto"/>
        <w:left w:val="none" w:sz="0" w:space="0" w:color="auto"/>
        <w:bottom w:val="none" w:sz="0" w:space="0" w:color="auto"/>
        <w:right w:val="none" w:sz="0" w:space="0" w:color="auto"/>
      </w:divBdr>
    </w:div>
    <w:div w:id="1355768515">
      <w:bodyDiv w:val="1"/>
      <w:marLeft w:val="0"/>
      <w:marRight w:val="0"/>
      <w:marTop w:val="0"/>
      <w:marBottom w:val="0"/>
      <w:divBdr>
        <w:top w:val="none" w:sz="0" w:space="0" w:color="auto"/>
        <w:left w:val="none" w:sz="0" w:space="0" w:color="auto"/>
        <w:bottom w:val="none" w:sz="0" w:space="0" w:color="auto"/>
        <w:right w:val="none" w:sz="0" w:space="0" w:color="auto"/>
      </w:divBdr>
    </w:div>
    <w:div w:id="1379353743">
      <w:bodyDiv w:val="1"/>
      <w:marLeft w:val="0"/>
      <w:marRight w:val="0"/>
      <w:marTop w:val="0"/>
      <w:marBottom w:val="0"/>
      <w:divBdr>
        <w:top w:val="none" w:sz="0" w:space="0" w:color="auto"/>
        <w:left w:val="none" w:sz="0" w:space="0" w:color="auto"/>
        <w:bottom w:val="none" w:sz="0" w:space="0" w:color="auto"/>
        <w:right w:val="none" w:sz="0" w:space="0" w:color="auto"/>
      </w:divBdr>
    </w:div>
    <w:div w:id="1402673960">
      <w:bodyDiv w:val="1"/>
      <w:marLeft w:val="0"/>
      <w:marRight w:val="0"/>
      <w:marTop w:val="0"/>
      <w:marBottom w:val="0"/>
      <w:divBdr>
        <w:top w:val="none" w:sz="0" w:space="0" w:color="auto"/>
        <w:left w:val="none" w:sz="0" w:space="0" w:color="auto"/>
        <w:bottom w:val="none" w:sz="0" w:space="0" w:color="auto"/>
        <w:right w:val="none" w:sz="0" w:space="0" w:color="auto"/>
      </w:divBdr>
    </w:div>
    <w:div w:id="1511676039">
      <w:bodyDiv w:val="1"/>
      <w:marLeft w:val="0"/>
      <w:marRight w:val="0"/>
      <w:marTop w:val="0"/>
      <w:marBottom w:val="0"/>
      <w:divBdr>
        <w:top w:val="none" w:sz="0" w:space="0" w:color="auto"/>
        <w:left w:val="none" w:sz="0" w:space="0" w:color="auto"/>
        <w:bottom w:val="none" w:sz="0" w:space="0" w:color="auto"/>
        <w:right w:val="none" w:sz="0" w:space="0" w:color="auto"/>
      </w:divBdr>
    </w:div>
    <w:div w:id="1680504953">
      <w:bodyDiv w:val="1"/>
      <w:marLeft w:val="0"/>
      <w:marRight w:val="0"/>
      <w:marTop w:val="0"/>
      <w:marBottom w:val="0"/>
      <w:divBdr>
        <w:top w:val="none" w:sz="0" w:space="0" w:color="auto"/>
        <w:left w:val="none" w:sz="0" w:space="0" w:color="auto"/>
        <w:bottom w:val="none" w:sz="0" w:space="0" w:color="auto"/>
        <w:right w:val="none" w:sz="0" w:space="0" w:color="auto"/>
      </w:divBdr>
    </w:div>
    <w:div w:id="1696416799">
      <w:bodyDiv w:val="1"/>
      <w:marLeft w:val="0"/>
      <w:marRight w:val="0"/>
      <w:marTop w:val="0"/>
      <w:marBottom w:val="0"/>
      <w:divBdr>
        <w:top w:val="none" w:sz="0" w:space="0" w:color="auto"/>
        <w:left w:val="none" w:sz="0" w:space="0" w:color="auto"/>
        <w:bottom w:val="none" w:sz="0" w:space="0" w:color="auto"/>
        <w:right w:val="none" w:sz="0" w:space="0" w:color="auto"/>
      </w:divBdr>
    </w:div>
    <w:div w:id="1904219558">
      <w:bodyDiv w:val="1"/>
      <w:marLeft w:val="0"/>
      <w:marRight w:val="0"/>
      <w:marTop w:val="0"/>
      <w:marBottom w:val="0"/>
      <w:divBdr>
        <w:top w:val="none" w:sz="0" w:space="0" w:color="auto"/>
        <w:left w:val="none" w:sz="0" w:space="0" w:color="auto"/>
        <w:bottom w:val="none" w:sz="0" w:space="0" w:color="auto"/>
        <w:right w:val="none" w:sz="0" w:space="0" w:color="auto"/>
      </w:divBdr>
    </w:div>
    <w:div w:id="2033997579">
      <w:bodyDiv w:val="1"/>
      <w:marLeft w:val="0"/>
      <w:marRight w:val="0"/>
      <w:marTop w:val="0"/>
      <w:marBottom w:val="0"/>
      <w:divBdr>
        <w:top w:val="none" w:sz="0" w:space="0" w:color="auto"/>
        <w:left w:val="none" w:sz="0" w:space="0" w:color="auto"/>
        <w:bottom w:val="none" w:sz="0" w:space="0" w:color="auto"/>
        <w:right w:val="none" w:sz="0" w:space="0" w:color="auto"/>
      </w:divBdr>
    </w:div>
    <w:div w:id="2045909339">
      <w:bodyDiv w:val="1"/>
      <w:marLeft w:val="0"/>
      <w:marRight w:val="0"/>
      <w:marTop w:val="0"/>
      <w:marBottom w:val="0"/>
      <w:divBdr>
        <w:top w:val="none" w:sz="0" w:space="0" w:color="auto"/>
        <w:left w:val="none" w:sz="0" w:space="0" w:color="auto"/>
        <w:bottom w:val="none" w:sz="0" w:space="0" w:color="auto"/>
        <w:right w:val="none" w:sz="0" w:space="0" w:color="auto"/>
      </w:divBdr>
    </w:div>
    <w:div w:id="2073961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1%D0%BE%D0%BB%D0%B3%D1%80%D0%B0%D0%B4%D1%81%D1%8C%D0%BA%D0%B8%D0%B9_%D1%80%D0%B0%D0%B9%D0%BE%D0%BD" TargetMode="External"/><Relationship Id="rId18" Type="http://schemas.openxmlformats.org/officeDocument/2006/relationships/chart" Target="charts/chart2.xml"/><Relationship Id="rId26" Type="http://schemas.microsoft.com/office/2007/relationships/hdphoto" Target="media/hdphoto1.wdp"/><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uk.wikipedia.org/wiki/%D0%9C%D0%BE%D0%BB%D0%B4%D0%BE%D0%B2%D0%B0" TargetMode="External"/><Relationship Id="rId17" Type="http://schemas.openxmlformats.org/officeDocument/2006/relationships/chart" Target="charts/chart1.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chart" Target="charts/chart4.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0%D1%83%D0%BC%D1%83%D0%BD%D1%96%D1%8F" TargetMode="Externa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9E%D0%B4%D0%B5%D1%81%D1%8C%D0%BA%D0%B0_%D0%BE%D0%B1%D0%BB%D0%B0%D1%81%D1%82%D1%8C" TargetMode="External"/><Relationship Id="rId23" Type="http://schemas.openxmlformats.org/officeDocument/2006/relationships/image" Target="media/image3.jpeg"/><Relationship Id="rId28" Type="http://schemas.microsoft.com/office/2007/relationships/hdphoto" Target="media/hdphoto2.wdp"/><Relationship Id="rId36"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uk.wikipedia.org/wiki/%D0%9E%D0%B4%D0%B5%D1%81%D1%8C%D0%BA%D0%B0_%D0%BE%D0%B1%D0%BB%D0%B0%D1%81%D1%82%D1%8C" TargetMode="External"/><Relationship Id="rId14" Type="http://schemas.openxmlformats.org/officeDocument/2006/relationships/hyperlink" Target="https://uk.wikipedia.org/wiki/%D0%91%D1%96%D0%BB%D0%B3%D0%BE%D1%80%D0%BE%D0%B4-%D0%94%D0%BD%D1%96%D1%81%D1%82%D1%80%D0%BE%D0%B2%D1%81%D1%8C%D0%BA%D0%B8%D0%B9_%D1%80%D0%B0%D0%B9%D0%BE%D0%BD" TargetMode="External"/><Relationship Id="rId22" Type="http://schemas.openxmlformats.org/officeDocument/2006/relationships/chart" Target="charts/chart6.xml"/><Relationship Id="rId27" Type="http://schemas.openxmlformats.org/officeDocument/2006/relationships/image" Target="media/image6.png"/><Relationship Id="rId30" Type="http://schemas.openxmlformats.org/officeDocument/2006/relationships/image" Target="media/image7.jpeg"/><Relationship Id="rId35" Type="http://schemas.openxmlformats.org/officeDocument/2006/relationships/chart" Target="charts/chart8.xml"/><Relationship Id="rId8" Type="http://schemas.openxmlformats.org/officeDocument/2006/relationships/hyperlink" Target="https://uk.wikipedia.org/wiki/%D0%A0%D0%B0%D0%B9%D0%BE%D0%BD"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Документообіг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153470399533391"/>
          <c:y val="0.25779808773903262"/>
          <c:w val="0.88738626421697286"/>
          <c:h val="0.55093894513185848"/>
        </c:manualLayout>
      </c:layout>
      <c:barChart>
        <c:barDir val="bar"/>
        <c:grouping val="clustered"/>
        <c:varyColors val="0"/>
        <c:ser>
          <c:idx val="0"/>
          <c:order val="0"/>
          <c:tx>
            <c:strRef>
              <c:f>Лист1!$B$1</c:f>
              <c:strCache>
                <c:ptCount val="1"/>
                <c:pt idx="0">
                  <c:v>2023 рік</c:v>
                </c:pt>
              </c:strCache>
            </c:strRef>
          </c:tx>
          <c:spPr>
            <a:solidFill>
              <a:schemeClr val="accent1"/>
            </a:solidFill>
            <a:ln>
              <a:noFill/>
            </a:ln>
            <a:effectLst/>
          </c:spPr>
          <c:invertIfNegative val="0"/>
          <c:dLbls>
            <c:dLbl>
              <c:idx val="1"/>
              <c:layout>
                <c:manualLayout>
                  <c:x val="-1.5303106467069107E-16"/>
                  <c:y val="1.561280249804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04085349986989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1">
                  <c:v>Вхідних документів</c:v>
                </c:pt>
                <c:pt idx="2">
                  <c:v>Вихідних документів</c:v>
                </c:pt>
              </c:strCache>
            </c:strRef>
          </c:cat>
          <c:val>
            <c:numRef>
              <c:f>Лист1!$B$2:$B$5</c:f>
              <c:numCache>
                <c:formatCode>General</c:formatCode>
                <c:ptCount val="4"/>
                <c:pt idx="1">
                  <c:v>7750</c:v>
                </c:pt>
                <c:pt idx="2">
                  <c:v>6291</c:v>
                </c:pt>
              </c:numCache>
            </c:numRef>
          </c:val>
        </c:ser>
        <c:ser>
          <c:idx val="1"/>
          <c:order val="1"/>
          <c:tx>
            <c:strRef>
              <c:f>Лист1!$C$1</c:f>
              <c:strCache>
                <c:ptCount val="1"/>
                <c:pt idx="0">
                  <c:v>2024 рік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1">
                  <c:v>Вхідних документів</c:v>
                </c:pt>
                <c:pt idx="2">
                  <c:v>Вихідних документів</c:v>
                </c:pt>
              </c:strCache>
            </c:strRef>
          </c:cat>
          <c:val>
            <c:numRef>
              <c:f>Лист1!$C$2:$C$5</c:f>
              <c:numCache>
                <c:formatCode>General</c:formatCode>
                <c:ptCount val="4"/>
                <c:pt idx="1">
                  <c:v>9249</c:v>
                </c:pt>
                <c:pt idx="2">
                  <c:v>7397</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1">
                  <c:v>Вхідних документів</c:v>
                </c:pt>
                <c:pt idx="2">
                  <c:v>Вихідних документів</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axId val="2107822064"/>
        <c:axId val="2107823152"/>
      </c:barChart>
      <c:catAx>
        <c:axId val="210782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7823152"/>
        <c:crosses val="autoZero"/>
        <c:auto val="1"/>
        <c:lblAlgn val="ctr"/>
        <c:lblOffset val="100"/>
        <c:noMultiLvlLbl val="0"/>
      </c:catAx>
      <c:valAx>
        <c:axId val="210782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7822064"/>
        <c:crosses val="autoZero"/>
        <c:crossBetween val="between"/>
      </c:valAx>
      <c:spPr>
        <a:noFill/>
        <a:ln>
          <a:noFill/>
        </a:ln>
        <a:effectLst/>
      </c:spPr>
    </c:plotArea>
    <c:legend>
      <c:legendPos val="b"/>
      <c:legendEntry>
        <c:idx val="0"/>
        <c:delete val="1"/>
      </c:legendEntry>
      <c:layout>
        <c:manualLayout>
          <c:xMode val="edge"/>
          <c:yMode val="edge"/>
          <c:x val="1.9541262997384096E-2"/>
          <c:y val="0.141252831893175"/>
          <c:w val="0.21924941673957421"/>
          <c:h val="0.13045681789776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через пошту</c:v>
                </c:pt>
                <c:pt idx="1">
                  <c:v>через Регіональний контактний центр </c:v>
                </c:pt>
                <c:pt idx="2">
                  <c:v>на особистих прийомах </c:v>
                </c:pt>
              </c:strCache>
            </c:strRef>
          </c:cat>
          <c:val>
            <c:numRef>
              <c:f>Лист1!$B$2:$B$5</c:f>
              <c:numCache>
                <c:formatCode>General</c:formatCode>
                <c:ptCount val="4"/>
                <c:pt idx="0">
                  <c:v>121</c:v>
                </c:pt>
                <c:pt idx="1">
                  <c:v>153</c:v>
                </c:pt>
                <c:pt idx="2">
                  <c:v>56</c:v>
                </c:pt>
              </c:numCache>
            </c:numRef>
          </c:val>
          <c:extLst xmlns:c16r2="http://schemas.microsoft.com/office/drawing/2015/06/chart">
            <c:ext xmlns:c16="http://schemas.microsoft.com/office/drawing/2014/chart" uri="{C3380CC4-5D6E-409C-BE32-E72D297353CC}">
              <c16:uniqueId val="{00000000-221B-470B-A5A2-501DA724514C}"/>
            </c:ext>
          </c:extLst>
        </c:ser>
        <c:ser>
          <c:idx val="1"/>
          <c:order val="1"/>
          <c:tx>
            <c:strRef>
              <c:f>Лист1!$C$1</c:f>
              <c:strCache>
                <c:ptCount val="1"/>
                <c:pt idx="0">
                  <c:v>Столбец1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Лист1!$A$2:$A$5</c:f>
              <c:strCache>
                <c:ptCount val="3"/>
                <c:pt idx="0">
                  <c:v>через пошту</c:v>
                </c:pt>
                <c:pt idx="1">
                  <c:v>через Регіональний контактний центр </c:v>
                </c:pt>
                <c:pt idx="2">
                  <c:v>на особистих прийомах </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221B-470B-A5A2-501DA724514C}"/>
            </c:ext>
          </c:extLst>
        </c:ser>
        <c:ser>
          <c:idx val="2"/>
          <c:order val="2"/>
          <c:tx>
            <c:strRef>
              <c:f>Лист1!$D$1</c:f>
              <c:strCache>
                <c:ptCount val="1"/>
                <c:pt idx="0">
                  <c:v>Столбец2</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Лист1!$A$2:$A$5</c:f>
              <c:strCache>
                <c:ptCount val="3"/>
                <c:pt idx="0">
                  <c:v>через пошту</c:v>
                </c:pt>
                <c:pt idx="1">
                  <c:v>через Регіональний контактний центр </c:v>
                </c:pt>
                <c:pt idx="2">
                  <c:v>на особистих прийомах </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221B-470B-A5A2-501DA724514C}"/>
            </c:ext>
          </c:extLst>
        </c:ser>
        <c:dLbls>
          <c:showLegendKey val="0"/>
          <c:showVal val="0"/>
          <c:showCatName val="0"/>
          <c:showSerName val="0"/>
          <c:showPercent val="0"/>
          <c:showBubbleSize val="0"/>
        </c:dLbls>
        <c:gapWidth val="65"/>
        <c:shape val="box"/>
        <c:axId val="2107822608"/>
        <c:axId val="2107817168"/>
        <c:axId val="0"/>
      </c:bar3DChart>
      <c:catAx>
        <c:axId val="21078226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07817168"/>
        <c:crosses val="autoZero"/>
        <c:auto val="1"/>
        <c:lblAlgn val="ctr"/>
        <c:lblOffset val="100"/>
        <c:noMultiLvlLbl val="0"/>
      </c:catAx>
      <c:valAx>
        <c:axId val="21078171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0782260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7"/>
              <c:layout>
                <c:manualLayout>
                  <c:x val="2.2598870056496348E-3"/>
                  <c:y val="2.127799622510305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 з інших питань </c:v>
                </c:pt>
                <c:pt idx="1">
                  <c:v>діяльність органів місцевого самоврядування </c:v>
                </c:pt>
                <c:pt idx="2">
                  <c:v>освіти </c:v>
                </c:pt>
                <c:pt idx="3">
                  <c:v>аграрної політики </c:v>
                </c:pt>
                <c:pt idx="4">
                  <c:v>житлової політики </c:v>
                </c:pt>
                <c:pt idx="5">
                  <c:v>охорони здоров`я </c:v>
                </c:pt>
                <c:pt idx="6">
                  <c:v>комунального господарства </c:v>
                </c:pt>
                <c:pt idx="7">
                  <c:v>соціального захисту </c:v>
                </c:pt>
              </c:strCache>
            </c:strRef>
          </c:cat>
          <c:val>
            <c:numRef>
              <c:f>Лист1!$B$2:$B$9</c:f>
              <c:numCache>
                <c:formatCode>General</c:formatCode>
                <c:ptCount val="8"/>
                <c:pt idx="0">
                  <c:v>95</c:v>
                </c:pt>
                <c:pt idx="1">
                  <c:v>4</c:v>
                </c:pt>
                <c:pt idx="2">
                  <c:v>6</c:v>
                </c:pt>
                <c:pt idx="3">
                  <c:v>4</c:v>
                </c:pt>
                <c:pt idx="4">
                  <c:v>2</c:v>
                </c:pt>
                <c:pt idx="5">
                  <c:v>12</c:v>
                </c:pt>
                <c:pt idx="6">
                  <c:v>18</c:v>
                </c:pt>
                <c:pt idx="7">
                  <c:v>189</c:v>
                </c:pt>
              </c:numCache>
            </c:numRef>
          </c:val>
          <c:extLst xmlns:c16r2="http://schemas.microsoft.com/office/drawing/2015/06/chart">
            <c:ext xmlns:c16="http://schemas.microsoft.com/office/drawing/2014/chart" uri="{C3380CC4-5D6E-409C-BE32-E72D297353CC}">
              <c16:uniqueId val="{00000000-95B2-41E1-B927-2BCEFC6064F7}"/>
            </c:ext>
          </c:extLst>
        </c:ser>
        <c:ser>
          <c:idx val="1"/>
          <c:order val="1"/>
          <c:tx>
            <c:strRef>
              <c:f>Лист1!$C$1</c:f>
              <c:strCache>
                <c:ptCount val="1"/>
                <c:pt idx="0">
                  <c:v>Столбец1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Лист1!$A$2:$A$9</c:f>
              <c:strCache>
                <c:ptCount val="8"/>
                <c:pt idx="0">
                  <c:v> з інших питань </c:v>
                </c:pt>
                <c:pt idx="1">
                  <c:v>діяльність органів місцевого самоврядування </c:v>
                </c:pt>
                <c:pt idx="2">
                  <c:v>освіти </c:v>
                </c:pt>
                <c:pt idx="3">
                  <c:v>аграрної політики </c:v>
                </c:pt>
                <c:pt idx="4">
                  <c:v>житлової політики </c:v>
                </c:pt>
                <c:pt idx="5">
                  <c:v>охорони здоров`я </c:v>
                </c:pt>
                <c:pt idx="6">
                  <c:v>комунального господарства </c:v>
                </c:pt>
                <c:pt idx="7">
                  <c:v>соціального захисту </c:v>
                </c:pt>
              </c:strCache>
            </c:str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95B2-41E1-B927-2BCEFC6064F7}"/>
            </c:ext>
          </c:extLst>
        </c:ser>
        <c:ser>
          <c:idx val="2"/>
          <c:order val="2"/>
          <c:tx>
            <c:strRef>
              <c:f>Лист1!$D$1</c:f>
              <c:strCache>
                <c:ptCount val="1"/>
                <c:pt idx="0">
                  <c:v>Столбец2</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Лист1!$A$2:$A$9</c:f>
              <c:strCache>
                <c:ptCount val="8"/>
                <c:pt idx="0">
                  <c:v> з інших питань </c:v>
                </c:pt>
                <c:pt idx="1">
                  <c:v>діяльність органів місцевого самоврядування </c:v>
                </c:pt>
                <c:pt idx="2">
                  <c:v>освіти </c:v>
                </c:pt>
                <c:pt idx="3">
                  <c:v>аграрної політики </c:v>
                </c:pt>
                <c:pt idx="4">
                  <c:v>житлової політики </c:v>
                </c:pt>
                <c:pt idx="5">
                  <c:v>охорони здоров`я </c:v>
                </c:pt>
                <c:pt idx="6">
                  <c:v>комунального господарства </c:v>
                </c:pt>
                <c:pt idx="7">
                  <c:v>соціального захисту </c:v>
                </c:pt>
              </c:strCache>
            </c:strRef>
          </c:cat>
          <c:val>
            <c:numRef>
              <c:f>Лист1!$D$2:$D$9</c:f>
              <c:numCache>
                <c:formatCode>General</c:formatCode>
                <c:ptCount val="8"/>
              </c:numCache>
            </c:numRef>
          </c:val>
          <c:extLst xmlns:c16r2="http://schemas.microsoft.com/office/drawing/2015/06/chart">
            <c:ext xmlns:c16="http://schemas.microsoft.com/office/drawing/2014/chart" uri="{C3380CC4-5D6E-409C-BE32-E72D297353CC}">
              <c16:uniqueId val="{00000002-95B2-41E1-B927-2BCEFC6064F7}"/>
            </c:ext>
          </c:extLst>
        </c:ser>
        <c:dLbls>
          <c:showLegendKey val="0"/>
          <c:showVal val="0"/>
          <c:showCatName val="0"/>
          <c:showSerName val="0"/>
          <c:showPercent val="0"/>
          <c:showBubbleSize val="0"/>
        </c:dLbls>
        <c:gapWidth val="65"/>
        <c:shape val="box"/>
        <c:axId val="2107824240"/>
        <c:axId val="2107825328"/>
        <c:axId val="0"/>
      </c:bar3DChart>
      <c:catAx>
        <c:axId val="21078242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07825328"/>
        <c:crosses val="autoZero"/>
        <c:auto val="1"/>
        <c:lblAlgn val="ctr"/>
        <c:lblOffset val="100"/>
        <c:noMultiLvlLbl val="0"/>
      </c:catAx>
      <c:valAx>
        <c:axId val="2107825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078242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uk-UA" sz="1000"/>
              <a:t>Рішення, прийняті виконкомами з питань </a:t>
            </a:r>
            <a:r>
              <a:rPr lang="uk-UA" sz="1000">
                <a:latin typeface="Times New Roman" panose="02020603050405020304" pitchFamily="18" charset="0"/>
                <a:cs typeface="Times New Roman" panose="02020603050405020304" pitchFamily="18" charset="0"/>
              </a:rPr>
              <a:t>делегованих</a:t>
            </a:r>
            <a:r>
              <a:rPr lang="uk-UA" sz="1000"/>
              <a:t> повноважень у 2024 році</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Рені</c:v>
                </c:pt>
                <c:pt idx="1">
                  <c:v>Кілія</c:v>
                </c:pt>
                <c:pt idx="2">
                  <c:v>Вилкове</c:v>
                </c:pt>
                <c:pt idx="3">
                  <c:v>Катлабуг (Суворове)</c:v>
                </c:pt>
                <c:pt idx="4">
                  <c:v>Саф'яни</c:v>
                </c:pt>
              </c:strCache>
            </c:strRef>
          </c:cat>
          <c:val>
            <c:numRef>
              <c:f>Лист1!$B$2:$B$6</c:f>
              <c:numCache>
                <c:formatCode>General</c:formatCode>
                <c:ptCount val="5"/>
                <c:pt idx="0">
                  <c:v>127</c:v>
                </c:pt>
                <c:pt idx="1">
                  <c:v>312</c:v>
                </c:pt>
                <c:pt idx="2">
                  <c:v>272</c:v>
                </c:pt>
                <c:pt idx="3">
                  <c:v>71</c:v>
                </c:pt>
                <c:pt idx="4">
                  <c:v>159</c:v>
                </c:pt>
              </c:numCache>
            </c:numRef>
          </c:val>
          <c:extLst xmlns:c16r2="http://schemas.microsoft.com/office/drawing/2015/06/chart">
            <c:ext xmlns:c16="http://schemas.microsoft.com/office/drawing/2014/chart" uri="{C3380CC4-5D6E-409C-BE32-E72D297353CC}">
              <c16:uniqueId val="{00000000-3884-4F76-990E-9593EB9E34CF}"/>
            </c:ext>
          </c:extLst>
        </c:ser>
        <c:ser>
          <c:idx val="1"/>
          <c:order val="1"/>
          <c:tx>
            <c:strRef>
              <c:f>Лист1!$C$1</c:f>
              <c:strCache>
                <c:ptCount val="1"/>
                <c:pt idx="0">
                  <c:v>Столбец1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Рені</c:v>
                </c:pt>
                <c:pt idx="1">
                  <c:v>Кілія</c:v>
                </c:pt>
                <c:pt idx="2">
                  <c:v>Вилкове</c:v>
                </c:pt>
                <c:pt idx="3">
                  <c:v>Катлабуг (Суворове)</c:v>
                </c:pt>
                <c:pt idx="4">
                  <c:v>Саф'яни</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3884-4F76-990E-9593EB9E34CF}"/>
            </c:ext>
          </c:extLst>
        </c:ser>
        <c:ser>
          <c:idx val="2"/>
          <c:order val="2"/>
          <c:tx>
            <c:strRef>
              <c:f>Лист1!$D$1</c:f>
              <c:strCache>
                <c:ptCount val="1"/>
                <c:pt idx="0">
                  <c:v>Столбец2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Рені</c:v>
                </c:pt>
                <c:pt idx="1">
                  <c:v>Кілія</c:v>
                </c:pt>
                <c:pt idx="2">
                  <c:v>Вилкове</c:v>
                </c:pt>
                <c:pt idx="3">
                  <c:v>Катлабуг (Суворове)</c:v>
                </c:pt>
                <c:pt idx="4">
                  <c:v>Саф'яни</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3884-4F76-990E-9593EB9E34CF}"/>
            </c:ext>
          </c:extLst>
        </c:ser>
        <c:dLbls>
          <c:dLblPos val="inEnd"/>
          <c:showLegendKey val="0"/>
          <c:showVal val="1"/>
          <c:showCatName val="0"/>
          <c:showSerName val="0"/>
          <c:showPercent val="0"/>
          <c:showBubbleSize val="0"/>
        </c:dLbls>
        <c:gapWidth val="65"/>
        <c:axId val="2107824784"/>
        <c:axId val="2107815536"/>
      </c:barChart>
      <c:catAx>
        <c:axId val="21078247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2107815536"/>
        <c:crosses val="autoZero"/>
        <c:auto val="1"/>
        <c:lblAlgn val="ctr"/>
        <c:lblOffset val="100"/>
        <c:noMultiLvlLbl val="0"/>
      </c:catAx>
      <c:valAx>
        <c:axId val="21078155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078247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uk-UA" sz="1000" b="0">
                <a:latin typeface="Times New Roman" panose="02020603050405020304" pitchFamily="18" charset="0"/>
                <a:cs typeface="Times New Roman" panose="02020603050405020304" pitchFamily="18" charset="0"/>
              </a:rPr>
              <a:t>Тематика прийнятих рішень органами місцевого самоврядування з питань делегованих повноважень</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435107677786333E-2"/>
          <c:y val="0.12409609082742536"/>
          <c:w val="0.52228321617526519"/>
          <c:h val="0.74109544555457618"/>
        </c:manualLayout>
      </c:layout>
      <c:pie3DChart>
        <c:varyColors val="1"/>
        <c:ser>
          <c:idx val="0"/>
          <c:order val="0"/>
          <c:tx>
            <c:strRef>
              <c:f>Лист1!$B$1</c:f>
              <c:strCache>
                <c:ptCount val="1"/>
                <c:pt idx="0">
                  <c:v>Тематика прийнятих рішень органами місцевого самоврядування з питань делегованих повноважень</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9C2-4DE5-B063-904EF5BD400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9C2-4DE5-B063-904EF5BD400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9C2-4DE5-B063-904EF5BD400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9C2-4DE5-B063-904EF5BD400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9C2-4DE5-B063-904EF5BD400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9C2-4DE5-B063-904EF5BD400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09C2-4DE5-B063-904EF5BD400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09C2-4DE5-B063-904EF5BD400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09C2-4DE5-B063-904EF5BD400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09C2-4DE5-B063-904EF5BD4008}"/>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09C2-4DE5-B063-904EF5BD40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Лист1!$A$2:$A$12</c:f>
              <c:strCache>
                <c:ptCount val="7"/>
                <c:pt idx="0">
                  <c:v>питання соціально-економічного і культурного розвитку, планування та обліку</c:v>
                </c:pt>
                <c:pt idx="1">
                  <c:v>питання бюджету і фінансів</c:v>
                </c:pt>
                <c:pt idx="2">
                  <c:v>питання житлово-комунального господарства, побутового, торговельного обслуговування</c:v>
                </c:pt>
                <c:pt idx="3">
                  <c:v>питання освіти, охорони здоров’я, культури, молодіжної політики, фізкультури і спорту</c:v>
                </c:pt>
                <c:pt idx="4">
                  <c:v>питання соціального захисту населення</c:v>
                </c:pt>
                <c:pt idx="5">
                  <c:v>питання забезпечення законності, правопорядку, охорони прав, свобод і законних інтересів громадян</c:v>
                </c:pt>
                <c:pt idx="6">
                  <c:v>інші питання</c:v>
                </c:pt>
              </c:strCache>
            </c:strRef>
          </c:cat>
          <c:val>
            <c:numRef>
              <c:f>Лист1!$B$2:$B$12</c:f>
              <c:numCache>
                <c:formatCode>General</c:formatCode>
                <c:ptCount val="11"/>
                <c:pt idx="0">
                  <c:v>19</c:v>
                </c:pt>
                <c:pt idx="1">
                  <c:v>20</c:v>
                </c:pt>
                <c:pt idx="2">
                  <c:v>13</c:v>
                </c:pt>
                <c:pt idx="3">
                  <c:v>128</c:v>
                </c:pt>
                <c:pt idx="4">
                  <c:v>306</c:v>
                </c:pt>
                <c:pt idx="5">
                  <c:v>15</c:v>
                </c:pt>
                <c:pt idx="6">
                  <c:v>23</c:v>
                </c:pt>
              </c:numCache>
            </c:numRef>
          </c:val>
          <c:extLst xmlns:c16r2="http://schemas.microsoft.com/office/drawing/2015/06/chart">
            <c:ext xmlns:c16="http://schemas.microsoft.com/office/drawing/2014/chart" uri="{C3380CC4-5D6E-409C-BE32-E72D297353CC}">
              <c16:uniqueId val="{00000016-09C2-4DE5-B063-904EF5BD4008}"/>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7"/>
        <c:delete val="1"/>
      </c:legendEntry>
      <c:legendEntry>
        <c:idx val="8"/>
        <c:delete val="1"/>
      </c:legendEntry>
      <c:legendEntry>
        <c:idx val="9"/>
        <c:delete val="1"/>
      </c:legendEntry>
      <c:legendEntry>
        <c:idx val="10"/>
        <c:delete val="1"/>
      </c:legendEntry>
      <c:layout>
        <c:manualLayout>
          <c:xMode val="edge"/>
          <c:yMode val="edge"/>
          <c:x val="0.64687540528022236"/>
          <c:y val="0.19960018388167466"/>
          <c:w val="0.33715644825833896"/>
          <c:h val="0.7190789295667938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954269345704005E-3"/>
          <c:y val="0.18900265148163936"/>
          <c:w val="0.65046296296296291"/>
          <c:h val="0.56144606924134488"/>
        </c:manualLayout>
      </c:layout>
      <c:pie3DChart>
        <c:varyColors val="1"/>
        <c:ser>
          <c:idx val="0"/>
          <c:order val="0"/>
          <c:tx>
            <c:strRef>
              <c:f>Лист1!$B$1</c:f>
              <c:strCache>
                <c:ptCount val="1"/>
                <c:pt idx="0">
                  <c:v>Продажи</c:v>
                </c:pt>
              </c:strCache>
            </c:strRef>
          </c:tx>
          <c:dPt>
            <c:idx val="0"/>
            <c:bubble3D val="0"/>
            <c:explosion val="33"/>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9A8-4C4A-927A-5C64A87EB348}"/>
              </c:ext>
            </c:extLst>
          </c:dPt>
          <c:dPt>
            <c:idx val="1"/>
            <c:bubble3D val="0"/>
            <c:explosion val="19"/>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9A8-4C4A-927A-5C64A87EB348}"/>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D9A8-4C4A-927A-5C64A87EB34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471-4C44-8BDC-33A5310042F7}"/>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A8-4C4A-927A-5C64A87EB348}"/>
                </c:ext>
                <c:ext xmlns:c15="http://schemas.microsoft.com/office/drawing/2012/chart" uri="{CE6537A1-D6FC-4f65-9D91-7224C49458BB}"/>
              </c:extLst>
            </c:dLbl>
            <c:dLbl>
              <c:idx val="1"/>
              <c:tx>
                <c:rich>
                  <a:bodyPr/>
                  <a:lstStyle/>
                  <a:p>
                    <a:r>
                      <a:rPr lang="en-US"/>
                      <a:t>117</a:t>
                    </a:r>
                  </a:p>
                  <a:p>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A8-4C4A-927A-5C64A87EB348}"/>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A8-4C4A-927A-5C64A87EB3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3"/>
                <c:pt idx="0">
                  <c:v>Сховищ</c:v>
                </c:pt>
                <c:pt idx="1">
                  <c:v>Протирадіаційних укриттів </c:v>
                </c:pt>
                <c:pt idx="2">
                  <c:v>Найпростіших укриттів </c:v>
                </c:pt>
              </c:strCache>
            </c:strRef>
          </c:cat>
          <c:val>
            <c:numRef>
              <c:f>Лист1!$B$2:$B$5</c:f>
              <c:numCache>
                <c:formatCode>General</c:formatCode>
                <c:ptCount val="4"/>
                <c:pt idx="0">
                  <c:v>36</c:v>
                </c:pt>
                <c:pt idx="1">
                  <c:v>115</c:v>
                </c:pt>
                <c:pt idx="2">
                  <c:v>140</c:v>
                </c:pt>
              </c:numCache>
            </c:numRef>
          </c:val>
          <c:extLst xmlns:c16r2="http://schemas.microsoft.com/office/drawing/2015/06/chart">
            <c:ext xmlns:c16="http://schemas.microsoft.com/office/drawing/2014/chart" uri="{C3380CC4-5D6E-409C-BE32-E72D297353CC}">
              <c16:uniqueId val="{00000000-D9A8-4C4A-927A-5C64A87EB348}"/>
            </c:ext>
          </c:extLst>
        </c:ser>
        <c:dLbls>
          <c:showLegendKey val="0"/>
          <c:showVal val="0"/>
          <c:showCatName val="0"/>
          <c:showSerName val="0"/>
          <c:showPercent val="0"/>
          <c:showBubbleSize val="0"/>
          <c:showLeaderLines val="1"/>
        </c:dLbls>
      </c:pie3DChart>
      <c:spPr>
        <a:noFill/>
        <a:ln>
          <a:noFill/>
        </a:ln>
        <a:effectLst/>
      </c:spPr>
    </c:plotArea>
    <c:legend>
      <c:legendPos val="r"/>
      <c:legendEntry>
        <c:idx val="3"/>
        <c:delete val="1"/>
      </c:legendEntry>
      <c:layout>
        <c:manualLayout>
          <c:xMode val="edge"/>
          <c:yMode val="edge"/>
          <c:x val="0.66113061388159822"/>
          <c:y val="7.2419697537807762E-2"/>
          <c:w val="0.27868420093321666"/>
          <c:h val="0.517859017622797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Ізмаїльська ТГ</c:v>
                </c:pt>
                <c:pt idx="1">
                  <c:v>Саф’янівська ТГ</c:v>
                </c:pt>
                <c:pt idx="2">
                  <c:v>Ренійська ТГ </c:v>
                </c:pt>
                <c:pt idx="3">
                  <c:v>Суворовська ТГ</c:v>
                </c:pt>
                <c:pt idx="4">
                  <c:v>Кілійська ТГ </c:v>
                </c:pt>
                <c:pt idx="5">
                  <c:v>Вилківська ТГ </c:v>
                </c:pt>
              </c:strCache>
            </c:strRef>
          </c:cat>
          <c:val>
            <c:numRef>
              <c:f>Лист1!$B$2:$B$7</c:f>
              <c:numCache>
                <c:formatCode>General</c:formatCode>
                <c:ptCount val="6"/>
                <c:pt idx="0">
                  <c:v>10</c:v>
                </c:pt>
                <c:pt idx="1">
                  <c:v>17</c:v>
                </c:pt>
                <c:pt idx="2">
                  <c:v>7</c:v>
                </c:pt>
                <c:pt idx="3">
                  <c:v>6</c:v>
                </c:pt>
                <c:pt idx="4">
                  <c:v>1</c:v>
                </c:pt>
                <c:pt idx="5">
                  <c:v>2</c:v>
                </c:pt>
              </c:numCache>
            </c:numRef>
          </c:val>
        </c:ser>
        <c:ser>
          <c:idx val="1"/>
          <c:order val="1"/>
          <c:tx>
            <c:strRef>
              <c:f>Лист1!$C$1</c:f>
              <c:strCache>
                <c:ptCount val="1"/>
                <c:pt idx="0">
                  <c:v>Столбец1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Лист1!$A$2:$A$7</c:f>
              <c:strCache>
                <c:ptCount val="6"/>
                <c:pt idx="0">
                  <c:v>Ізмаїльська ТГ</c:v>
                </c:pt>
                <c:pt idx="1">
                  <c:v>Саф’янівська ТГ</c:v>
                </c:pt>
                <c:pt idx="2">
                  <c:v>Ренійська ТГ </c:v>
                </c:pt>
                <c:pt idx="3">
                  <c:v>Суворовська ТГ</c:v>
                </c:pt>
                <c:pt idx="4">
                  <c:v>Кілійська ТГ </c:v>
                </c:pt>
                <c:pt idx="5">
                  <c:v>Вилківська ТГ </c:v>
                </c:pt>
              </c:strCache>
            </c:strRef>
          </c:cat>
          <c:val>
            <c:numRef>
              <c:f>Лист1!$C$2:$C$7</c:f>
              <c:numCache>
                <c:formatCode>General</c:formatCode>
                <c:ptCount val="6"/>
              </c:numCache>
            </c:numRef>
          </c:val>
        </c:ser>
        <c:ser>
          <c:idx val="2"/>
          <c:order val="2"/>
          <c:tx>
            <c:strRef>
              <c:f>Лист1!$D$1</c:f>
              <c:strCache>
                <c:ptCount val="1"/>
                <c:pt idx="0">
                  <c:v>Столбец2</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Лист1!$A$2:$A$7</c:f>
              <c:strCache>
                <c:ptCount val="6"/>
                <c:pt idx="0">
                  <c:v>Ізмаїльська ТГ</c:v>
                </c:pt>
                <c:pt idx="1">
                  <c:v>Саф’янівська ТГ</c:v>
                </c:pt>
                <c:pt idx="2">
                  <c:v>Ренійська ТГ </c:v>
                </c:pt>
                <c:pt idx="3">
                  <c:v>Суворовська ТГ</c:v>
                </c:pt>
                <c:pt idx="4">
                  <c:v>Кілійська ТГ </c:v>
                </c:pt>
                <c:pt idx="5">
                  <c:v>Вилківська ТГ </c:v>
                </c:pt>
              </c:strCache>
            </c:strRef>
          </c:cat>
          <c:val>
            <c:numRef>
              <c:f>Лист1!$D$2:$D$7</c:f>
              <c:numCache>
                <c:formatCode>General</c:formatCode>
                <c:ptCount val="6"/>
              </c:numCache>
            </c:numRef>
          </c:val>
        </c:ser>
        <c:dLbls>
          <c:showLegendKey val="0"/>
          <c:showVal val="0"/>
          <c:showCatName val="0"/>
          <c:showSerName val="0"/>
          <c:showPercent val="0"/>
          <c:showBubbleSize val="0"/>
        </c:dLbls>
        <c:gapWidth val="100"/>
        <c:overlap val="-24"/>
        <c:axId val="1915964288"/>
        <c:axId val="1915966464"/>
      </c:barChart>
      <c:catAx>
        <c:axId val="19159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15966464"/>
        <c:crosses val="autoZero"/>
        <c:auto val="1"/>
        <c:lblAlgn val="ctr"/>
        <c:lblOffset val="100"/>
        <c:noMultiLvlLbl val="0"/>
      </c:catAx>
      <c:valAx>
        <c:axId val="191596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915964288"/>
        <c:crosses val="autoZero"/>
        <c:crossBetween val="between"/>
      </c:valAx>
      <c:spPr>
        <a:noFill/>
        <a:ln>
          <a:noFill/>
        </a:ln>
        <a:effectLst/>
      </c:spPr>
    </c:plotArea>
    <c:plotVisOnly val="1"/>
    <c:dispBlanksAs val="gap"/>
    <c:showDLblsOverMax val="0"/>
  </c:chart>
  <c:spPr>
    <a:solidFill>
      <a:srgbClr val="FFFF66"/>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83239595050621E-2"/>
          <c:y val="0.12301753845561481"/>
          <c:w val="0.90008818897637799"/>
          <c:h val="0.6672922241688003"/>
        </c:manualLayout>
      </c:layout>
      <c:barChart>
        <c:barDir val="col"/>
        <c:grouping val="clustered"/>
        <c:varyColors val="0"/>
        <c:ser>
          <c:idx val="0"/>
          <c:order val="0"/>
          <c:tx>
            <c:strRef>
              <c:f>Лист1!$B$1</c:f>
              <c:strCache>
                <c:ptCount val="1"/>
                <c:pt idx="0">
                  <c:v>кількість підприємств</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0"/>
                  <c:y val="-1.8828331055204082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857142857142863E-2"/>
                  <c:y val="9.283637833779330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4"/>
                  <c:y val="8.7946402787671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476069455742165E-16"/>
                  <c:y val="1.91837206168298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 теплопостачанню </c:v>
                </c:pt>
                <c:pt idx="1">
                  <c:v>по водопостачанню та водовідведенню </c:v>
                </c:pt>
                <c:pt idx="2">
                  <c:v>поводження з побутовими відходами </c:v>
                </c:pt>
                <c:pt idx="3">
                  <c:v>з обслуговування житлового фонду </c:v>
                </c:pt>
              </c:strCache>
            </c:strRef>
          </c:cat>
          <c:val>
            <c:numRef>
              <c:f>Лист1!$B$2:$B$5</c:f>
              <c:numCache>
                <c:formatCode>General</c:formatCode>
                <c:ptCount val="4"/>
                <c:pt idx="0">
                  <c:v>1</c:v>
                </c:pt>
                <c:pt idx="1">
                  <c:v>13</c:v>
                </c:pt>
                <c:pt idx="2">
                  <c:v>8</c:v>
                </c:pt>
                <c:pt idx="3">
                  <c:v>2</c:v>
                </c:pt>
              </c:numCache>
            </c:numRef>
          </c:val>
        </c:ser>
        <c:ser>
          <c:idx val="1"/>
          <c:order val="1"/>
          <c:tx>
            <c:strRef>
              <c:f>Лист1!$C$1</c:f>
              <c:strCache>
                <c:ptCount val="1"/>
                <c:pt idx="0">
                  <c:v>Столбец1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по теплопостачанню </c:v>
                </c:pt>
                <c:pt idx="1">
                  <c:v>по водопостачанню та водовідведенню </c:v>
                </c:pt>
                <c:pt idx="2">
                  <c:v>поводження з побутовими відходами </c:v>
                </c:pt>
                <c:pt idx="3">
                  <c:v>з обслуговування житлового фонду </c:v>
                </c:pt>
              </c:strCache>
            </c:strRef>
          </c:cat>
          <c:val>
            <c:numRef>
              <c:f>Лист1!$C$2:$C$5</c:f>
              <c:numCache>
                <c:formatCode>General</c:formatCode>
                <c:ptCount val="4"/>
              </c:numCache>
            </c:numRef>
          </c:val>
        </c:ser>
        <c:ser>
          <c:idx val="2"/>
          <c:order val="2"/>
          <c:tx>
            <c:strRef>
              <c:f>Лист1!$D$1</c:f>
              <c:strCache>
                <c:ptCount val="1"/>
                <c:pt idx="0">
                  <c:v>Столбец2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по теплопостачанню </c:v>
                </c:pt>
                <c:pt idx="1">
                  <c:v>по водопостачанню та водовідведенню </c:v>
                </c:pt>
                <c:pt idx="2">
                  <c:v>поводження з побутовими відходами </c:v>
                </c:pt>
                <c:pt idx="3">
                  <c:v>з обслуговування житлового фонду </c:v>
                </c:pt>
              </c:strCache>
            </c:strRef>
          </c:cat>
          <c:val>
            <c:numRef>
              <c:f>Лист1!$D$2:$D$5</c:f>
              <c:numCache>
                <c:formatCode>General</c:formatCode>
                <c:ptCount val="4"/>
              </c:numCache>
            </c:numRef>
          </c:val>
        </c:ser>
        <c:dLbls>
          <c:dLblPos val="inEnd"/>
          <c:showLegendKey val="0"/>
          <c:showVal val="1"/>
          <c:showCatName val="0"/>
          <c:showSerName val="0"/>
          <c:showPercent val="0"/>
          <c:showBubbleSize val="0"/>
        </c:dLbls>
        <c:gapWidth val="164"/>
        <c:overlap val="-22"/>
        <c:axId val="1915968640"/>
        <c:axId val="1915968096"/>
      </c:barChart>
      <c:catAx>
        <c:axId val="19159686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5968096"/>
        <c:crosses val="autoZero"/>
        <c:auto val="1"/>
        <c:lblAlgn val="ctr"/>
        <c:lblOffset val="100"/>
        <c:noMultiLvlLbl val="0"/>
      </c:catAx>
      <c:valAx>
        <c:axId val="1915968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968640"/>
        <c:crosses val="autoZero"/>
        <c:crossBetween val="between"/>
      </c:valAx>
      <c:spPr>
        <a:noFill/>
        <a:ln>
          <a:noFill/>
        </a:ln>
        <a:effectLst/>
      </c:spPr>
    </c:plotArea>
    <c:legend>
      <c:legendPos val="t"/>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FFFF66"/>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A56EC-82C1-4279-A4A9-73A03A1C3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2133</TotalTime>
  <Pages>38</Pages>
  <Words>19809</Words>
  <Characters>112914</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IRDA-KOR</dc:creator>
  <cp:keywords/>
  <dc:description/>
  <cp:lastModifiedBy>IRDA-APARAT</cp:lastModifiedBy>
  <cp:revision>159</cp:revision>
  <cp:lastPrinted>2025-02-10T06:54:00Z</cp:lastPrinted>
  <dcterms:created xsi:type="dcterms:W3CDTF">2024-02-14T08:41:00Z</dcterms:created>
  <dcterms:modified xsi:type="dcterms:W3CDTF">2025-02-10T06:54:00Z</dcterms:modified>
</cp:coreProperties>
</file>