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FA" w:rsidRDefault="001723FA" w:rsidP="005B6A30">
      <w:pPr>
        <w:spacing w:before="70"/>
        <w:ind w:left="4497"/>
        <w:outlineLvl w:val="0"/>
        <w:rPr>
          <w:sz w:val="28"/>
        </w:rPr>
      </w:pPr>
      <w:r>
        <w:rPr>
          <w:spacing w:val="-5"/>
          <w:sz w:val="28"/>
        </w:rPr>
        <w:t xml:space="preserve">Архівний відділ Ізмаїльської районної державної адміністрації </w:t>
      </w:r>
      <w:r>
        <w:rPr>
          <w:sz w:val="28"/>
        </w:rPr>
        <w:t>Одеської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області</w:t>
      </w:r>
    </w:p>
    <w:p w:rsidR="001723FA" w:rsidRDefault="001723FA">
      <w:pPr>
        <w:pStyle w:val="BodyText"/>
        <w:spacing w:before="11"/>
        <w:rPr>
          <w:sz w:val="27"/>
        </w:rPr>
      </w:pPr>
    </w:p>
    <w:p w:rsidR="001723FA" w:rsidRDefault="001723FA">
      <w:pPr>
        <w:tabs>
          <w:tab w:val="left" w:pos="9349"/>
        </w:tabs>
        <w:ind w:left="4497"/>
        <w:rPr>
          <w:sz w:val="28"/>
        </w:rPr>
      </w:pPr>
      <w:r>
        <w:rPr>
          <w:sz w:val="28"/>
        </w:rPr>
        <w:t>від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723FA" w:rsidRDefault="001723FA">
      <w:pPr>
        <w:pStyle w:val="BodyText"/>
        <w:spacing w:before="1"/>
        <w:rPr>
          <w:sz w:val="22"/>
        </w:rPr>
      </w:pPr>
      <w:r>
        <w:rPr>
          <w:noProof/>
          <w:lang w:val="en-US"/>
        </w:rPr>
        <w:pict>
          <v:rect id="_x0000_s1026" style="position:absolute;margin-left:304.85pt;margin-top:14.65pt;width:239.35pt;height:.7pt;z-index:-251657216;mso-wrap-distance-left:0;mso-wrap-distance-right:0;mso-position-horizontal-relative:page" fillcolor="black" stroked="f">
            <w10:wrap type="topAndBottom" anchorx="page"/>
          </v:rect>
        </w:pict>
      </w:r>
    </w:p>
    <w:p w:rsidR="001723FA" w:rsidRDefault="001723FA">
      <w:pPr>
        <w:tabs>
          <w:tab w:val="left" w:pos="9349"/>
        </w:tabs>
        <w:spacing w:line="308" w:lineRule="exact"/>
        <w:ind w:left="4497"/>
        <w:rPr>
          <w:sz w:val="28"/>
        </w:rPr>
      </w:pPr>
      <w:r>
        <w:rPr>
          <w:sz w:val="28"/>
        </w:rPr>
        <w:t>адреса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листування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723FA" w:rsidRDefault="001723FA">
      <w:pPr>
        <w:pStyle w:val="BodyText"/>
        <w:rPr>
          <w:sz w:val="22"/>
        </w:rPr>
      </w:pPr>
      <w:r>
        <w:rPr>
          <w:noProof/>
          <w:lang w:val="en-US"/>
        </w:rPr>
        <w:pict>
          <v:rect id="_x0000_s1027" style="position:absolute;margin-left:304.85pt;margin-top:14.6pt;width:239.35pt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1723FA" w:rsidRDefault="001723FA">
      <w:pPr>
        <w:tabs>
          <w:tab w:val="left" w:pos="5918"/>
          <w:tab w:val="left" w:pos="7030"/>
          <w:tab w:val="left" w:pos="9067"/>
          <w:tab w:val="left" w:pos="9133"/>
          <w:tab w:val="left" w:pos="9349"/>
        </w:tabs>
        <w:ind w:left="4497" w:right="255"/>
        <w:rPr>
          <w:sz w:val="28"/>
        </w:rPr>
      </w:pPr>
      <w:r>
        <w:rPr>
          <w:sz w:val="28"/>
        </w:rPr>
        <w:t>тел.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е-mail: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паспорт:</w:t>
      </w:r>
      <w:r>
        <w:rPr>
          <w:spacing w:val="-4"/>
          <w:sz w:val="28"/>
        </w:rPr>
        <w:t xml:space="preserve"> </w:t>
      </w:r>
      <w:r>
        <w:rPr>
          <w:sz w:val="28"/>
        </w:rPr>
        <w:t>серія</w:t>
      </w:r>
      <w:r>
        <w:rPr>
          <w:sz w:val="28"/>
          <w:u w:val="single"/>
        </w:rPr>
        <w:tab/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виданий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 xml:space="preserve"> “</w:t>
      </w:r>
      <w:r>
        <w:rPr>
          <w:sz w:val="28"/>
          <w:u w:val="single"/>
        </w:rPr>
        <w:tab/>
      </w:r>
      <w:r>
        <w:rPr>
          <w:sz w:val="28"/>
        </w:rPr>
        <w:t>”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р.</w:t>
      </w:r>
    </w:p>
    <w:p w:rsidR="001723FA" w:rsidRDefault="001723FA" w:rsidP="005B6A30">
      <w:pPr>
        <w:spacing w:before="262"/>
        <w:ind w:left="4303" w:right="4349"/>
        <w:jc w:val="center"/>
        <w:outlineLvl w:val="0"/>
        <w:rPr>
          <w:sz w:val="28"/>
        </w:rPr>
      </w:pPr>
      <w:r>
        <w:rPr>
          <w:sz w:val="28"/>
        </w:rPr>
        <w:t>ЗАПИТ</w:t>
      </w:r>
    </w:p>
    <w:p w:rsidR="001723FA" w:rsidRDefault="001723FA">
      <w:pPr>
        <w:spacing w:before="2" w:line="343" w:lineRule="auto"/>
        <w:ind w:left="668" w:right="2615" w:firstLine="1908"/>
        <w:rPr>
          <w:sz w:val="28"/>
        </w:rPr>
      </w:pPr>
      <w:r>
        <w:rPr>
          <w:sz w:val="28"/>
        </w:rPr>
        <w:t>на витребування архівної інформації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Прошу видати архівну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копію (архівний витяг)</w:t>
      </w:r>
    </w:p>
    <w:p w:rsidR="001723FA" w:rsidRDefault="001723FA">
      <w:pPr>
        <w:spacing w:line="343" w:lineRule="auto"/>
        <w:rPr>
          <w:sz w:val="28"/>
        </w:rPr>
        <w:sectPr w:rsidR="001723FA">
          <w:type w:val="continuous"/>
          <w:pgSz w:w="11910" w:h="16840"/>
          <w:pgMar w:top="480" w:right="700" w:bottom="280" w:left="1600" w:header="720" w:footer="720" w:gutter="0"/>
          <w:cols w:space="720"/>
        </w:sectPr>
      </w:pPr>
    </w:p>
    <w:p w:rsidR="001723FA" w:rsidRDefault="001723FA">
      <w:pPr>
        <w:spacing w:before="181"/>
        <w:ind w:left="658"/>
        <w:rPr>
          <w:sz w:val="28"/>
        </w:rPr>
      </w:pPr>
      <w:r>
        <w:rPr>
          <w:noProof/>
          <w:lang w:val="en-US"/>
        </w:rPr>
        <w:pict>
          <v:rect id="_x0000_s1028" style="position:absolute;left:0;text-align:left;margin-left:96.4pt;margin-top:13.3pt;width:10.65pt;height:10.65pt;z-index:251656192;mso-position-horizontal-relative:page" filled="f">
            <w10:wrap anchorx="page"/>
          </v:rect>
        </w:pict>
      </w:r>
      <w:r>
        <w:rPr>
          <w:sz w:val="28"/>
        </w:rPr>
        <w:t>рішення</w:t>
      </w:r>
    </w:p>
    <w:p w:rsidR="001723FA" w:rsidRDefault="001723FA" w:rsidP="007549C0">
      <w:pPr>
        <w:spacing w:before="181"/>
        <w:ind w:left="518"/>
        <w:rPr>
          <w:sz w:val="28"/>
        </w:rPr>
      </w:pPr>
      <w:r>
        <w:br w:type="column"/>
      </w:r>
      <w:r>
        <w:br w:type="column"/>
      </w:r>
      <w:r>
        <w:rPr>
          <w:spacing w:val="-1"/>
          <w:sz w:val="28"/>
        </w:rPr>
        <w:t>розпорядження</w:t>
      </w:r>
    </w:p>
    <w:p w:rsidR="001723FA" w:rsidRDefault="001723FA">
      <w:pPr>
        <w:spacing w:line="204" w:lineRule="exact"/>
        <w:ind w:left="395"/>
        <w:rPr>
          <w:b/>
          <w:sz w:val="18"/>
        </w:rPr>
      </w:pPr>
      <w:r>
        <w:rPr>
          <w:noProof/>
          <w:lang w:val="en-US"/>
        </w:rPr>
        <w:pict>
          <v:rect id="_x0000_s1029" style="position:absolute;left:0;text-align:left;margin-left:266.35pt;margin-top:-12.2pt;width:10.65pt;height:10.65pt;z-index:251657216;mso-position-horizontal-relative:page" filled="f">
            <w10:wrap anchorx="page"/>
          </v:rect>
        </w:pict>
      </w:r>
      <w:r>
        <w:rPr>
          <w:b/>
          <w:sz w:val="18"/>
        </w:rPr>
        <w:t>(необхідне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позначити)</w:t>
      </w:r>
    </w:p>
    <w:p w:rsidR="001723FA" w:rsidRDefault="001723FA">
      <w:pPr>
        <w:spacing w:before="181"/>
        <w:ind w:left="519"/>
        <w:rPr>
          <w:sz w:val="28"/>
        </w:rPr>
      </w:pPr>
      <w:r>
        <w:br w:type="column"/>
      </w:r>
    </w:p>
    <w:p w:rsidR="001723FA" w:rsidRDefault="001723FA" w:rsidP="007549C0">
      <w:pPr>
        <w:spacing w:before="181"/>
        <w:ind w:left="519"/>
        <w:rPr>
          <w:sz w:val="28"/>
        </w:rPr>
        <w:sectPr w:rsidR="001723FA">
          <w:type w:val="continuous"/>
          <w:pgSz w:w="11910" w:h="16840"/>
          <w:pgMar w:top="480" w:right="700" w:bottom="280" w:left="1600" w:header="720" w:footer="720" w:gutter="0"/>
          <w:cols w:num="5" w:space="720" w:equalWidth="0">
            <w:col w:w="1649" w:space="40"/>
            <w:col w:w="1754" w:space="39"/>
            <w:col w:w="2357" w:space="40"/>
            <w:col w:w="1768" w:space="39"/>
            <w:col w:w="1924"/>
          </w:cols>
        </w:sectPr>
      </w:pPr>
      <w:r>
        <w:br w:type="column"/>
      </w:r>
    </w:p>
    <w:p w:rsidR="001723FA" w:rsidRDefault="001723FA">
      <w:pPr>
        <w:tabs>
          <w:tab w:val="left" w:pos="1474"/>
          <w:tab w:val="left" w:pos="2741"/>
          <w:tab w:val="left" w:pos="3677"/>
          <w:tab w:val="left" w:pos="4735"/>
          <w:tab w:val="left" w:pos="6343"/>
          <w:tab w:val="left" w:pos="7772"/>
        </w:tabs>
        <w:spacing w:before="122"/>
        <w:ind w:left="102" w:right="152"/>
        <w:rPr>
          <w:sz w:val="28"/>
        </w:rPr>
      </w:pPr>
      <w:r>
        <w:rPr>
          <w:noProof/>
          <w:lang w:val="en-US"/>
        </w:rPr>
        <w:pict>
          <v:rect id="_x0000_s1030" style="position:absolute;left:0;text-align:left;margin-left:85.1pt;margin-top:20.75pt;width:467.75pt;height:.7pt;z-index:-251658240;mso-position-horizontal-relative:page" fillcolor="black" stroked="f">
            <w10:wrap anchorx="page"/>
          </v:rect>
        </w:pict>
      </w:r>
      <w:r>
        <w:rPr>
          <w:noProof/>
          <w:lang w:val="en-US"/>
        </w:rPr>
        <w:pict>
          <v:rect id="_x0000_s1031" style="position:absolute;left:0;text-align:left;margin-left:85.1pt;margin-top:36.8pt;width:467.75pt;height:.7pt;z-index:251651072;mso-position-horizontal-relative:page" fillcolor="black" stroked="f">
            <w10:wrap anchorx="page"/>
          </v:rect>
        </w:pict>
      </w:r>
      <w:r>
        <w:rPr>
          <w:sz w:val="28"/>
        </w:rPr>
        <w:t>виданого</w:t>
      </w:r>
      <w:r>
        <w:rPr>
          <w:sz w:val="28"/>
        </w:rPr>
        <w:tab/>
        <w:t>(вказати</w:t>
      </w:r>
      <w:r>
        <w:rPr>
          <w:sz w:val="28"/>
        </w:rPr>
        <w:tab/>
        <w:t>назву</w:t>
      </w:r>
      <w:r>
        <w:rPr>
          <w:sz w:val="28"/>
        </w:rPr>
        <w:tab/>
        <w:t>автора</w:t>
      </w:r>
      <w:r>
        <w:rPr>
          <w:sz w:val="28"/>
        </w:rPr>
        <w:tab/>
        <w:t>документа:</w:t>
      </w:r>
      <w:r>
        <w:rPr>
          <w:sz w:val="28"/>
        </w:rPr>
        <w:tab/>
        <w:t>установи,</w:t>
      </w:r>
      <w:r>
        <w:rPr>
          <w:sz w:val="28"/>
        </w:rPr>
        <w:tab/>
        <w:t>підприємства,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тощо)</w:t>
      </w:r>
    </w:p>
    <w:p w:rsidR="001723FA" w:rsidRDefault="001723FA">
      <w:pPr>
        <w:pStyle w:val="BodyText"/>
        <w:rPr>
          <w:sz w:val="20"/>
        </w:rPr>
      </w:pPr>
    </w:p>
    <w:p w:rsidR="001723FA" w:rsidRDefault="001723FA">
      <w:pPr>
        <w:pStyle w:val="BodyText"/>
        <w:rPr>
          <w:sz w:val="20"/>
        </w:rPr>
      </w:pPr>
    </w:p>
    <w:p w:rsidR="001723FA" w:rsidRDefault="001723FA">
      <w:pPr>
        <w:pStyle w:val="BodyText"/>
        <w:rPr>
          <w:sz w:val="10"/>
        </w:rPr>
      </w:pPr>
      <w:r>
        <w:rPr>
          <w:noProof/>
          <w:lang w:val="en-US"/>
        </w:rPr>
        <w:pict>
          <v:rect id="_x0000_s1032" style="position:absolute;margin-left:85.1pt;margin-top:7.7pt;width:467.75pt;height:.7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1723FA" w:rsidRDefault="001723FA">
      <w:pPr>
        <w:pStyle w:val="BodyText"/>
        <w:rPr>
          <w:sz w:val="20"/>
        </w:rPr>
      </w:pPr>
    </w:p>
    <w:p w:rsidR="001723FA" w:rsidRDefault="001723FA">
      <w:pPr>
        <w:pStyle w:val="BodyText"/>
        <w:spacing w:before="11"/>
        <w:rPr>
          <w:sz w:val="28"/>
        </w:rPr>
      </w:pPr>
      <w:r>
        <w:rPr>
          <w:noProof/>
          <w:lang w:val="en-US"/>
        </w:rPr>
        <w:pict>
          <v:rect id="_x0000_s1033" style="position:absolute;margin-left:85.1pt;margin-top:18.6pt;width:467.75pt;height:.7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1723FA" w:rsidRDefault="001723FA">
      <w:pPr>
        <w:pStyle w:val="BodyText"/>
        <w:rPr>
          <w:sz w:val="19"/>
        </w:rPr>
      </w:pPr>
    </w:p>
    <w:p w:rsidR="001723FA" w:rsidRDefault="001723FA">
      <w:pPr>
        <w:tabs>
          <w:tab w:val="left" w:pos="9495"/>
        </w:tabs>
        <w:spacing w:before="89"/>
        <w:ind w:left="102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723FA" w:rsidRDefault="001723FA">
      <w:pPr>
        <w:pStyle w:val="BodyText"/>
        <w:spacing w:before="2"/>
        <w:rPr>
          <w:sz w:val="20"/>
        </w:rPr>
      </w:pPr>
    </w:p>
    <w:p w:rsidR="001723FA" w:rsidRDefault="001723FA">
      <w:pPr>
        <w:tabs>
          <w:tab w:val="left" w:pos="9459"/>
        </w:tabs>
        <w:spacing w:before="89"/>
        <w:ind w:left="102"/>
        <w:rPr>
          <w:sz w:val="28"/>
        </w:rPr>
      </w:pP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723FA" w:rsidRDefault="001723FA">
      <w:pPr>
        <w:pStyle w:val="BodyText"/>
        <w:spacing w:before="2"/>
        <w:rPr>
          <w:sz w:val="20"/>
        </w:rPr>
      </w:pPr>
    </w:p>
    <w:p w:rsidR="001723FA" w:rsidRDefault="001723FA">
      <w:pPr>
        <w:tabs>
          <w:tab w:val="left" w:pos="9414"/>
        </w:tabs>
        <w:spacing w:before="89"/>
        <w:ind w:left="102"/>
        <w:rPr>
          <w:sz w:val="28"/>
        </w:rPr>
      </w:pPr>
      <w:r>
        <w:rPr>
          <w:sz w:val="28"/>
        </w:rPr>
        <w:t>назва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документа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1723FA" w:rsidRDefault="001723FA">
      <w:pPr>
        <w:pStyle w:val="BodyText"/>
        <w:rPr>
          <w:sz w:val="20"/>
        </w:rPr>
      </w:pPr>
    </w:p>
    <w:p w:rsidR="001723FA" w:rsidRDefault="001723FA">
      <w:pPr>
        <w:pStyle w:val="BodyText"/>
        <w:rPr>
          <w:sz w:val="20"/>
        </w:rPr>
      </w:pPr>
    </w:p>
    <w:p w:rsidR="001723FA" w:rsidRDefault="001723FA">
      <w:pPr>
        <w:pStyle w:val="BodyText"/>
        <w:spacing w:before="2"/>
        <w:rPr>
          <w:sz w:val="10"/>
        </w:rPr>
      </w:pPr>
      <w:r>
        <w:rPr>
          <w:noProof/>
          <w:lang w:val="en-US"/>
        </w:rPr>
        <w:pict>
          <v:rect id="_x0000_s1034" style="position:absolute;margin-left:85.1pt;margin-top:7.85pt;width:467.75pt;height:.7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1723FA" w:rsidRDefault="001723FA">
      <w:pPr>
        <w:pStyle w:val="BodyText"/>
        <w:rPr>
          <w:sz w:val="20"/>
        </w:rPr>
      </w:pPr>
    </w:p>
    <w:p w:rsidR="001723FA" w:rsidRDefault="001723FA">
      <w:pPr>
        <w:pStyle w:val="BodyText"/>
        <w:spacing w:before="8"/>
        <w:rPr>
          <w:sz w:val="28"/>
        </w:rPr>
      </w:pPr>
      <w:r>
        <w:rPr>
          <w:noProof/>
          <w:lang w:val="en-US"/>
        </w:rPr>
        <w:pict>
          <v:rect id="_x0000_s1035" style="position:absolute;margin-left:85.1pt;margin-top:18.5pt;width:467.75pt;height:.7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1723FA" w:rsidRDefault="001723FA">
      <w:pPr>
        <w:pStyle w:val="BodyText"/>
        <w:rPr>
          <w:sz w:val="19"/>
        </w:rPr>
      </w:pPr>
    </w:p>
    <w:p w:rsidR="001723FA" w:rsidRDefault="001723FA" w:rsidP="005B6A30">
      <w:pPr>
        <w:spacing w:before="89"/>
        <w:ind w:left="102"/>
        <w:outlineLvl w:val="0"/>
        <w:rPr>
          <w:sz w:val="28"/>
        </w:rPr>
      </w:pPr>
      <w:r>
        <w:rPr>
          <w:sz w:val="28"/>
          <w:u w:val="single"/>
        </w:rPr>
        <w:t>Спосіб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отримання</w:t>
      </w:r>
      <w:r>
        <w:rPr>
          <w:spacing w:val="-7"/>
          <w:sz w:val="28"/>
          <w:u w:val="single"/>
        </w:rPr>
        <w:t xml:space="preserve"> </w:t>
      </w:r>
      <w:r>
        <w:rPr>
          <w:sz w:val="28"/>
          <w:u w:val="single"/>
        </w:rPr>
        <w:t>документа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(необхідне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позначити):</w:t>
      </w:r>
    </w:p>
    <w:p w:rsidR="001723FA" w:rsidRDefault="001723FA">
      <w:pPr>
        <w:pStyle w:val="BodyText"/>
        <w:spacing w:before="3"/>
        <w:rPr>
          <w:sz w:val="16"/>
        </w:rPr>
      </w:pPr>
    </w:p>
    <w:p w:rsidR="001723FA" w:rsidRDefault="001723FA">
      <w:pPr>
        <w:rPr>
          <w:sz w:val="16"/>
        </w:rPr>
        <w:sectPr w:rsidR="001723FA">
          <w:type w:val="continuous"/>
          <w:pgSz w:w="11910" w:h="16840"/>
          <w:pgMar w:top="480" w:right="700" w:bottom="280" w:left="1600" w:header="720" w:footer="720" w:gutter="0"/>
          <w:cols w:space="720"/>
        </w:sectPr>
      </w:pPr>
    </w:p>
    <w:p w:rsidR="001723FA" w:rsidRDefault="001723FA">
      <w:pPr>
        <w:pStyle w:val="BodyText"/>
        <w:spacing w:before="90"/>
        <w:ind w:left="581"/>
      </w:pPr>
      <w:r>
        <w:rPr>
          <w:noProof/>
          <w:lang w:val="en-US"/>
        </w:rPr>
        <w:pict>
          <v:rect id="_x0000_s1036" style="position:absolute;left:0;text-align:left;margin-left:93.15pt;margin-top:6.3pt;width:10.65pt;height:10.65pt;z-index:251653120;mso-position-horizontal-relative:page" filled="f">
            <w10:wrap anchorx="page"/>
          </v:rect>
        </w:pict>
      </w:r>
      <w:r>
        <w:t>особисто</w:t>
      </w:r>
    </w:p>
    <w:p w:rsidR="001723FA" w:rsidRDefault="001723FA">
      <w:pPr>
        <w:pStyle w:val="BodyText"/>
        <w:spacing w:before="90"/>
        <w:ind w:left="560"/>
      </w:pPr>
      <w:r>
        <w:br w:type="column"/>
      </w:r>
      <w:r>
        <w:rPr>
          <w:spacing w:val="-1"/>
        </w:rPr>
        <w:t>електронна</w:t>
      </w:r>
      <w:r>
        <w:rPr>
          <w:spacing w:val="-8"/>
        </w:rPr>
        <w:t xml:space="preserve"> </w:t>
      </w:r>
      <w:r>
        <w:t>пошта</w:t>
      </w:r>
    </w:p>
    <w:p w:rsidR="001723FA" w:rsidRDefault="001723FA">
      <w:pPr>
        <w:pStyle w:val="BodyText"/>
        <w:spacing w:before="90"/>
        <w:ind w:left="582"/>
      </w:pPr>
      <w:r>
        <w:br w:type="column"/>
        <w:t>Укрпошта</w:t>
      </w:r>
      <w:r>
        <w:rPr>
          <w:spacing w:val="-8"/>
        </w:rPr>
        <w:t xml:space="preserve"> </w:t>
      </w:r>
      <w:r>
        <w:t>(простим</w:t>
      </w:r>
      <w:r>
        <w:rPr>
          <w:spacing w:val="-7"/>
        </w:rPr>
        <w:t xml:space="preserve"> </w:t>
      </w:r>
      <w:r>
        <w:t>відправленням)</w:t>
      </w:r>
    </w:p>
    <w:p w:rsidR="001723FA" w:rsidRDefault="001723FA">
      <w:pPr>
        <w:sectPr w:rsidR="001723FA">
          <w:type w:val="continuous"/>
          <w:pgSz w:w="11910" w:h="16840"/>
          <w:pgMar w:top="480" w:right="700" w:bottom="280" w:left="1600" w:header="720" w:footer="720" w:gutter="0"/>
          <w:cols w:num="3" w:space="720" w:equalWidth="0">
            <w:col w:w="1510" w:space="40"/>
            <w:col w:w="2425" w:space="77"/>
            <w:col w:w="5558"/>
          </w:cols>
        </w:sectPr>
      </w:pPr>
    </w:p>
    <w:p w:rsidR="001723FA" w:rsidRDefault="001723FA" w:rsidP="00F61B26">
      <w:pPr>
        <w:pStyle w:val="BodyText"/>
        <w:spacing w:before="137"/>
        <w:ind w:left="641"/>
      </w:pPr>
      <w:r>
        <w:rPr>
          <w:noProof/>
          <w:lang w:val="en-US"/>
        </w:rPr>
        <w:pict>
          <v:rect id="_x0000_s1037" style="position:absolute;left:0;text-align:left;margin-left:167.55pt;margin-top:-12pt;width:10.65pt;height:10.65pt;z-index:251654144;mso-position-horizontal-relative:page" filled="f">
            <w10:wrap anchorx="page"/>
          </v:rect>
        </w:pict>
      </w:r>
      <w:r>
        <w:rPr>
          <w:noProof/>
          <w:lang w:val="en-US"/>
        </w:rPr>
        <w:pict>
          <v:rect id="_x0000_s1038" style="position:absolute;left:0;text-align:left;margin-left:292.75pt;margin-top:-12pt;width:10.65pt;height:10.65pt;z-index:251655168;mso-position-horizontal-relative:page" filled="f">
            <w10:wrap anchorx="page"/>
          </v:rect>
        </w:pict>
      </w:r>
      <w:r>
        <w:t>Даю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Архівному відділу Ізмаїльської РДА </w:t>
      </w:r>
      <w:r>
        <w:t>на</w:t>
      </w:r>
      <w:r>
        <w:rPr>
          <w:spacing w:val="1"/>
        </w:rPr>
        <w:t xml:space="preserve"> </w:t>
      </w:r>
      <w:r>
        <w:t>зберігання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своїх</w:t>
      </w:r>
      <w:r>
        <w:rPr>
          <w:spacing w:val="1"/>
        </w:rPr>
        <w:t xml:space="preserve"> </w:t>
      </w:r>
      <w:r>
        <w:t>персональних даних з метою внесення до бази даних заявників, доступ до якої третіх осіб</w:t>
      </w:r>
      <w:r>
        <w:rPr>
          <w:spacing w:val="1"/>
        </w:rPr>
        <w:t xml:space="preserve"> </w:t>
      </w:r>
      <w:r>
        <w:t>здійснюватиметься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захист</w:t>
      </w:r>
      <w:r>
        <w:rPr>
          <w:spacing w:val="60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даних».</w:t>
      </w:r>
    </w:p>
    <w:p w:rsidR="001723FA" w:rsidRDefault="001723FA">
      <w:pPr>
        <w:tabs>
          <w:tab w:val="left" w:pos="697"/>
          <w:tab w:val="left" w:pos="2577"/>
          <w:tab w:val="left" w:pos="3486"/>
        </w:tabs>
        <w:spacing w:before="184"/>
        <w:ind w:left="102"/>
        <w:rPr>
          <w:sz w:val="28"/>
        </w:rPr>
      </w:pPr>
      <w:r>
        <w:rPr>
          <w:noProof/>
          <w:lang w:val="en-US"/>
        </w:rPr>
        <w:pict>
          <v:rect id="_x0000_s1039" style="position:absolute;left:0;text-align:left;margin-left:409.15pt;margin-top:23.85pt;width:135.05pt;height:.7pt;z-index:251652096;mso-position-horizontal-relative:page" fillcolor="black" stroked="f">
            <w10:wrap anchorx="page"/>
          </v:rect>
        </w:pict>
      </w:r>
      <w:r>
        <w:rPr>
          <w:sz w:val="28"/>
        </w:rPr>
        <w:t>“</w:t>
      </w:r>
      <w:r>
        <w:rPr>
          <w:sz w:val="28"/>
          <w:u w:val="single"/>
        </w:rPr>
        <w:tab/>
      </w:r>
      <w:r>
        <w:rPr>
          <w:sz w:val="28"/>
        </w:rPr>
        <w:t>”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р.</w:t>
      </w:r>
    </w:p>
    <w:p w:rsidR="001723FA" w:rsidRDefault="001723FA">
      <w:pPr>
        <w:ind w:right="1144"/>
        <w:jc w:val="right"/>
        <w:rPr>
          <w:sz w:val="28"/>
        </w:rPr>
      </w:pPr>
      <w:r>
        <w:rPr>
          <w:sz w:val="28"/>
        </w:rPr>
        <w:t>підпис</w:t>
      </w:r>
    </w:p>
    <w:sectPr w:rsidR="001723FA" w:rsidSect="00CD7B5F">
      <w:type w:val="continuous"/>
      <w:pgSz w:w="11910" w:h="16840"/>
      <w:pgMar w:top="480" w:right="7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B5F"/>
    <w:rsid w:val="001723FA"/>
    <w:rsid w:val="001C4134"/>
    <w:rsid w:val="004B67AB"/>
    <w:rsid w:val="005B6A30"/>
    <w:rsid w:val="007549C0"/>
    <w:rsid w:val="00CD7B5F"/>
    <w:rsid w:val="00EE0E5D"/>
    <w:rsid w:val="00F6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5F"/>
    <w:pPr>
      <w:widowControl w:val="0"/>
      <w:autoSpaceDE w:val="0"/>
      <w:autoSpaceDN w:val="0"/>
    </w:pPr>
    <w:rPr>
      <w:rFonts w:ascii="Times New Roman" w:eastAsia="Times New Roman" w:hAnsi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7B5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4C87"/>
    <w:rPr>
      <w:rFonts w:ascii="Times New Roman" w:eastAsia="Times New Roman" w:hAnsi="Times New Roman"/>
      <w:lang w:val="uk-UA"/>
    </w:rPr>
  </w:style>
  <w:style w:type="paragraph" w:styleId="ListParagraph">
    <w:name w:val="List Paragraph"/>
    <w:basedOn w:val="Normal"/>
    <w:uiPriority w:val="99"/>
    <w:qFormat/>
    <w:rsid w:val="00CD7B5F"/>
  </w:style>
  <w:style w:type="paragraph" w:customStyle="1" w:styleId="TableParagraph">
    <w:name w:val="Table Paragraph"/>
    <w:basedOn w:val="Normal"/>
    <w:uiPriority w:val="99"/>
    <w:rsid w:val="00CD7B5F"/>
  </w:style>
  <w:style w:type="paragraph" w:styleId="DocumentMap">
    <w:name w:val="Document Map"/>
    <w:basedOn w:val="Normal"/>
    <w:link w:val="DocumentMapChar"/>
    <w:uiPriority w:val="99"/>
    <w:semiHidden/>
    <w:rsid w:val="005B6A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4C87"/>
    <w:rPr>
      <w:rFonts w:ascii="Times New Roman" w:eastAsia="Times New Roman" w:hAnsi="Times New Roman"/>
      <w:sz w:val="0"/>
      <w:szCs w:val="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129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Horoshih</dc:creator>
  <cp:keywords/>
  <dc:description/>
  <cp:lastModifiedBy>fil2</cp:lastModifiedBy>
  <cp:revision>8</cp:revision>
  <cp:lastPrinted>2023-02-01T11:56:00Z</cp:lastPrinted>
  <dcterms:created xsi:type="dcterms:W3CDTF">2023-02-01T10:55:00Z</dcterms:created>
  <dcterms:modified xsi:type="dcterms:W3CDTF">2023-02-01T11:57:00Z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ABBYY FineReader 15</vt:lpwstr>
  </property>
</Properties>
</file>