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F64E48" w:rsidRPr="004E497A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r w:rsidR="00CB7D3A">
        <w:rPr>
          <w:rFonts w:ascii="Times New Roman" w:hAnsi="Times New Roman" w:cs="Times New Roman"/>
          <w:sz w:val="24"/>
          <w:szCs w:val="24"/>
        </w:rPr>
        <w:t>Стадник</w:t>
      </w:r>
      <w:r w:rsidR="00F76141" w:rsidRPr="004E497A">
        <w:rPr>
          <w:rFonts w:ascii="Times New Roman" w:hAnsi="Times New Roman" w:cs="Times New Roman"/>
          <w:sz w:val="24"/>
          <w:szCs w:val="24"/>
        </w:rPr>
        <w:t xml:space="preserve"> </w:t>
      </w:r>
      <w:r w:rsidR="00CB7D3A">
        <w:rPr>
          <w:rFonts w:ascii="Times New Roman" w:hAnsi="Times New Roman" w:cs="Times New Roman"/>
          <w:sz w:val="24"/>
          <w:szCs w:val="24"/>
        </w:rPr>
        <w:t>Людмил</w:t>
      </w:r>
      <w:r w:rsidR="008C0478">
        <w:rPr>
          <w:rFonts w:ascii="Times New Roman" w:hAnsi="Times New Roman" w:cs="Times New Roman"/>
          <w:sz w:val="24"/>
          <w:szCs w:val="24"/>
        </w:rPr>
        <w:t>и</w:t>
      </w:r>
      <w:r w:rsidR="00F76141" w:rsidRPr="004E497A">
        <w:rPr>
          <w:rFonts w:ascii="Times New Roman" w:hAnsi="Times New Roman" w:cs="Times New Roman"/>
          <w:sz w:val="24"/>
          <w:szCs w:val="24"/>
        </w:rPr>
        <w:t xml:space="preserve"> </w:t>
      </w:r>
      <w:r w:rsidR="00CB7D3A">
        <w:rPr>
          <w:rFonts w:ascii="Times New Roman" w:hAnsi="Times New Roman" w:cs="Times New Roman"/>
          <w:sz w:val="24"/>
          <w:szCs w:val="24"/>
        </w:rPr>
        <w:t>Дмитрівн</w:t>
      </w:r>
      <w:r w:rsidR="008C0478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4E497A">
        <w:rPr>
          <w:rFonts w:ascii="Times New Roman" w:hAnsi="Times New Roman" w:cs="Times New Roman"/>
          <w:sz w:val="24"/>
          <w:szCs w:val="24"/>
        </w:rPr>
        <w:t xml:space="preserve">, головного спеціаліста </w:t>
      </w:r>
      <w:r w:rsidR="004E497A" w:rsidRPr="004E497A">
        <w:rPr>
          <w:rFonts w:ascii="Times New Roman" w:hAnsi="Times New Roman" w:cs="Times New Roman"/>
          <w:sz w:val="24"/>
          <w:szCs w:val="24"/>
        </w:rPr>
        <w:t>відділу інформаційної діяльності та комунікацій з громадськістю</w:t>
      </w:r>
      <w:r w:rsidR="004E497A" w:rsidRPr="004E497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4E497A" w:rsidRPr="004E497A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4E497A" w:rsidRPr="004E497A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8C0478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CB7D3A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C688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8</cp:revision>
  <cp:lastPrinted>2023-12-15T10:46:00Z</cp:lastPrinted>
  <dcterms:created xsi:type="dcterms:W3CDTF">2023-11-13T06:20:00Z</dcterms:created>
  <dcterms:modified xsi:type="dcterms:W3CDTF">2023-12-15T10:46:00Z</dcterms:modified>
</cp:coreProperties>
</file>