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C77865" w:rsidRDefault="00C77865">
      <w:pPr>
        <w:rPr>
          <w:rFonts w:ascii="Times New Roman" w:hAnsi="Times New Roman" w:cs="Times New Roman"/>
          <w:sz w:val="24"/>
          <w:szCs w:val="24"/>
        </w:rPr>
      </w:pPr>
    </w:p>
    <w:p w:rsidR="00995E24" w:rsidRDefault="00995E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5E24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95E24" w:rsidRPr="00995E24" w:rsidRDefault="00995E24">
      <w:pPr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про початок проходження перевірки</w:t>
      </w:r>
    </w:p>
    <w:p w:rsidR="00F64E48" w:rsidRPr="004E497A" w:rsidRDefault="00995E24" w:rsidP="00995E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24">
        <w:rPr>
          <w:rFonts w:ascii="Times New Roman" w:hAnsi="Times New Roman" w:cs="Times New Roman"/>
          <w:sz w:val="24"/>
          <w:szCs w:val="24"/>
        </w:rPr>
        <w:t xml:space="preserve"> 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Ізмаїльської районної державної адміністрації </w:t>
      </w:r>
      <w:r w:rsidR="004E497A">
        <w:rPr>
          <w:rFonts w:ascii="Times New Roman" w:hAnsi="Times New Roman" w:cs="Times New Roman"/>
          <w:sz w:val="24"/>
          <w:szCs w:val="24"/>
        </w:rPr>
        <w:t xml:space="preserve">Одеській області </w:t>
      </w:r>
      <w:r w:rsidRPr="00995E24">
        <w:rPr>
          <w:rFonts w:ascii="Times New Roman" w:hAnsi="Times New Roman" w:cs="Times New Roman"/>
          <w:sz w:val="24"/>
          <w:szCs w:val="24"/>
        </w:rPr>
        <w:t xml:space="preserve">розпочато проведення перевірки щодо </w:t>
      </w:r>
      <w:proofErr w:type="spellStart"/>
      <w:r w:rsidR="004E497A" w:rsidRPr="004E497A">
        <w:rPr>
          <w:rFonts w:ascii="Times New Roman" w:hAnsi="Times New Roman" w:cs="Times New Roman"/>
          <w:sz w:val="24"/>
          <w:szCs w:val="24"/>
        </w:rPr>
        <w:t>Мацкул</w:t>
      </w:r>
      <w:proofErr w:type="spellEnd"/>
      <w:r w:rsidR="00F76141" w:rsidRPr="004E497A">
        <w:rPr>
          <w:rFonts w:ascii="Times New Roman" w:hAnsi="Times New Roman" w:cs="Times New Roman"/>
          <w:sz w:val="24"/>
          <w:szCs w:val="24"/>
        </w:rPr>
        <w:t xml:space="preserve"> </w:t>
      </w:r>
      <w:r w:rsidR="004E497A" w:rsidRPr="004E497A">
        <w:rPr>
          <w:rFonts w:ascii="Times New Roman" w:hAnsi="Times New Roman" w:cs="Times New Roman"/>
          <w:sz w:val="24"/>
          <w:szCs w:val="24"/>
        </w:rPr>
        <w:t>Дар’ї</w:t>
      </w:r>
      <w:r w:rsidR="00F76141" w:rsidRPr="004E497A">
        <w:rPr>
          <w:rFonts w:ascii="Times New Roman" w:hAnsi="Times New Roman" w:cs="Times New Roman"/>
          <w:sz w:val="24"/>
          <w:szCs w:val="24"/>
        </w:rPr>
        <w:t xml:space="preserve"> Олександрівни</w:t>
      </w:r>
      <w:r w:rsidRPr="004E497A">
        <w:rPr>
          <w:rFonts w:ascii="Times New Roman" w:hAnsi="Times New Roman" w:cs="Times New Roman"/>
          <w:sz w:val="24"/>
          <w:szCs w:val="24"/>
        </w:rPr>
        <w:t xml:space="preserve">, головного спеціаліста </w:t>
      </w:r>
      <w:r w:rsidR="004E497A" w:rsidRPr="004E497A">
        <w:rPr>
          <w:rFonts w:ascii="Times New Roman" w:hAnsi="Times New Roman" w:cs="Times New Roman"/>
          <w:sz w:val="24"/>
          <w:szCs w:val="24"/>
        </w:rPr>
        <w:t>відділу інформаційної діяльності та комунікацій з громадськістю</w:t>
      </w:r>
      <w:r w:rsidR="004E497A" w:rsidRPr="004E497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4E497A" w:rsidRPr="004E497A">
        <w:rPr>
          <w:rFonts w:ascii="Times New Roman" w:hAnsi="Times New Roman" w:cs="Times New Roman"/>
          <w:bCs/>
          <w:color w:val="000000"/>
          <w:sz w:val="24"/>
          <w:szCs w:val="24"/>
        </w:rPr>
        <w:t>Ізмаїльської районної державної адміністрації</w:t>
      </w:r>
      <w:r w:rsidR="004E497A" w:rsidRPr="004E497A">
        <w:rPr>
          <w:rFonts w:ascii="Times New Roman" w:hAnsi="Times New Roman" w:cs="Times New Roman"/>
          <w:sz w:val="24"/>
          <w:szCs w:val="24"/>
        </w:rPr>
        <w:t xml:space="preserve"> Одеської області.</w:t>
      </w:r>
      <w:bookmarkEnd w:id="0"/>
    </w:p>
    <w:sectPr w:rsidR="00F64E48" w:rsidRPr="004E497A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E24"/>
    <w:rsid w:val="00045086"/>
    <w:rsid w:val="000C2542"/>
    <w:rsid w:val="001002B2"/>
    <w:rsid w:val="00136F6A"/>
    <w:rsid w:val="001537A9"/>
    <w:rsid w:val="00167B77"/>
    <w:rsid w:val="002B3611"/>
    <w:rsid w:val="002F6881"/>
    <w:rsid w:val="0034271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7113"/>
  <w15:docId w15:val="{BDE7D199-C4F1-44E2-8206-1E7E40A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IRDA-KADRI2</cp:lastModifiedBy>
  <cp:revision>4</cp:revision>
  <cp:lastPrinted>2023-11-29T07:18:00Z</cp:lastPrinted>
  <dcterms:created xsi:type="dcterms:W3CDTF">2023-11-13T06:20:00Z</dcterms:created>
  <dcterms:modified xsi:type="dcterms:W3CDTF">2023-11-29T07:18:00Z</dcterms:modified>
</cp:coreProperties>
</file>