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="006F673E">
        <w:rPr>
          <w:rFonts w:ascii="Times New Roman" w:hAnsi="Times New Roman" w:cs="Times New Roman"/>
          <w:sz w:val="24"/>
          <w:szCs w:val="24"/>
        </w:rPr>
        <w:t>єю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="004E497A">
        <w:rPr>
          <w:rFonts w:ascii="Times New Roman" w:hAnsi="Times New Roman" w:cs="Times New Roman"/>
          <w:sz w:val="24"/>
          <w:szCs w:val="24"/>
        </w:rPr>
        <w:t>Одеськ</w:t>
      </w:r>
      <w:r w:rsidR="006F673E">
        <w:rPr>
          <w:rFonts w:ascii="Times New Roman" w:hAnsi="Times New Roman" w:cs="Times New Roman"/>
          <w:sz w:val="24"/>
          <w:szCs w:val="24"/>
        </w:rPr>
        <w:t>ої</w:t>
      </w:r>
      <w:r w:rsidR="004E497A">
        <w:rPr>
          <w:rFonts w:ascii="Times New Roman" w:hAnsi="Times New Roman" w:cs="Times New Roman"/>
          <w:sz w:val="24"/>
          <w:szCs w:val="24"/>
        </w:rPr>
        <w:t xml:space="preserve">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r w:rsidR="006F673E">
        <w:rPr>
          <w:rFonts w:ascii="Times New Roman" w:hAnsi="Times New Roman" w:cs="Times New Roman"/>
          <w:sz w:val="24"/>
          <w:szCs w:val="24"/>
        </w:rPr>
        <w:t>Георгієвої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6F673E">
        <w:rPr>
          <w:rFonts w:ascii="Times New Roman" w:hAnsi="Times New Roman" w:cs="Times New Roman"/>
          <w:sz w:val="24"/>
          <w:szCs w:val="24"/>
        </w:rPr>
        <w:t>Ірини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6F673E">
        <w:rPr>
          <w:rFonts w:ascii="Times New Roman" w:hAnsi="Times New Roman" w:cs="Times New Roman"/>
          <w:sz w:val="24"/>
          <w:szCs w:val="24"/>
        </w:rPr>
        <w:t>Олександрівни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9302FC">
        <w:rPr>
          <w:rFonts w:ascii="Times New Roman" w:hAnsi="Times New Roman" w:cs="Times New Roman"/>
          <w:sz w:val="24"/>
          <w:szCs w:val="24"/>
        </w:rPr>
        <w:t>головного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спеціаліста відділу </w:t>
      </w:r>
      <w:r w:rsidR="006F673E">
        <w:rPr>
          <w:rFonts w:ascii="Times New Roman" w:hAnsi="Times New Roman" w:cs="Times New Roman"/>
          <w:sz w:val="24"/>
          <w:szCs w:val="24"/>
        </w:rPr>
        <w:t>економіки, агропромислового розвитку та екології</w:t>
      </w:r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643E9F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43E9F"/>
    <w:rsid w:val="006C3C30"/>
    <w:rsid w:val="006D203D"/>
    <w:rsid w:val="006F2A8B"/>
    <w:rsid w:val="006F673E"/>
    <w:rsid w:val="007F4D03"/>
    <w:rsid w:val="0083197B"/>
    <w:rsid w:val="00860588"/>
    <w:rsid w:val="00885A0F"/>
    <w:rsid w:val="00924751"/>
    <w:rsid w:val="009302FC"/>
    <w:rsid w:val="00936347"/>
    <w:rsid w:val="00995E24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2023-11-29T07:20:00Z</cp:lastPrinted>
  <dcterms:created xsi:type="dcterms:W3CDTF">2023-12-12T07:46:00Z</dcterms:created>
  <dcterms:modified xsi:type="dcterms:W3CDTF">2023-12-12T07:46:00Z</dcterms:modified>
</cp:coreProperties>
</file>