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F07BC7" w:rsidRDefault="00F07BC7" w:rsidP="001F7DE6">
      <w:pPr>
        <w:pStyle w:val="Bodytext30"/>
        <w:shd w:val="clear" w:color="auto" w:fill="auto"/>
        <w:spacing w:after="0" w:line="240" w:lineRule="auto"/>
        <w:contextualSpacing/>
        <w:rPr>
          <w:sz w:val="24"/>
          <w:szCs w:val="24"/>
          <w:lang w:val="uk-UA"/>
        </w:rPr>
      </w:pPr>
      <w:r>
        <w:rPr>
          <w:sz w:val="24"/>
          <w:szCs w:val="24"/>
        </w:rPr>
        <w:t>ЗВ</w:t>
      </w:r>
      <w:r>
        <w:rPr>
          <w:sz w:val="24"/>
          <w:szCs w:val="24"/>
          <w:lang w:val="uk-UA"/>
        </w:rPr>
        <w:t>ІТ</w:t>
      </w:r>
    </w:p>
    <w:p w:rsidR="00772946" w:rsidRDefault="00D43ACA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D4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електронних консультації  </w:t>
      </w:r>
      <w:bookmarkStart w:id="0" w:name="bookmark0"/>
      <w:r w:rsidR="00F07BC7" w:rsidRPr="00F07B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громадськістю </w:t>
      </w:r>
      <w:r w:rsidR="005D41B9" w:rsidRPr="005D41B9">
        <w:rPr>
          <w:rFonts w:ascii="Times New Roman" w:hAnsi="Times New Roman" w:cs="Times New Roman"/>
          <w:b/>
          <w:sz w:val="24"/>
          <w:szCs w:val="24"/>
          <w:lang w:val="uk-UA"/>
        </w:rPr>
        <w:t>21.02.2023 до 07.03.2023 про державні соціальні виплати в Ізмаїльському районі у лютому 2023 року</w:t>
      </w:r>
    </w:p>
    <w:p w:rsidR="005D41B9" w:rsidRPr="00167D7B" w:rsidRDefault="005D41B9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1F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r w:rsidR="00167D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982627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</w:p>
    <w:p w:rsidR="00FC5168" w:rsidRPr="002B44CA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07BC7" w:rsidP="001F7DE6">
      <w:pPr>
        <w:pStyle w:val="Heading10"/>
        <w:keepNext/>
        <w:keepLines/>
        <w:spacing w:before="0" w:line="240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F07BC7">
        <w:rPr>
          <w:sz w:val="24"/>
          <w:szCs w:val="24"/>
        </w:rPr>
        <w:t>Змі</w:t>
      </w:r>
      <w:proofErr w:type="gramStart"/>
      <w:r w:rsidRPr="00F07BC7">
        <w:rPr>
          <w:sz w:val="24"/>
          <w:szCs w:val="24"/>
        </w:rPr>
        <w:t>ст</w:t>
      </w:r>
      <w:proofErr w:type="spellEnd"/>
      <w:proofErr w:type="gram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питання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або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назва</w:t>
      </w:r>
      <w:proofErr w:type="spellEnd"/>
      <w:r w:rsidRPr="00F07BC7">
        <w:rPr>
          <w:sz w:val="24"/>
          <w:szCs w:val="24"/>
        </w:rPr>
        <w:t xml:space="preserve"> проекту акта, </w:t>
      </w:r>
      <w:proofErr w:type="spellStart"/>
      <w:r w:rsidRPr="00F07BC7">
        <w:rPr>
          <w:sz w:val="24"/>
          <w:szCs w:val="24"/>
        </w:rPr>
        <w:t>що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виносилися</w:t>
      </w:r>
      <w:proofErr w:type="spellEnd"/>
      <w:r w:rsidRPr="00F07BC7">
        <w:rPr>
          <w:sz w:val="24"/>
          <w:szCs w:val="24"/>
        </w:rPr>
        <w:t xml:space="preserve"> на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F07BC7">
        <w:rPr>
          <w:sz w:val="24"/>
          <w:szCs w:val="24"/>
        </w:rPr>
        <w:t>обговорення</w:t>
      </w:r>
      <w:proofErr w:type="spellEnd"/>
      <w:r w:rsidRPr="00F07BC7">
        <w:rPr>
          <w:sz w:val="24"/>
          <w:szCs w:val="24"/>
        </w:rPr>
        <w:t>:</w:t>
      </w:r>
      <w:bookmarkEnd w:id="1"/>
    </w:p>
    <w:p w:rsidR="00C05AF3" w:rsidRDefault="00F07BC7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bookmarkStart w:id="2" w:name="bookmark2"/>
      <w:r>
        <w:rPr>
          <w:b w:val="0"/>
          <w:i w:val="0"/>
          <w:sz w:val="24"/>
          <w:szCs w:val="24"/>
          <w:lang w:val="uk-UA" w:eastAsia="ru-RU"/>
        </w:rPr>
        <w:t>«</w:t>
      </w:r>
      <w:r w:rsidR="00772946">
        <w:rPr>
          <w:b w:val="0"/>
          <w:i w:val="0"/>
          <w:sz w:val="24"/>
          <w:szCs w:val="24"/>
          <w:lang w:val="uk-UA" w:eastAsia="ru-RU"/>
        </w:rPr>
        <w:t>П</w:t>
      </w:r>
      <w:r w:rsidR="00772946" w:rsidRPr="00772946">
        <w:rPr>
          <w:b w:val="0"/>
          <w:i w:val="0"/>
          <w:sz w:val="24"/>
          <w:szCs w:val="24"/>
          <w:lang w:val="uk-UA" w:eastAsia="ru-RU"/>
        </w:rPr>
        <w:t xml:space="preserve">ро </w:t>
      </w:r>
      <w:r w:rsidR="009435A4" w:rsidRPr="009435A4">
        <w:rPr>
          <w:b w:val="0"/>
          <w:i w:val="0"/>
          <w:sz w:val="24"/>
          <w:szCs w:val="24"/>
          <w:lang w:val="uk-UA" w:eastAsia="ru-RU"/>
        </w:rPr>
        <w:t>державні соціальні виплати в Ізмаїльському районі у лютому 2023 року</w:t>
      </w:r>
      <w:r w:rsidR="009435A4">
        <w:rPr>
          <w:b w:val="0"/>
          <w:i w:val="0"/>
          <w:sz w:val="24"/>
          <w:szCs w:val="24"/>
          <w:lang w:val="uk-UA" w:eastAsia="ru-RU"/>
        </w:rPr>
        <w:t>»</w:t>
      </w:r>
      <w:r w:rsidR="0059054E" w:rsidRPr="0059054E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осіб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bookmarkStart w:id="3" w:name="bookmark3"/>
      <w:r w:rsidR="00B77B5B" w:rsidRPr="00B77B5B">
        <w:rPr>
          <w:b w:val="0"/>
          <w:i w:val="0"/>
          <w:sz w:val="24"/>
          <w:szCs w:val="24"/>
          <w:lang w:val="uk-UA"/>
        </w:rPr>
        <w:t xml:space="preserve">широкі верстви населення всіх вікових груп та </w:t>
      </w:r>
      <w:proofErr w:type="gramStart"/>
      <w:r w:rsidR="00B77B5B" w:rsidRPr="00B77B5B">
        <w:rPr>
          <w:b w:val="0"/>
          <w:i w:val="0"/>
          <w:sz w:val="24"/>
          <w:szCs w:val="24"/>
          <w:lang w:val="uk-UA"/>
        </w:rPr>
        <w:t>соц</w:t>
      </w:r>
      <w:proofErr w:type="gramEnd"/>
      <w:r w:rsidR="00B77B5B" w:rsidRPr="00B77B5B">
        <w:rPr>
          <w:b w:val="0"/>
          <w:i w:val="0"/>
          <w:sz w:val="24"/>
          <w:szCs w:val="24"/>
          <w:lang w:val="uk-UA"/>
        </w:rPr>
        <w:t>іальних категорій</w:t>
      </w:r>
      <w:r w:rsidR="00F07BC7" w:rsidRPr="00F07BC7">
        <w:rPr>
          <w:b w:val="0"/>
          <w:i w:val="0"/>
          <w:sz w:val="24"/>
          <w:szCs w:val="24"/>
          <w:lang w:val="uk-UA"/>
        </w:rPr>
        <w:t>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1F7DE6" w:rsidRPr="00D85DCB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</w:p>
    <w:p w:rsidR="00F07BC7" w:rsidRPr="00D85DCB" w:rsidRDefault="00F07BC7" w:rsidP="001F7DE6">
      <w:pPr>
        <w:pStyle w:val="Heading10"/>
        <w:keepNext/>
        <w:keepLines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r w:rsidRPr="00F07BC7">
        <w:rPr>
          <w:sz w:val="24"/>
          <w:szCs w:val="24"/>
          <w:lang w:val="uk-UA"/>
        </w:rPr>
        <w:t>Інформація про врахування пропозицій та зауважень громадськості з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обов’язковим обґрунтуванням прийнятого рішення та причин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неврахування пропозицій та зауважень</w:t>
      </w:r>
      <w:r>
        <w:rPr>
          <w:sz w:val="24"/>
          <w:szCs w:val="24"/>
          <w:lang w:val="uk-UA"/>
        </w:rPr>
        <w:t xml:space="preserve">: </w:t>
      </w:r>
    </w:p>
    <w:p w:rsidR="00B0269D" w:rsidRDefault="00B77B5B" w:rsidP="00B77B5B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B77B5B">
        <w:rPr>
          <w:b w:val="0"/>
          <w:i w:val="0"/>
          <w:sz w:val="24"/>
          <w:szCs w:val="24"/>
          <w:lang w:val="uk-UA"/>
        </w:rPr>
        <w:t>Управління соціального захисту населення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B77B5B">
        <w:rPr>
          <w:b w:val="0"/>
          <w:i w:val="0"/>
          <w:sz w:val="24"/>
          <w:szCs w:val="24"/>
          <w:lang w:val="uk-UA"/>
        </w:rPr>
        <w:t>Ізмаїльської районної державної адміністрації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="00B0269D">
        <w:rPr>
          <w:b w:val="0"/>
          <w:i w:val="0"/>
          <w:sz w:val="24"/>
          <w:szCs w:val="24"/>
          <w:lang w:val="uk-UA"/>
        </w:rPr>
        <w:t>повідомляє.</w:t>
      </w:r>
    </w:p>
    <w:p w:rsidR="005B4B43" w:rsidRPr="005B4B43" w:rsidRDefault="005B4B43" w:rsidP="005B4B43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5B4B43">
        <w:rPr>
          <w:b w:val="0"/>
          <w:i w:val="0"/>
          <w:sz w:val="24"/>
          <w:szCs w:val="24"/>
          <w:lang w:val="uk-UA"/>
        </w:rPr>
        <w:t>З державного бюджету у лютому 2023 року управління соціального захисту населення Ізмаїльської районної державної адміністрації отримало фінансування у сумі 22,0 мільйона гривень на здійснення виплати допомог сім’ям з дітьми та громадянам, які потрапили у складні життєві обставини.</w:t>
      </w:r>
    </w:p>
    <w:p w:rsidR="005B4B43" w:rsidRPr="005B4B43" w:rsidRDefault="005B4B43" w:rsidP="005B4B43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5B4B43">
        <w:rPr>
          <w:b w:val="0"/>
          <w:i w:val="0"/>
          <w:sz w:val="24"/>
          <w:szCs w:val="24"/>
          <w:lang w:val="uk-UA"/>
        </w:rPr>
        <w:t>Кошти  перераховано на поштові відділення та карткові рахунки у відділеннях банківських установ отримувачам таких видів допомог: у зв’язку з вагітністю і пологами, при усиновленні дитини,  при народженні дитини, на дітей, над якими встановлено опіку чи піклування, на дітей одиноким матерям,  тимчасової державної допомоги дітям, на дітей, які виховуються у багатодітних сім’ях, дітям-сиротам та дітям, позбавленим батьківського піклування,  на дітей з рідкісними захворюваннями, яким не встановлено інвалідність, послуги з догляду за дитиною до трьох років “муніципальна няня”, малозабезпеченим сім’ям,  особам з інвалідністю з дитинства та дітям з інвалідністю, особам, які не мають права на пенсію, та особам з інвалідністю,  по догляду за особами з інвалідністю І чи ІІ групи внаслідок психічного розладу,  державної соціальної допомоги на догляд,  непрацюючій особі, яка досягла загального пенсійного віку, але не набула права на пенсійну виплату.</w:t>
      </w:r>
    </w:p>
    <w:p w:rsidR="005B4B43" w:rsidRPr="005B4B43" w:rsidRDefault="005B4B43" w:rsidP="005B4B43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5B4B43">
        <w:rPr>
          <w:b w:val="0"/>
          <w:i w:val="0"/>
          <w:sz w:val="24"/>
          <w:szCs w:val="24"/>
          <w:lang w:val="uk-UA"/>
        </w:rPr>
        <w:t xml:space="preserve">Зазначені виплати отримали понад 7,6 тисяч осіб Ізмаїльського району.                </w:t>
      </w:r>
    </w:p>
    <w:p w:rsidR="00C85C1A" w:rsidRDefault="005B4B43" w:rsidP="005B4B43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  <w:r w:rsidRPr="005B4B43">
        <w:rPr>
          <w:b w:val="0"/>
          <w:i w:val="0"/>
          <w:sz w:val="24"/>
          <w:szCs w:val="24"/>
          <w:lang w:val="uk-UA"/>
        </w:rPr>
        <w:t xml:space="preserve">За рахунок коштів місцевого бюджету по бюджетній програмі “Забезпечення соціальними послугами громадян похилого віку, осіб з інвалідністю, дітей з інвалідністю, хворих, які не здатні до самообслуговування і потребують сторонньої допомоги, фізичним особам” у лютому 2023 року нараховані кошти 314 особам на суму 740,0 </w:t>
      </w:r>
      <w:proofErr w:type="spellStart"/>
      <w:r w:rsidRPr="005B4B43">
        <w:rPr>
          <w:b w:val="0"/>
          <w:i w:val="0"/>
          <w:sz w:val="24"/>
          <w:szCs w:val="24"/>
          <w:lang w:val="uk-UA"/>
        </w:rPr>
        <w:t>тис.грн</w:t>
      </w:r>
      <w:proofErr w:type="spellEnd"/>
      <w:r w:rsidRPr="005B4B43">
        <w:rPr>
          <w:b w:val="0"/>
          <w:i w:val="0"/>
          <w:sz w:val="24"/>
          <w:szCs w:val="24"/>
          <w:lang w:val="uk-UA"/>
        </w:rPr>
        <w:t>. Виплати за лютий 2023 року проведені в повному обсязі.</w:t>
      </w:r>
    </w:p>
    <w:p w:rsidR="005B4B43" w:rsidRDefault="005B4B43" w:rsidP="005B4B43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4F5ED2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</w:p>
    <w:p w:rsidR="00980F83" w:rsidRPr="005B4B43" w:rsidRDefault="00A43DA7" w:rsidP="00A4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4E69" w:rsidRPr="004F4E6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B4B43" w:rsidRPr="005B4B43">
        <w:rPr>
          <w:rFonts w:ascii="Times New Roman" w:hAnsi="Times New Roman" w:cs="Times New Roman"/>
          <w:sz w:val="24"/>
          <w:szCs w:val="24"/>
          <w:lang w:val="uk-UA"/>
        </w:rPr>
        <w:t>державні соціальні виплати в Ізмаїльському районі у лютому 2023 року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розміщена на офіційному сайті 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 xml:space="preserve">Ізмаїльської районної </w:t>
      </w:r>
      <w:r w:rsidR="00517289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A43DA7">
        <w:rPr>
          <w:rFonts w:ascii="Times New Roman" w:hAnsi="Times New Roman" w:cs="Times New Roman"/>
          <w:sz w:val="24"/>
          <w:szCs w:val="24"/>
          <w:lang w:val="uk-UA"/>
        </w:rPr>
        <w:t>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посиланням</w:t>
      </w:r>
      <w:r w:rsidR="00C85C1A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izmail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rda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od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gov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ua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derzhavni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soczialni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vyplaty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v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izmayilskomu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rajoni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lyutomu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-2023-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</w:rPr>
          <w:t>roku</w:t>
        </w:r>
        <w:r w:rsidR="005B4B43" w:rsidRPr="00847D6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5B4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6" w:name="_GoBack"/>
      <w:bookmarkEnd w:id="6"/>
    </w:p>
    <w:sectPr w:rsidR="00980F83" w:rsidRPr="005B4B43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67D7B"/>
    <w:rsid w:val="001C001C"/>
    <w:rsid w:val="001F1201"/>
    <w:rsid w:val="001F7DE6"/>
    <w:rsid w:val="0021405D"/>
    <w:rsid w:val="00224A98"/>
    <w:rsid w:val="00257E6D"/>
    <w:rsid w:val="003616BE"/>
    <w:rsid w:val="003F4058"/>
    <w:rsid w:val="004E60A4"/>
    <w:rsid w:val="004F4E69"/>
    <w:rsid w:val="004F5ED2"/>
    <w:rsid w:val="00517289"/>
    <w:rsid w:val="00553272"/>
    <w:rsid w:val="0059054E"/>
    <w:rsid w:val="00591251"/>
    <w:rsid w:val="00592368"/>
    <w:rsid w:val="005B4B43"/>
    <w:rsid w:val="005D41B9"/>
    <w:rsid w:val="0063391F"/>
    <w:rsid w:val="00772576"/>
    <w:rsid w:val="00772946"/>
    <w:rsid w:val="007844EB"/>
    <w:rsid w:val="007B0903"/>
    <w:rsid w:val="0080241A"/>
    <w:rsid w:val="00816B78"/>
    <w:rsid w:val="00862226"/>
    <w:rsid w:val="008E554B"/>
    <w:rsid w:val="00927AAC"/>
    <w:rsid w:val="009435A4"/>
    <w:rsid w:val="00954740"/>
    <w:rsid w:val="00980F83"/>
    <w:rsid w:val="00982076"/>
    <w:rsid w:val="00982627"/>
    <w:rsid w:val="009B54CB"/>
    <w:rsid w:val="009C0BC5"/>
    <w:rsid w:val="00A20D74"/>
    <w:rsid w:val="00A27520"/>
    <w:rsid w:val="00A43DA7"/>
    <w:rsid w:val="00A83980"/>
    <w:rsid w:val="00A8583F"/>
    <w:rsid w:val="00AE2CAF"/>
    <w:rsid w:val="00B0269D"/>
    <w:rsid w:val="00B36DA9"/>
    <w:rsid w:val="00B77B5B"/>
    <w:rsid w:val="00B77CF7"/>
    <w:rsid w:val="00B96B52"/>
    <w:rsid w:val="00BB4268"/>
    <w:rsid w:val="00C05AF3"/>
    <w:rsid w:val="00C41FEC"/>
    <w:rsid w:val="00C57FE4"/>
    <w:rsid w:val="00C825F4"/>
    <w:rsid w:val="00C85C1A"/>
    <w:rsid w:val="00CB30CD"/>
    <w:rsid w:val="00CE2FE1"/>
    <w:rsid w:val="00D00969"/>
    <w:rsid w:val="00D37630"/>
    <w:rsid w:val="00D43ACA"/>
    <w:rsid w:val="00D91434"/>
    <w:rsid w:val="00DE065A"/>
    <w:rsid w:val="00E16056"/>
    <w:rsid w:val="00E87D71"/>
    <w:rsid w:val="00F07BC7"/>
    <w:rsid w:val="00F50A32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.gov.ua/derzhavni-soczialni-vyplaty-v-izmayilskomu-rajoni-u-lyutomu-2023-ro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31</cp:revision>
  <dcterms:created xsi:type="dcterms:W3CDTF">2019-10-17T12:50:00Z</dcterms:created>
  <dcterms:modified xsi:type="dcterms:W3CDTF">2023-02-21T14:04:00Z</dcterms:modified>
</cp:coreProperties>
</file>