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99C6" w14:textId="77777777" w:rsidR="00BC0F62" w:rsidRPr="00BC0F62" w:rsidRDefault="00CE7961" w:rsidP="00BC0F6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   </w:t>
      </w:r>
      <w:r w:rsidR="00BC0F62" w:rsidRPr="00BC0F62">
        <w:rPr>
          <w:rFonts w:ascii="Times New Roman" w:eastAsia="Times New Roman" w:hAnsi="Times New Roman" w:cs="Times New Roman"/>
          <w:b/>
          <w:bCs/>
          <w:sz w:val="28"/>
          <w:szCs w:val="28"/>
        </w:rPr>
        <w:t>ПОВІДОМЛЕННЯ</w:t>
      </w:r>
    </w:p>
    <w:p w14:paraId="35ADD3C6" w14:textId="687AB91F" w:rsidR="00BC0F62" w:rsidRDefault="00BC0F62" w:rsidP="00AD3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C0F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ОПРИЛЮДНЕННЯ ПРОЕКТУ МІСТОБУДІВНОЇ ДОКУМЕНТАЦІЇ ТА ЗВІТУ ПРО СТРАТЕГІЧНУ ЕКОЛОГІЧНУ ОЦІНКУ</w:t>
      </w:r>
      <w:r w:rsidR="00AD3E2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C0F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ДЛЯ ВРАХУВАННЯ ГРОМАДСЬКИХ ІНТЕРЕСІВ ПІД ЧАС   РОЗРОБЛЕННЯ </w:t>
      </w:r>
      <w:r w:rsidR="00CB79D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МІСТОБУДІВНОЇ ДОКУМЕНТАЦІЇ </w:t>
      </w:r>
      <w:r w:rsidR="0071783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ДЕРЖАВНОГО ПЛАНУВАННЯ</w:t>
      </w:r>
    </w:p>
    <w:p w14:paraId="0FCD0895" w14:textId="15203BE2" w:rsidR="00CB79D4" w:rsidRPr="00BC0F62" w:rsidRDefault="00835188" w:rsidP="00AD3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14:paraId="61594F50" w14:textId="2B766050" w:rsidR="0063291D" w:rsidRDefault="00BC0F62" w:rsidP="00BC0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BC0F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Проект </w:t>
      </w:r>
      <w:r w:rsidR="0063291D" w:rsidRPr="006329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детального плану території </w:t>
      </w:r>
      <w:r w:rsidR="00CC0E67" w:rsidRPr="00CC0E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земельної ділянки, орієнтовною площею - 3.0 га, для розміщення та експлуатації будівель і споруд річкового транспорту, розташованої за </w:t>
      </w:r>
      <w:proofErr w:type="spellStart"/>
      <w:r w:rsidR="00CC0E67" w:rsidRPr="00CC0E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адресою</w:t>
      </w:r>
      <w:proofErr w:type="spellEnd"/>
      <w:r w:rsidR="00CC0E67" w:rsidRPr="00CC0E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: Одеська область</w:t>
      </w:r>
      <w:r w:rsidR="002272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,</w:t>
      </w:r>
      <w:r w:rsidR="00CC0E67" w:rsidRPr="00CC0E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Ізмаїльський район, за межами населених пунктів</w:t>
      </w:r>
    </w:p>
    <w:p w14:paraId="164C3917" w14:textId="77777777" w:rsidR="00CC0E67" w:rsidRPr="00BC0F62" w:rsidRDefault="00CC0E67" w:rsidP="00BC0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1ED0F32" w14:textId="468E5BD1" w:rsidR="000120CD" w:rsidRPr="00425646" w:rsidRDefault="00BC0F62" w:rsidP="00BC0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56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Підстав</w:t>
      </w:r>
      <w:r w:rsidR="0071783E" w:rsidRPr="004256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ою</w:t>
      </w:r>
      <w:r w:rsidRPr="004256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розроблення містобудівної документації</w:t>
      </w:r>
      <w:r w:rsidR="0071783E" w:rsidRPr="004256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71783E" w:rsidRPr="004256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4256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C0E67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розпорядження Ізмаїльської районної державної (військової) адміністрації Одеської області</w:t>
      </w:r>
      <w:r w:rsidR="0063291D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від </w:t>
      </w:r>
      <w:r w:rsidR="00CC0E67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15</w:t>
      </w:r>
      <w:r w:rsidR="0063291D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="00CC0E67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09</w:t>
      </w:r>
      <w:r w:rsidR="0063291D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.202</w:t>
      </w:r>
      <w:r w:rsidR="00CC0E67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</w:t>
      </w:r>
      <w:r w:rsidR="0063291D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2272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№</w:t>
      </w:r>
      <w:r w:rsidR="0063291D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CC0E67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119/ВА</w:t>
      </w:r>
      <w:r w:rsidR="0063291D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</w:t>
      </w:r>
      <w:r w:rsidR="00CC0E67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2022</w:t>
      </w:r>
      <w:r w:rsidR="004B0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«</w:t>
      </w:r>
      <w:r w:rsidR="004B0F4A" w:rsidRPr="004B0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Про надання дозволу ТОВ «МАРТЕН ГРУП» на розробку детального плану території земельної ділянки на території Ізмаїльського району, за межами населеного пунк</w:t>
      </w:r>
      <w:r w:rsidR="004B0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ту»</w:t>
      </w:r>
      <w:r w:rsidR="0063291D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5F3C1D1D" w14:textId="2BDB1C03" w:rsidR="0063291D" w:rsidRPr="00425646" w:rsidRDefault="00BC0F62" w:rsidP="00632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2564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Замовник містобудівної документації </w:t>
      </w:r>
      <w:r w:rsidR="00CC0E67" w:rsidRPr="00425646">
        <w:rPr>
          <w:rFonts w:ascii="Times New Roman" w:hAnsi="Times New Roman" w:cs="Times New Roman"/>
          <w:sz w:val="24"/>
          <w:szCs w:val="24"/>
          <w:lang w:val="uk-UA"/>
        </w:rPr>
        <w:t>Ізмаїльська районна державна (військова) адміністрація Одеської області</w:t>
      </w:r>
      <w:r w:rsidR="00B2504C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 </w:t>
      </w:r>
    </w:p>
    <w:p w14:paraId="227FB531" w14:textId="54B67C52" w:rsidR="0063291D" w:rsidRPr="00425646" w:rsidRDefault="00BC0F62" w:rsidP="00BC0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6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Розробник містобудівної документації</w:t>
      </w:r>
      <w:r w:rsidRPr="004256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31114" w:rsidRPr="004256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63291D" w:rsidRPr="004256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овариство з обмеженою відповідальністю </w:t>
      </w:r>
      <w:r w:rsidR="0063291D" w:rsidRPr="00425646">
        <w:rPr>
          <w:rFonts w:ascii="Times New Roman" w:hAnsi="Times New Roman" w:cs="Times New Roman"/>
          <w:sz w:val="24"/>
          <w:szCs w:val="24"/>
          <w:lang w:val="uk-UA"/>
        </w:rPr>
        <w:t>«БЮРО ПРОЕКТУВАННЯ ТА ЕКСПЕРТИЗИ»</w:t>
      </w:r>
      <w:r w:rsidR="0058178E" w:rsidRPr="0042564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CC286F" w14:textId="35DBCB15" w:rsidR="003A2232" w:rsidRPr="00425646" w:rsidRDefault="003A2232" w:rsidP="00BC0F6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4256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Орган, що прийматиме рішення про затвердження </w:t>
      </w:r>
      <w:r w:rsidR="005D34A4" w:rsidRPr="004256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містобудівної документації </w:t>
      </w:r>
      <w:r w:rsidRPr="004256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– </w:t>
      </w:r>
      <w:r w:rsidR="00CC0E67" w:rsidRPr="00425646">
        <w:rPr>
          <w:rFonts w:ascii="Times New Roman" w:hAnsi="Times New Roman" w:cs="Times New Roman"/>
          <w:sz w:val="24"/>
          <w:szCs w:val="24"/>
          <w:lang w:val="uk-UA"/>
        </w:rPr>
        <w:t>Ізмаїльська районна державна (військова) адміністрація Одеської області</w:t>
      </w:r>
      <w:r w:rsidR="005D34A4" w:rsidRPr="0042564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B515BA6" w14:textId="7E7453BE" w:rsidR="00893DE6" w:rsidRPr="00425646" w:rsidRDefault="00BC0F62" w:rsidP="00D31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2564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</w:t>
      </w:r>
      <w:r w:rsidR="0071783E" w:rsidRPr="0042564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ою</w:t>
      </w:r>
      <w:r w:rsidRPr="0042564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проекту містобудівної документації</w:t>
      </w:r>
      <w:r w:rsidRPr="004256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42857" w:rsidRPr="00425646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="00D42857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93DE6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визначення параметрів забудови земельн</w:t>
      </w:r>
      <w:r w:rsidR="00CC0E67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ої</w:t>
      </w:r>
      <w:r w:rsidR="00893DE6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ділянк</w:t>
      </w:r>
      <w:r w:rsidR="00CC0E67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и, яка</w:t>
      </w:r>
      <w:r w:rsidR="00893DE6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необхідн</w:t>
      </w:r>
      <w:r w:rsidR="00CC0E67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</w:t>
      </w:r>
      <w:r w:rsidR="00893DE6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CC0E67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для розміщення та експлуатації будівель і споруд річкового транспорту, розташованої за </w:t>
      </w:r>
      <w:proofErr w:type="spellStart"/>
      <w:r w:rsidR="00CC0E67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адресою</w:t>
      </w:r>
      <w:proofErr w:type="spellEnd"/>
      <w:r w:rsidR="00CC0E67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 Одеська область, Ізмаїльський район (за межами населених пунктів)</w:t>
      </w:r>
      <w:r w:rsidR="00893DE6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="00893DE6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уточнення меж всіх обмежень у використанні земель згідно із законодавством, державними будівельними нормами, санітарно-гігієнічними нормами, спеціальною документацією</w:t>
      </w:r>
      <w:bookmarkStart w:id="0" w:name="n124"/>
      <w:bookmarkStart w:id="1" w:name="n125"/>
      <w:bookmarkEnd w:id="0"/>
      <w:bookmarkEnd w:id="1"/>
      <w:r w:rsidR="00893DE6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визначення містобудівних умов та обмежень</w:t>
      </w:r>
      <w:r w:rsidR="0071783E" w:rsidRPr="004256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</w:t>
      </w:r>
      <w:r w:rsidRPr="004256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93DE6" w:rsidRPr="00425646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 </w:t>
      </w:r>
    </w:p>
    <w:p w14:paraId="711E4C91" w14:textId="73C28788" w:rsidR="00FA5469" w:rsidRPr="00425646" w:rsidRDefault="00BC0F62" w:rsidP="00CC0E67">
      <w:pP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4256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Місце і строки ознайомлення з проектом </w:t>
      </w:r>
      <w:r w:rsidR="00AC6879" w:rsidRPr="004256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детального плану території (далі – Д</w:t>
      </w:r>
      <w:r w:rsidRPr="004256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ПТ</w:t>
      </w:r>
      <w:r w:rsidR="00AC6879" w:rsidRPr="004256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  <w:r w:rsidRPr="004256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та звітом про СЕО: </w:t>
      </w:r>
      <w:r w:rsidRPr="004256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проект </w:t>
      </w:r>
      <w:r w:rsidR="00AC6879" w:rsidRPr="004256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ДПТ</w:t>
      </w:r>
      <w:r w:rsidRPr="004256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4256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оприлюднюється у засобах масової інформації для врахування пропозицій громадськості </w:t>
      </w:r>
      <w:r w:rsidRPr="0042564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 офіційному сайті </w:t>
      </w:r>
      <w:r w:rsidR="00CC0E67" w:rsidRPr="00425646">
        <w:rPr>
          <w:rFonts w:ascii="Times New Roman" w:hAnsi="Times New Roman" w:cs="Times New Roman"/>
          <w:sz w:val="24"/>
          <w:szCs w:val="24"/>
          <w:lang w:val="uk-UA"/>
        </w:rPr>
        <w:t xml:space="preserve">на сторінці адміністрації в мережі інтернет: </w:t>
      </w:r>
      <w:proofErr w:type="spellStart"/>
      <w:r w:rsidR="00CC0E67" w:rsidRPr="00425646">
        <w:rPr>
          <w:sz w:val="24"/>
          <w:szCs w:val="24"/>
          <w:u w:val="single"/>
        </w:rPr>
        <w:t>https</w:t>
      </w:r>
      <w:proofErr w:type="spellEnd"/>
      <w:r w:rsidR="00CC0E67" w:rsidRPr="00425646">
        <w:rPr>
          <w:sz w:val="24"/>
          <w:szCs w:val="24"/>
          <w:u w:val="single"/>
          <w:lang w:val="uk-UA"/>
        </w:rPr>
        <w:t>/</w:t>
      </w:r>
      <w:proofErr w:type="spellStart"/>
      <w:r w:rsidR="00CC0E67" w:rsidRPr="00425646">
        <w:rPr>
          <w:sz w:val="24"/>
          <w:szCs w:val="24"/>
          <w:u w:val="single"/>
        </w:rPr>
        <w:t>izmail</w:t>
      </w:r>
      <w:proofErr w:type="spellEnd"/>
      <w:r w:rsidR="00CC0E67" w:rsidRPr="00425646">
        <w:rPr>
          <w:sz w:val="24"/>
          <w:szCs w:val="24"/>
          <w:u w:val="single"/>
          <w:lang w:val="uk-UA"/>
        </w:rPr>
        <w:t>-</w:t>
      </w:r>
      <w:proofErr w:type="spellStart"/>
      <w:r w:rsidR="00CC0E67" w:rsidRPr="00425646">
        <w:rPr>
          <w:sz w:val="24"/>
          <w:szCs w:val="24"/>
          <w:u w:val="single"/>
        </w:rPr>
        <w:t>rda</w:t>
      </w:r>
      <w:proofErr w:type="spellEnd"/>
      <w:r w:rsidR="00CC0E67" w:rsidRPr="00425646">
        <w:rPr>
          <w:sz w:val="24"/>
          <w:szCs w:val="24"/>
          <w:u w:val="single"/>
          <w:lang w:val="uk-UA"/>
        </w:rPr>
        <w:t>.</w:t>
      </w:r>
      <w:proofErr w:type="spellStart"/>
      <w:r w:rsidR="00CC0E67" w:rsidRPr="00425646">
        <w:rPr>
          <w:sz w:val="24"/>
          <w:szCs w:val="24"/>
          <w:u w:val="single"/>
        </w:rPr>
        <w:t>od</w:t>
      </w:r>
      <w:proofErr w:type="spellEnd"/>
      <w:r w:rsidR="00CC0E67" w:rsidRPr="00425646">
        <w:rPr>
          <w:sz w:val="24"/>
          <w:szCs w:val="24"/>
          <w:u w:val="single"/>
          <w:lang w:val="uk-UA"/>
        </w:rPr>
        <w:t>.</w:t>
      </w:r>
      <w:proofErr w:type="spellStart"/>
      <w:r w:rsidR="00CC0E67" w:rsidRPr="00425646">
        <w:rPr>
          <w:sz w:val="24"/>
          <w:szCs w:val="24"/>
          <w:u w:val="single"/>
        </w:rPr>
        <w:t>gov</w:t>
      </w:r>
      <w:proofErr w:type="spellEnd"/>
      <w:r w:rsidR="00CC0E67" w:rsidRPr="00425646">
        <w:rPr>
          <w:sz w:val="24"/>
          <w:szCs w:val="24"/>
          <w:u w:val="single"/>
          <w:lang w:val="uk-UA"/>
        </w:rPr>
        <w:t>.</w:t>
      </w:r>
      <w:proofErr w:type="spellStart"/>
      <w:r w:rsidR="00CC0E67" w:rsidRPr="00425646">
        <w:rPr>
          <w:sz w:val="24"/>
          <w:szCs w:val="24"/>
          <w:u w:val="single"/>
        </w:rPr>
        <w:t>ua</w:t>
      </w:r>
      <w:proofErr w:type="spellEnd"/>
      <w:r w:rsidR="00CC0E67" w:rsidRPr="00425646">
        <w:rPr>
          <w:sz w:val="24"/>
          <w:szCs w:val="24"/>
          <w:u w:val="single"/>
          <w:lang w:val="uk-UA"/>
        </w:rPr>
        <w:t xml:space="preserve">, </w:t>
      </w:r>
      <w:r w:rsidRPr="0042564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а </w:t>
      </w:r>
      <w:r w:rsidRPr="00425646">
        <w:rPr>
          <w:rFonts w:ascii="Times New Roman" w:hAnsi="Times New Roman" w:cs="Times New Roman"/>
          <w:sz w:val="24"/>
          <w:szCs w:val="24"/>
          <w:lang w:val="uk-UA"/>
        </w:rPr>
        <w:t xml:space="preserve">також в приміщені   </w:t>
      </w:r>
      <w:r w:rsidR="00FA5469" w:rsidRPr="00425646">
        <w:rPr>
          <w:rFonts w:ascii="Times New Roman" w:hAnsi="Times New Roman" w:cs="Times New Roman"/>
          <w:sz w:val="24"/>
          <w:szCs w:val="24"/>
          <w:lang w:val="uk-UA"/>
        </w:rPr>
        <w:t xml:space="preserve">Ізмаїльської районної державної (військової) адміністрації Одеської області </w:t>
      </w:r>
      <w:r w:rsidRPr="0042564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 </w:t>
      </w:r>
      <w:proofErr w:type="spellStart"/>
      <w:r w:rsidRPr="0042564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адресою</w:t>
      </w:r>
      <w:proofErr w:type="spellEnd"/>
      <w:r w:rsidRPr="0042564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: </w:t>
      </w:r>
      <w:r w:rsidR="00FA5469" w:rsidRPr="0042564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68600, Одеська обл., м. Ізмаїл, пр-т Незалежності, 62  в робочий час.</w:t>
      </w:r>
    </w:p>
    <w:p w14:paraId="08D64F2A" w14:textId="0DF6D66D" w:rsidR="00FA5469" w:rsidRPr="00425646" w:rsidRDefault="00B0612F" w:rsidP="001D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646">
        <w:rPr>
          <w:rFonts w:ascii="Times New Roman" w:hAnsi="Times New Roman" w:cs="Times New Roman"/>
          <w:b/>
          <w:sz w:val="24"/>
          <w:szCs w:val="24"/>
          <w:lang w:val="uk-UA"/>
        </w:rPr>
        <w:t>Пропозиції та зауваження</w:t>
      </w:r>
      <w:r w:rsidRPr="00425646">
        <w:rPr>
          <w:rFonts w:ascii="Times New Roman" w:hAnsi="Times New Roman" w:cs="Times New Roman"/>
          <w:sz w:val="24"/>
          <w:szCs w:val="24"/>
          <w:lang w:val="uk-UA"/>
        </w:rPr>
        <w:t xml:space="preserve"> щодо про</w:t>
      </w:r>
      <w:r w:rsidR="004B0F4A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425646">
        <w:rPr>
          <w:rFonts w:ascii="Times New Roman" w:hAnsi="Times New Roman" w:cs="Times New Roman"/>
          <w:sz w:val="24"/>
          <w:szCs w:val="24"/>
          <w:lang w:val="uk-UA"/>
        </w:rPr>
        <w:t>кту слід оформляти відповідно до порядку, затвердженого постановою Кабінету Міністрів України від 25.05.2011р. № </w:t>
      </w:r>
      <w:r w:rsidR="00266BEA" w:rsidRPr="004256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5646">
        <w:rPr>
          <w:rFonts w:ascii="Times New Roman" w:hAnsi="Times New Roman" w:cs="Times New Roman"/>
          <w:sz w:val="24"/>
          <w:szCs w:val="24"/>
          <w:lang w:val="uk-UA"/>
        </w:rPr>
        <w:t>555, та подавати</w:t>
      </w:r>
      <w:r w:rsidR="00CA6FDC">
        <w:rPr>
          <w:rFonts w:ascii="Times New Roman" w:hAnsi="Times New Roman" w:cs="Times New Roman"/>
          <w:sz w:val="24"/>
          <w:szCs w:val="24"/>
          <w:lang w:val="uk-UA"/>
        </w:rPr>
        <w:t xml:space="preserve"> у відділ </w:t>
      </w:r>
      <w:r w:rsidR="00227208">
        <w:rPr>
          <w:rFonts w:ascii="Times New Roman" w:hAnsi="Times New Roman" w:cs="Times New Roman"/>
          <w:sz w:val="24"/>
          <w:szCs w:val="24"/>
          <w:lang w:val="uk-UA"/>
        </w:rPr>
        <w:t>інфраструктури, містобудування та архітектури, житлово-комунального господарства</w:t>
      </w:r>
      <w:r w:rsidR="00CA6F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5469" w:rsidRPr="00425646">
        <w:rPr>
          <w:rFonts w:ascii="Times New Roman" w:hAnsi="Times New Roman" w:cs="Times New Roman"/>
          <w:sz w:val="24"/>
          <w:szCs w:val="24"/>
          <w:lang w:val="uk-UA"/>
        </w:rPr>
        <w:t xml:space="preserve">Ізмаїльської районної державної (військової) адміністрації Одеської області за </w:t>
      </w:r>
      <w:proofErr w:type="spellStart"/>
      <w:r w:rsidR="00FA5469" w:rsidRPr="0042564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FA5469" w:rsidRPr="00425646">
        <w:rPr>
          <w:rFonts w:ascii="Times New Roman" w:hAnsi="Times New Roman" w:cs="Times New Roman"/>
          <w:sz w:val="24"/>
          <w:szCs w:val="24"/>
          <w:lang w:val="uk-UA"/>
        </w:rPr>
        <w:t>: 68600, Одеська обл., м. Ізмаїл, пр-т Незалежності, 62  в робочий час</w:t>
      </w:r>
    </w:p>
    <w:p w14:paraId="5EB03011" w14:textId="77777777" w:rsidR="00FA5469" w:rsidRPr="00425646" w:rsidRDefault="00FA5469" w:rsidP="001D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EE09EF" w14:textId="465C1F40" w:rsidR="00FA5469" w:rsidRPr="00425646" w:rsidRDefault="00B0612F" w:rsidP="001D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646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FA5469" w:rsidRPr="0042564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C3A17" w:rsidRPr="00425646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FA5469" w:rsidRPr="0042564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C3A17" w:rsidRPr="00425646">
        <w:rPr>
          <w:rFonts w:ascii="Times New Roman" w:hAnsi="Times New Roman" w:cs="Times New Roman"/>
          <w:sz w:val="24"/>
          <w:szCs w:val="24"/>
          <w:lang w:val="uk-UA"/>
        </w:rPr>
        <w:t>0.2022</w:t>
      </w:r>
      <w:r w:rsidR="00FA5469" w:rsidRPr="00425646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Pr="00425646">
        <w:rPr>
          <w:rFonts w:ascii="Times New Roman" w:hAnsi="Times New Roman" w:cs="Times New Roman"/>
          <w:sz w:val="24"/>
          <w:szCs w:val="24"/>
          <w:lang w:val="uk-UA"/>
        </w:rPr>
        <w:t xml:space="preserve">  д</w:t>
      </w:r>
      <w:r w:rsidR="004B0F4A">
        <w:rPr>
          <w:rFonts w:ascii="Times New Roman" w:hAnsi="Times New Roman" w:cs="Times New Roman"/>
          <w:sz w:val="24"/>
          <w:szCs w:val="24"/>
          <w:lang w:val="uk-UA"/>
        </w:rPr>
        <w:t>о 30</w:t>
      </w:r>
      <w:r w:rsidR="007C3A17" w:rsidRPr="0042564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A5469" w:rsidRPr="0042564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25646" w:rsidRPr="0042564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C3A17" w:rsidRPr="00425646">
        <w:rPr>
          <w:rFonts w:ascii="Times New Roman" w:hAnsi="Times New Roman" w:cs="Times New Roman"/>
          <w:sz w:val="24"/>
          <w:szCs w:val="24"/>
          <w:lang w:val="uk-UA"/>
        </w:rPr>
        <w:t>.2022</w:t>
      </w:r>
      <w:r w:rsidR="00FA5469" w:rsidRPr="00425646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Pr="00425646">
        <w:rPr>
          <w:rFonts w:ascii="Times New Roman" w:hAnsi="Times New Roman" w:cs="Times New Roman"/>
          <w:sz w:val="24"/>
          <w:szCs w:val="24"/>
          <w:lang w:val="uk-UA"/>
        </w:rPr>
        <w:t xml:space="preserve"> включно. </w:t>
      </w:r>
    </w:p>
    <w:p w14:paraId="7DD17614" w14:textId="77777777" w:rsidR="00425646" w:rsidRPr="00425646" w:rsidRDefault="00B0612F" w:rsidP="001D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646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Відповідальна особа за забезпечення організації розгляду пропозицій – </w:t>
      </w:r>
    </w:p>
    <w:p w14:paraId="58AEC501" w14:textId="325B2C7F" w:rsidR="00FA5469" w:rsidRPr="00425646" w:rsidRDefault="00227208" w:rsidP="001D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Долоніна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Юлія Олександрівна</w:t>
      </w:r>
      <w:r w:rsidR="00FA5469" w:rsidRPr="00425646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 w:rsidR="00FA5469" w:rsidRPr="00425646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="00FA5469" w:rsidRPr="00425646">
        <w:rPr>
          <w:rFonts w:ascii="Times New Roman" w:hAnsi="Times New Roman" w:cs="Times New Roman"/>
          <w:sz w:val="24"/>
          <w:szCs w:val="24"/>
          <w:lang w:val="uk-UA"/>
        </w:rPr>
        <w:t>: +3809</w:t>
      </w:r>
      <w:r>
        <w:rPr>
          <w:rFonts w:ascii="Times New Roman" w:hAnsi="Times New Roman" w:cs="Times New Roman"/>
          <w:sz w:val="24"/>
          <w:szCs w:val="24"/>
          <w:lang w:val="uk-UA"/>
        </w:rPr>
        <w:t>32549954</w:t>
      </w:r>
    </w:p>
    <w:p w14:paraId="00438BE5" w14:textId="77777777" w:rsidR="00FA5469" w:rsidRPr="00425646" w:rsidRDefault="00FA5469" w:rsidP="001D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E774D9" w14:textId="1D78A2A3" w:rsidR="001D0566" w:rsidRPr="00425646" w:rsidRDefault="00B0612F" w:rsidP="001D0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5646">
        <w:rPr>
          <w:rFonts w:ascii="Times New Roman" w:hAnsi="Times New Roman" w:cs="Times New Roman"/>
          <w:sz w:val="24"/>
          <w:szCs w:val="24"/>
          <w:lang w:val="uk-UA"/>
        </w:rPr>
        <w:t>Пропозиції та зауваження, що поступили після встановленого терміну, не розглядаються.</w:t>
      </w:r>
      <w:r w:rsidR="001D0566" w:rsidRPr="004256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5646">
        <w:rPr>
          <w:rFonts w:ascii="Times New Roman" w:hAnsi="Times New Roman" w:cs="Times New Roman"/>
          <w:sz w:val="24"/>
          <w:szCs w:val="24"/>
          <w:lang w:val="uk-UA"/>
        </w:rPr>
        <w:t xml:space="preserve">Громадські слухання щодо </w:t>
      </w:r>
      <w:r w:rsidR="00425646" w:rsidRPr="00425646">
        <w:rPr>
          <w:rFonts w:ascii="Times New Roman" w:hAnsi="Times New Roman" w:cs="Times New Roman"/>
          <w:sz w:val="24"/>
          <w:szCs w:val="24"/>
          <w:lang w:val="uk-UA"/>
        </w:rPr>
        <w:t>проекту</w:t>
      </w:r>
      <w:r w:rsidRPr="00425646">
        <w:rPr>
          <w:rFonts w:ascii="Times New Roman" w:hAnsi="Times New Roman" w:cs="Times New Roman"/>
          <w:sz w:val="24"/>
          <w:szCs w:val="24"/>
          <w:lang w:val="uk-UA"/>
        </w:rPr>
        <w:t xml:space="preserve"> детального плану території відбудуться </w:t>
      </w:r>
      <w:r w:rsidR="004B0F4A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1D0566" w:rsidRPr="0042564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A5469" w:rsidRPr="0042564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B0F4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D0566" w:rsidRPr="00425646">
        <w:rPr>
          <w:rFonts w:ascii="Times New Roman" w:hAnsi="Times New Roman" w:cs="Times New Roman"/>
          <w:sz w:val="24"/>
          <w:szCs w:val="24"/>
          <w:lang w:val="uk-UA"/>
        </w:rPr>
        <w:t>.2022</w:t>
      </w:r>
      <w:r w:rsidR="00FA5469" w:rsidRPr="00425646">
        <w:rPr>
          <w:rFonts w:ascii="Times New Roman" w:hAnsi="Times New Roman" w:cs="Times New Roman"/>
          <w:sz w:val="24"/>
          <w:szCs w:val="24"/>
          <w:lang w:val="uk-UA"/>
        </w:rPr>
        <w:t xml:space="preserve"> р.  </w:t>
      </w:r>
      <w:r w:rsidR="00FA5469" w:rsidRPr="004B0F4A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="00425646" w:rsidRPr="004B0F4A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4B0F4A">
        <w:rPr>
          <w:rFonts w:ascii="Times New Roman" w:hAnsi="Times New Roman" w:cs="Times New Roman"/>
          <w:sz w:val="24"/>
          <w:szCs w:val="24"/>
          <w:lang w:val="uk-UA"/>
        </w:rPr>
        <w:t>:00 год</w:t>
      </w:r>
      <w:r w:rsidRPr="00425646">
        <w:rPr>
          <w:rFonts w:ascii="Times New Roman" w:hAnsi="Times New Roman" w:cs="Times New Roman"/>
          <w:sz w:val="24"/>
          <w:szCs w:val="24"/>
          <w:lang w:val="uk-UA"/>
        </w:rPr>
        <w:t xml:space="preserve">.  в приміщенні </w:t>
      </w:r>
      <w:r w:rsidR="00227208">
        <w:rPr>
          <w:rFonts w:ascii="Times New Roman" w:hAnsi="Times New Roman" w:cs="Times New Roman"/>
          <w:sz w:val="24"/>
          <w:szCs w:val="24"/>
          <w:lang w:val="uk-UA"/>
        </w:rPr>
        <w:t>Ізмаїльської районної державної (військової) адміністрації</w:t>
      </w:r>
    </w:p>
    <w:p w14:paraId="078965A2" w14:textId="212D1E13" w:rsidR="001D0566" w:rsidRDefault="001D0566" w:rsidP="001D0566">
      <w:pPr>
        <w:pStyle w:val="a3"/>
        <w:spacing w:before="0" w:beforeAutospacing="0" w:after="0" w:afterAutospacing="0"/>
        <w:jc w:val="both"/>
        <w:rPr>
          <w:b/>
          <w:lang w:val="uk-UA"/>
        </w:rPr>
      </w:pPr>
      <w:r w:rsidRPr="00425646">
        <w:rPr>
          <w:b/>
          <w:lang w:val="uk-UA"/>
        </w:rPr>
        <w:t>Необхідність проведення транскордонних консультацій щодо Проекту не передбачено.</w:t>
      </w:r>
    </w:p>
    <w:p w14:paraId="2592ABB6" w14:textId="77777777" w:rsidR="00425646" w:rsidRDefault="00425646" w:rsidP="001D0566">
      <w:pPr>
        <w:pStyle w:val="a3"/>
        <w:spacing w:before="0" w:beforeAutospacing="0" w:after="0" w:afterAutospacing="0"/>
        <w:jc w:val="both"/>
        <w:rPr>
          <w:b/>
          <w:lang w:val="uk-UA"/>
        </w:rPr>
      </w:pPr>
    </w:p>
    <w:p w14:paraId="34BF2D3D" w14:textId="77777777" w:rsidR="001E5B77" w:rsidRPr="00425646" w:rsidRDefault="001E5B77" w:rsidP="001D0566">
      <w:pPr>
        <w:pStyle w:val="a3"/>
        <w:spacing w:before="0" w:beforeAutospacing="0" w:after="0" w:afterAutospacing="0"/>
        <w:jc w:val="both"/>
        <w:rPr>
          <w:lang w:val="uk-UA"/>
        </w:rPr>
      </w:pPr>
    </w:p>
    <w:p w14:paraId="45A9EA39" w14:textId="228B67D2" w:rsidR="00B0612F" w:rsidRPr="00425646" w:rsidRDefault="00B0612F" w:rsidP="00BC0F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14:paraId="0C6797C5" w14:textId="1E202D36" w:rsidR="00BC0F62" w:rsidRPr="00425646" w:rsidRDefault="00425646" w:rsidP="002272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42564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C0F62" w:rsidRPr="00425646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14:paraId="3E25664E" w14:textId="25375C2C" w:rsidR="0045567C" w:rsidRPr="001E5B77" w:rsidRDefault="00BC0F62" w:rsidP="001E5B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BC0F6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                   </w:t>
      </w:r>
    </w:p>
    <w:sectPr w:rsidR="0045567C" w:rsidRPr="001E5B77" w:rsidSect="004256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B6488"/>
    <w:multiLevelType w:val="multilevel"/>
    <w:tmpl w:val="01B4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721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CD"/>
    <w:rsid w:val="000120CD"/>
    <w:rsid w:val="0008539D"/>
    <w:rsid w:val="000A3F1D"/>
    <w:rsid w:val="001D0566"/>
    <w:rsid w:val="001E5B77"/>
    <w:rsid w:val="00227208"/>
    <w:rsid w:val="00266BEA"/>
    <w:rsid w:val="003364BB"/>
    <w:rsid w:val="003A2232"/>
    <w:rsid w:val="00425646"/>
    <w:rsid w:val="0045567C"/>
    <w:rsid w:val="004B0F4A"/>
    <w:rsid w:val="004B789C"/>
    <w:rsid w:val="0058178E"/>
    <w:rsid w:val="005D34A4"/>
    <w:rsid w:val="0063291D"/>
    <w:rsid w:val="006F7A00"/>
    <w:rsid w:val="0071783E"/>
    <w:rsid w:val="007C3A17"/>
    <w:rsid w:val="00835188"/>
    <w:rsid w:val="0085457E"/>
    <w:rsid w:val="00893DE6"/>
    <w:rsid w:val="009065A2"/>
    <w:rsid w:val="009263D1"/>
    <w:rsid w:val="00947111"/>
    <w:rsid w:val="00A13432"/>
    <w:rsid w:val="00AC6879"/>
    <w:rsid w:val="00AD3E23"/>
    <w:rsid w:val="00B0612F"/>
    <w:rsid w:val="00B2504C"/>
    <w:rsid w:val="00BC0F62"/>
    <w:rsid w:val="00C109DD"/>
    <w:rsid w:val="00CA6FDC"/>
    <w:rsid w:val="00CB79D4"/>
    <w:rsid w:val="00CC0E67"/>
    <w:rsid w:val="00CE7961"/>
    <w:rsid w:val="00D21ACD"/>
    <w:rsid w:val="00D31114"/>
    <w:rsid w:val="00D42857"/>
    <w:rsid w:val="00FA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6201"/>
  <w15:chartTrackingRefBased/>
  <w15:docId w15:val="{BBEA9024-1CB1-4381-A4BB-E6A162E0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63291D"/>
  </w:style>
  <w:style w:type="paragraph" w:styleId="a3">
    <w:name w:val="Normal (Web)"/>
    <w:basedOn w:val="a"/>
    <w:uiPriority w:val="99"/>
    <w:unhideWhenUsed/>
    <w:rsid w:val="00B0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IRDA-JKH</cp:lastModifiedBy>
  <cp:revision>8</cp:revision>
  <cp:lastPrinted>2022-04-11T06:23:00Z</cp:lastPrinted>
  <dcterms:created xsi:type="dcterms:W3CDTF">2022-10-22T02:47:00Z</dcterms:created>
  <dcterms:modified xsi:type="dcterms:W3CDTF">2022-10-28T08:57:00Z</dcterms:modified>
</cp:coreProperties>
</file>