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E05A1F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</w:t>
      </w:r>
      <w:r w:rsidR="00A205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військов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9922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64E0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9922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.2022 до </w:t>
      </w:r>
      <w:r w:rsidR="009922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9922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.2022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="00764E0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призначення житлових субсидій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громадян</w:t>
      </w:r>
      <w:r w:rsidR="00764E0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ам</w:t>
      </w:r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61E9" w:rsidRPr="009761E9">
        <w:rPr>
          <w:rFonts w:ascii="Times New Roman" w:hAnsi="Times New Roman" w:cs="Times New Roman"/>
          <w:sz w:val="24"/>
          <w:szCs w:val="24"/>
          <w:lang w:val="uk-UA"/>
        </w:rPr>
        <w:t>про призначення житлових субсидій громадянам</w:t>
      </w:r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E05A1F" w:rsidRDefault="00E05A1F" w:rsidP="00545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Соціальні групи населення та заінтересовані сторони, інтересів яких </w:t>
      </w:r>
    </w:p>
    <w:p w:rsidR="00FB1FB8" w:rsidRPr="00E05A1F" w:rsidRDefault="00E05A1F" w:rsidP="0054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пільгові категорії населення,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>представники інститутів громадського суспільства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збір пропозицій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 xml:space="preserve"> та зауважень </w:t>
      </w:r>
      <w:r w:rsidR="00E51B67" w:rsidRPr="00E05A1F">
        <w:rPr>
          <w:rFonts w:ascii="Times New Roman" w:hAnsi="Times New Roman" w:cs="Times New Roman"/>
          <w:sz w:val="24"/>
          <w:szCs w:val="24"/>
          <w:lang w:val="uk-UA"/>
        </w:rPr>
        <w:t>громадськості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посилення соціального захисту </w:t>
      </w:r>
      <w:r w:rsidR="00E91A7F" w:rsidRPr="00E91A7F">
        <w:rPr>
          <w:rFonts w:ascii="Times New Roman" w:hAnsi="Times New Roman" w:cs="Times New Roman"/>
          <w:sz w:val="24"/>
          <w:szCs w:val="24"/>
          <w:lang w:val="uk-UA"/>
        </w:rPr>
        <w:t>громадян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9761E9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761E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.2022 до </w:t>
      </w:r>
      <w:r w:rsidR="009761E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761E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.2022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рай</w:t>
      </w:r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9761E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9761E9">
        <w:rPr>
          <w:rFonts w:ascii="Times New Roman" w:hAnsi="Times New Roman" w:cs="Times New Roman"/>
          <w:sz w:val="24"/>
          <w:szCs w:val="24"/>
          <w:lang w:val="uk-UA"/>
        </w:rPr>
        <w:t>жовт</w:t>
      </w:r>
      <w:bookmarkStart w:id="0" w:name="_GoBack"/>
      <w:bookmarkEnd w:id="0"/>
      <w:r w:rsidR="00E51B67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1D4AA3">
        <w:rPr>
          <w:rFonts w:ascii="Times New Roman" w:hAnsi="Times New Roman" w:cs="Times New Roman"/>
          <w:sz w:val="24"/>
          <w:szCs w:val="24"/>
        </w:rPr>
        <w:t>2</w:t>
      </w:r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FD293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037C7"/>
    <w:rsid w:val="00017541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927B0"/>
    <w:rsid w:val="003F4058"/>
    <w:rsid w:val="00416DAD"/>
    <w:rsid w:val="004C1FC9"/>
    <w:rsid w:val="004E60A4"/>
    <w:rsid w:val="00523B66"/>
    <w:rsid w:val="005451E6"/>
    <w:rsid w:val="00553272"/>
    <w:rsid w:val="0057163C"/>
    <w:rsid w:val="00592368"/>
    <w:rsid w:val="005F240D"/>
    <w:rsid w:val="0063391F"/>
    <w:rsid w:val="00692BAF"/>
    <w:rsid w:val="00764E03"/>
    <w:rsid w:val="00772576"/>
    <w:rsid w:val="007844EB"/>
    <w:rsid w:val="007B0903"/>
    <w:rsid w:val="0080222B"/>
    <w:rsid w:val="0080241A"/>
    <w:rsid w:val="00816B78"/>
    <w:rsid w:val="00834E95"/>
    <w:rsid w:val="00862226"/>
    <w:rsid w:val="0087165F"/>
    <w:rsid w:val="008E554B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8583F"/>
    <w:rsid w:val="00AE2CAF"/>
    <w:rsid w:val="00B36DA9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28</cp:revision>
  <dcterms:created xsi:type="dcterms:W3CDTF">2019-10-17T12:50:00Z</dcterms:created>
  <dcterms:modified xsi:type="dcterms:W3CDTF">2022-10-04T13:53:00Z</dcterms:modified>
</cp:coreProperties>
</file>