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3A" w:rsidRPr="009561C2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561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ІНФОРМАЦІЙНЕ ПОВІДОМЛЕННЯ</w:t>
      </w:r>
    </w:p>
    <w:p w:rsidR="00356A3A" w:rsidRPr="00E05A1F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проведення  </w:t>
      </w:r>
      <w:r w:rsid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Ізмаїльською районною державною адміністрацією </w:t>
      </w: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електронних консультаці</w:t>
      </w:r>
      <w:r w:rsidR="00FF60AB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й</w:t>
      </w: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громад</w:t>
      </w:r>
      <w:r w:rsidR="001B13C3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ськістю</w:t>
      </w: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B13C3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 </w:t>
      </w:r>
      <w:r w:rsidR="003664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.0</w:t>
      </w:r>
      <w:r w:rsidR="003664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.2022 до </w:t>
      </w:r>
      <w:r w:rsidR="003664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17.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3664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.2022 </w:t>
      </w:r>
      <w:r w:rsidR="0036645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щодо висвітлення діяльності Громадської ради протягом 2021 року на </w:t>
      </w:r>
      <w:proofErr w:type="spellStart"/>
      <w:r w:rsidR="0036645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вебсайті</w:t>
      </w:r>
      <w:proofErr w:type="spellEnd"/>
      <w:r w:rsidR="0036645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райдержадміністрації, офіційних сторінках райдержадміністрації та Громадської ради в соціальній мережі </w:t>
      </w:r>
      <w:proofErr w:type="spellStart"/>
      <w:r w:rsidR="0036645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Фейсбук</w:t>
      </w:r>
      <w:proofErr w:type="spellEnd"/>
      <w:r w:rsidR="0036645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</w:p>
    <w:p w:rsidR="00356A3A" w:rsidRPr="009561C2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56A3A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6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Питання або назва проекту </w:t>
      </w:r>
      <w:proofErr w:type="spellStart"/>
      <w:r w:rsidRPr="0036645C">
        <w:rPr>
          <w:rFonts w:ascii="Times New Roman" w:hAnsi="Times New Roman" w:cs="Times New Roman"/>
          <w:b/>
          <w:sz w:val="24"/>
          <w:szCs w:val="24"/>
          <w:lang w:val="uk-UA"/>
        </w:rPr>
        <w:t>акта</w:t>
      </w:r>
      <w:proofErr w:type="spellEnd"/>
      <w:r w:rsidRPr="00366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винесеного на обговорення: </w:t>
      </w:r>
      <w:r w:rsidR="0036645C" w:rsidRPr="0036645C">
        <w:rPr>
          <w:rFonts w:ascii="Times New Roman" w:hAnsi="Times New Roman" w:cs="Times New Roman"/>
          <w:sz w:val="24"/>
          <w:szCs w:val="24"/>
          <w:lang w:val="uk-UA"/>
        </w:rPr>
        <w:t xml:space="preserve">висвітлення діяльності Громадської ради протягом 2021 року на </w:t>
      </w:r>
      <w:proofErr w:type="spellStart"/>
      <w:r w:rsidR="0036645C" w:rsidRPr="0036645C">
        <w:rPr>
          <w:rFonts w:ascii="Times New Roman" w:hAnsi="Times New Roman" w:cs="Times New Roman"/>
          <w:sz w:val="24"/>
          <w:szCs w:val="24"/>
          <w:lang w:val="uk-UA"/>
        </w:rPr>
        <w:t>вебсайті</w:t>
      </w:r>
      <w:proofErr w:type="spellEnd"/>
      <w:r w:rsidR="0036645C" w:rsidRPr="0036645C">
        <w:rPr>
          <w:rFonts w:ascii="Times New Roman" w:hAnsi="Times New Roman" w:cs="Times New Roman"/>
          <w:sz w:val="24"/>
          <w:szCs w:val="24"/>
          <w:lang w:val="uk-UA"/>
        </w:rPr>
        <w:t xml:space="preserve"> райдержадміністрації, офіційних сторінках райдержадміністрації та Громадської ради в соціальній мережі </w:t>
      </w:r>
      <w:proofErr w:type="spellStart"/>
      <w:r w:rsidR="0036645C" w:rsidRPr="0036645C">
        <w:rPr>
          <w:rFonts w:ascii="Times New Roman" w:hAnsi="Times New Roman" w:cs="Times New Roman"/>
          <w:sz w:val="24"/>
          <w:szCs w:val="24"/>
          <w:lang w:val="uk-UA"/>
        </w:rPr>
        <w:t>Фейсбук</w:t>
      </w:r>
      <w:proofErr w:type="spellEnd"/>
      <w:r w:rsidR="00FB1F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1FB8" w:rsidRPr="00E05A1F" w:rsidRDefault="00E05A1F" w:rsidP="00366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Соціальні групи населення та заінтересовані сторони, інтересів яких стосуватиметься план заходів: </w:t>
      </w:r>
      <w:r w:rsidRPr="00E05A1F">
        <w:rPr>
          <w:rFonts w:ascii="Times New Roman" w:hAnsi="Times New Roman" w:cs="Times New Roman"/>
          <w:sz w:val="24"/>
          <w:szCs w:val="24"/>
          <w:lang w:val="uk-UA"/>
        </w:rPr>
        <w:t>представники інститутів громадського суспільства</w:t>
      </w:r>
      <w:r w:rsidR="0036645C">
        <w:rPr>
          <w:rFonts w:ascii="Times New Roman" w:hAnsi="Times New Roman" w:cs="Times New Roman"/>
          <w:sz w:val="24"/>
          <w:szCs w:val="24"/>
          <w:lang w:val="uk-UA"/>
        </w:rPr>
        <w:t>, Громадська рада</w:t>
      </w:r>
      <w:r w:rsidR="00D22B86" w:rsidRPr="00E05A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4BAC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>Мета проведення консультацій з громадськістю:</w:t>
      </w:r>
      <w:r w:rsidRPr="00E05A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4BAC" w:rsidRPr="004D4BAC">
        <w:rPr>
          <w:rFonts w:ascii="Times New Roman" w:hAnsi="Times New Roman" w:cs="Times New Roman"/>
          <w:sz w:val="24"/>
          <w:szCs w:val="24"/>
          <w:lang w:val="uk-UA"/>
        </w:rPr>
        <w:t>представники інститутів громадського суспільства, Громадська рада.</w:t>
      </w:r>
    </w:p>
    <w:p w:rsidR="00E05A1F" w:rsidRPr="00F87C15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>Можливі наслідки проведення в життя рішення для різних соціальних груп населення та заінтересованих сторін:</w:t>
      </w:r>
      <w:r w:rsidR="00F87C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6645C">
        <w:rPr>
          <w:rFonts w:ascii="Times New Roman" w:hAnsi="Times New Roman" w:cs="Times New Roman"/>
          <w:sz w:val="24"/>
          <w:szCs w:val="24"/>
          <w:lang w:val="uk-UA"/>
        </w:rPr>
        <w:t xml:space="preserve">збір пропозицій щодо покращення </w:t>
      </w:r>
      <w:r w:rsidR="0036645C" w:rsidRPr="0036645C">
        <w:rPr>
          <w:rFonts w:ascii="Times New Roman" w:hAnsi="Times New Roman" w:cs="Times New Roman"/>
          <w:sz w:val="24"/>
          <w:szCs w:val="24"/>
          <w:lang w:val="uk-UA"/>
        </w:rPr>
        <w:t>інформування населення Ізмаїльського району про діяльність Громадської ради</w:t>
      </w:r>
      <w:r w:rsidR="00F87C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87C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05A1F" w:rsidRPr="00E05A1F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7C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Способи забезпечення участі в обговоренні: </w:t>
      </w:r>
      <w:r w:rsidRPr="00E05A1F">
        <w:rPr>
          <w:rFonts w:ascii="Times New Roman" w:hAnsi="Times New Roman" w:cs="Times New Roman"/>
          <w:sz w:val="24"/>
          <w:szCs w:val="24"/>
          <w:lang w:val="uk-UA"/>
        </w:rPr>
        <w:t xml:space="preserve">електронні консультації. </w:t>
      </w:r>
      <w:r w:rsidR="00E91A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05A1F" w:rsidRPr="001D4AA3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D9">
        <w:rPr>
          <w:rFonts w:ascii="Times New Roman" w:hAnsi="Times New Roman" w:cs="Times New Roman"/>
          <w:b/>
          <w:sz w:val="24"/>
          <w:szCs w:val="24"/>
          <w:lang w:val="uk-UA"/>
        </w:rPr>
        <w:t>Строк подання пропозицій та зауважень:</w:t>
      </w:r>
      <w:r w:rsidR="001D4AA3" w:rsidRPr="001D4AA3">
        <w:t xml:space="preserve"> </w:t>
      </w:r>
      <w:r w:rsidR="001D4AA3" w:rsidRPr="001D4AA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36645C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1D4AA3" w:rsidRPr="001D4AA3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36645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D4AA3" w:rsidRPr="001D4AA3">
        <w:rPr>
          <w:rFonts w:ascii="Times New Roman" w:hAnsi="Times New Roman" w:cs="Times New Roman"/>
          <w:sz w:val="24"/>
          <w:szCs w:val="24"/>
          <w:lang w:val="uk-UA"/>
        </w:rPr>
        <w:t xml:space="preserve">.2022 до </w:t>
      </w:r>
      <w:r w:rsidR="0036645C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1D4AA3" w:rsidRPr="001D4AA3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36645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D4AA3" w:rsidRPr="001D4AA3">
        <w:rPr>
          <w:rFonts w:ascii="Times New Roman" w:hAnsi="Times New Roman" w:cs="Times New Roman"/>
          <w:sz w:val="24"/>
          <w:szCs w:val="24"/>
          <w:lang w:val="uk-UA"/>
        </w:rPr>
        <w:t>.2022</w:t>
      </w:r>
    </w:p>
    <w:p w:rsidR="00FD2935" w:rsidRPr="00FD2935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35">
        <w:rPr>
          <w:rFonts w:ascii="Times New Roman" w:hAnsi="Times New Roman" w:cs="Times New Roman"/>
          <w:sz w:val="24"/>
          <w:szCs w:val="24"/>
        </w:rPr>
        <w:t xml:space="preserve">Номер телефону, за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обговорюваного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: </w:t>
      </w:r>
      <w:r w:rsidR="00834E95">
        <w:rPr>
          <w:rFonts w:ascii="Times New Roman" w:hAnsi="Times New Roman" w:cs="Times New Roman"/>
          <w:sz w:val="24"/>
          <w:szCs w:val="24"/>
          <w:lang w:val="uk-UA"/>
        </w:rPr>
        <w:t>(096) 077 95 05</w:t>
      </w:r>
      <w:r w:rsidRPr="00FD2935">
        <w:rPr>
          <w:rFonts w:ascii="Times New Roman" w:hAnsi="Times New Roman" w:cs="Times New Roman"/>
          <w:sz w:val="24"/>
          <w:szCs w:val="24"/>
        </w:rPr>
        <w:t>.</w:t>
      </w:r>
    </w:p>
    <w:p w:rsidR="00FD2935" w:rsidRPr="00FD2935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35">
        <w:rPr>
          <w:rFonts w:ascii="Times New Roman" w:hAnsi="Times New Roman" w:cs="Times New Roman"/>
          <w:sz w:val="24"/>
          <w:szCs w:val="24"/>
        </w:rPr>
        <w:t>Контактна особа: </w:t>
      </w:r>
      <w:proofErr w:type="spellStart"/>
      <w:r w:rsidR="00834E95">
        <w:rPr>
          <w:rFonts w:ascii="Times New Roman" w:hAnsi="Times New Roman" w:cs="Times New Roman"/>
          <w:sz w:val="24"/>
          <w:szCs w:val="24"/>
          <w:lang w:val="uk-UA"/>
        </w:rPr>
        <w:t>Албул</w:t>
      </w:r>
      <w:proofErr w:type="spellEnd"/>
      <w:r w:rsidR="00834E95">
        <w:rPr>
          <w:rFonts w:ascii="Times New Roman" w:hAnsi="Times New Roman" w:cs="Times New Roman"/>
          <w:sz w:val="24"/>
          <w:szCs w:val="24"/>
          <w:lang w:val="uk-UA"/>
        </w:rPr>
        <w:t xml:space="preserve"> Валентина Володимирівна</w:t>
      </w:r>
      <w:r w:rsidRPr="00FD2935">
        <w:rPr>
          <w:rFonts w:ascii="Times New Roman" w:hAnsi="Times New Roman" w:cs="Times New Roman"/>
          <w:sz w:val="24"/>
          <w:szCs w:val="24"/>
        </w:rPr>
        <w:t xml:space="preserve">, </w:t>
      </w:r>
      <w:r w:rsidR="005F240D">
        <w:rPr>
          <w:rFonts w:ascii="Times New Roman" w:hAnsi="Times New Roman" w:cs="Times New Roman"/>
          <w:sz w:val="24"/>
          <w:szCs w:val="24"/>
          <w:lang w:val="uk-UA"/>
        </w:rPr>
        <w:t>головний спеціаліст</w:t>
      </w:r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комунікацій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громадськістю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райдержадміністрації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>.</w:t>
      </w:r>
    </w:p>
    <w:p w:rsidR="00FD2935" w:rsidRPr="00FD2935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скринька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5F240D">
        <w:rPr>
          <w:rFonts w:ascii="Times New Roman" w:hAnsi="Times New Roman" w:cs="Times New Roman"/>
          <w:sz w:val="24"/>
          <w:szCs w:val="24"/>
          <w:lang w:val="en-US"/>
        </w:rPr>
        <w:t>irgapolitika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>@odessa.gov.ua</w:t>
      </w:r>
    </w:p>
    <w:p w:rsidR="00FD2935" w:rsidRPr="00D379DE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2935">
        <w:rPr>
          <w:rFonts w:ascii="Times New Roman" w:hAnsi="Times New Roman" w:cs="Times New Roman"/>
          <w:sz w:val="24"/>
          <w:szCs w:val="24"/>
        </w:rPr>
        <w:t xml:space="preserve">Строк і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:  </w:t>
      </w:r>
      <w:proofErr w:type="spellStart"/>
      <w:proofErr w:type="gramStart"/>
      <w:r w:rsidR="004C1FC9" w:rsidRPr="004C1F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C1FC9" w:rsidRPr="004C1FC9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="004C1FC9" w:rsidRPr="004C1FC9">
        <w:rPr>
          <w:rFonts w:ascii="Times New Roman" w:hAnsi="Times New Roman" w:cs="Times New Roman"/>
          <w:sz w:val="24"/>
          <w:szCs w:val="24"/>
        </w:rPr>
        <w:t xml:space="preserve"> </w:t>
      </w:r>
      <w:r w:rsidR="0036645C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r w:rsidR="0036645C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Pr="00FD2935">
        <w:rPr>
          <w:rFonts w:ascii="Times New Roman" w:hAnsi="Times New Roman" w:cs="Times New Roman"/>
          <w:sz w:val="24"/>
          <w:szCs w:val="24"/>
        </w:rPr>
        <w:t xml:space="preserve"> 202</w:t>
      </w:r>
      <w:r w:rsidR="001D4AA3">
        <w:rPr>
          <w:rFonts w:ascii="Times New Roman" w:hAnsi="Times New Roman" w:cs="Times New Roman"/>
          <w:sz w:val="24"/>
          <w:szCs w:val="24"/>
        </w:rPr>
        <w:t>2</w:t>
      </w:r>
      <w:r w:rsidRPr="00FD2935">
        <w:rPr>
          <w:rFonts w:ascii="Times New Roman" w:hAnsi="Times New Roman" w:cs="Times New Roman"/>
          <w:sz w:val="24"/>
          <w:szCs w:val="24"/>
        </w:rPr>
        <w:t xml:space="preserve"> року на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FC9">
        <w:rPr>
          <w:rFonts w:ascii="Times New Roman" w:hAnsi="Times New Roman" w:cs="Times New Roman"/>
          <w:sz w:val="24"/>
          <w:szCs w:val="24"/>
          <w:lang w:val="uk-UA"/>
        </w:rPr>
        <w:t>Ізмаїль</w:t>
      </w:r>
      <w:r w:rsidRPr="00FD2935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="00D379DE">
        <w:rPr>
          <w:rFonts w:ascii="Times New Roman" w:hAnsi="Times New Roman" w:cs="Times New Roman"/>
          <w:sz w:val="24"/>
          <w:szCs w:val="24"/>
          <w:lang w:val="uk-UA"/>
        </w:rPr>
        <w:t xml:space="preserve"> в розділі «Консультації з громадськістю»</w:t>
      </w:r>
      <w:r w:rsidRPr="00FD2935">
        <w:rPr>
          <w:rFonts w:ascii="Times New Roman" w:hAnsi="Times New Roman" w:cs="Times New Roman"/>
          <w:sz w:val="24"/>
          <w:szCs w:val="24"/>
        </w:rPr>
        <w:t>:  </w:t>
      </w:r>
      <w:hyperlink r:id="rId5" w:history="1">
        <w:r w:rsidR="00D379DE" w:rsidRPr="004F0B5D">
          <w:rPr>
            <w:rStyle w:val="a7"/>
            <w:rFonts w:ascii="Times New Roman" w:hAnsi="Times New Roman" w:cs="Times New Roman"/>
            <w:sz w:val="24"/>
            <w:szCs w:val="24"/>
          </w:rPr>
          <w:t>https://izmail-rda.odessa.gov.ua/konsultacziyi-z-gromadskistyu/rezultaty-provedennya-elektronnyh-konsultaczij-z-gromadskistyu/</w:t>
        </w:r>
      </w:hyperlink>
      <w:r w:rsidR="00D379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6A3A" w:rsidRPr="00FD2935" w:rsidRDefault="00356A3A" w:rsidP="00356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A3A" w:rsidRPr="00FF60AB" w:rsidRDefault="00356A3A" w:rsidP="00356A3A">
      <w:pPr>
        <w:rPr>
          <w:lang w:val="uk-UA"/>
        </w:rPr>
      </w:pPr>
      <w:bookmarkStart w:id="0" w:name="_GoBack"/>
      <w:bookmarkEnd w:id="0"/>
    </w:p>
    <w:p w:rsidR="00980F83" w:rsidRPr="00FF60AB" w:rsidRDefault="00980F83" w:rsidP="00356A3A">
      <w:pPr>
        <w:framePr w:hSpace="180" w:wrap="around" w:vAnchor="text" w:hAnchor="text" w:y="1"/>
        <w:suppressOverlap/>
        <w:jc w:val="both"/>
        <w:rPr>
          <w:lang w:val="uk-UA"/>
        </w:rPr>
      </w:pPr>
    </w:p>
    <w:sectPr w:rsidR="00980F83" w:rsidRPr="00FF60AB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68"/>
    <w:rsid w:val="000037C7"/>
    <w:rsid w:val="00017541"/>
    <w:rsid w:val="00177957"/>
    <w:rsid w:val="001B13C3"/>
    <w:rsid w:val="001C001C"/>
    <w:rsid w:val="001D4AA3"/>
    <w:rsid w:val="00224A98"/>
    <w:rsid w:val="00257E6D"/>
    <w:rsid w:val="00325002"/>
    <w:rsid w:val="00356A3A"/>
    <w:rsid w:val="003616BE"/>
    <w:rsid w:val="0036645C"/>
    <w:rsid w:val="003927B0"/>
    <w:rsid w:val="003F4058"/>
    <w:rsid w:val="00416DAD"/>
    <w:rsid w:val="004C1FC9"/>
    <w:rsid w:val="004D4BAC"/>
    <w:rsid w:val="004E60A4"/>
    <w:rsid w:val="00523B66"/>
    <w:rsid w:val="005451E6"/>
    <w:rsid w:val="00553272"/>
    <w:rsid w:val="0057163C"/>
    <w:rsid w:val="00592368"/>
    <w:rsid w:val="005F240D"/>
    <w:rsid w:val="0063391F"/>
    <w:rsid w:val="00692BAF"/>
    <w:rsid w:val="00772576"/>
    <w:rsid w:val="007844EB"/>
    <w:rsid w:val="007B0903"/>
    <w:rsid w:val="0080222B"/>
    <w:rsid w:val="0080241A"/>
    <w:rsid w:val="00816B78"/>
    <w:rsid w:val="00834E95"/>
    <w:rsid w:val="00862226"/>
    <w:rsid w:val="0087165F"/>
    <w:rsid w:val="008E554B"/>
    <w:rsid w:val="00927AAC"/>
    <w:rsid w:val="00954740"/>
    <w:rsid w:val="00980F83"/>
    <w:rsid w:val="00982076"/>
    <w:rsid w:val="00982627"/>
    <w:rsid w:val="009C0BC5"/>
    <w:rsid w:val="00A20D74"/>
    <w:rsid w:val="00A8583F"/>
    <w:rsid w:val="00AE2CAF"/>
    <w:rsid w:val="00B36DA9"/>
    <w:rsid w:val="00BB4268"/>
    <w:rsid w:val="00BD74D9"/>
    <w:rsid w:val="00C05AF3"/>
    <w:rsid w:val="00C57FE4"/>
    <w:rsid w:val="00CB30CD"/>
    <w:rsid w:val="00CE2FE1"/>
    <w:rsid w:val="00D00969"/>
    <w:rsid w:val="00D22B86"/>
    <w:rsid w:val="00D379DE"/>
    <w:rsid w:val="00D40B93"/>
    <w:rsid w:val="00D91434"/>
    <w:rsid w:val="00DE065A"/>
    <w:rsid w:val="00E05A1F"/>
    <w:rsid w:val="00E16056"/>
    <w:rsid w:val="00E51B67"/>
    <w:rsid w:val="00E67FAD"/>
    <w:rsid w:val="00E91A7F"/>
    <w:rsid w:val="00EC15FB"/>
    <w:rsid w:val="00F87C15"/>
    <w:rsid w:val="00FB1FB8"/>
    <w:rsid w:val="00FB483A"/>
    <w:rsid w:val="00FB4BC1"/>
    <w:rsid w:val="00FC5168"/>
    <w:rsid w:val="00FD2935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FB1FB8"/>
    <w:rPr>
      <w:b/>
      <w:bCs/>
    </w:rPr>
  </w:style>
  <w:style w:type="paragraph" w:styleId="a6">
    <w:name w:val="Normal (Web)"/>
    <w:basedOn w:val="a"/>
    <w:uiPriority w:val="99"/>
    <w:semiHidden/>
    <w:unhideWhenUsed/>
    <w:rsid w:val="00F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37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mail-rda.odessa.gov.ua/konsultacziyi-z-gromadskistyu/rezultaty-provedennya-elektronnyh-konsultaczij-z-gromadskisty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27</cp:revision>
  <dcterms:created xsi:type="dcterms:W3CDTF">2019-10-17T12:50:00Z</dcterms:created>
  <dcterms:modified xsi:type="dcterms:W3CDTF">2022-04-07T12:20:00Z</dcterms:modified>
</cp:coreProperties>
</file>