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CC" w:rsidRPr="004333CC" w:rsidRDefault="004333CC" w:rsidP="004333CC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4333CC">
        <w:rPr>
          <w:rFonts w:ascii="Times New Roman" w:hAnsi="Times New Roman" w:cs="Times New Roman"/>
          <w:b/>
          <w:bCs/>
          <w:lang w:val="uk-UA"/>
        </w:rPr>
        <w:t>ПЕРЕЛІК</w:t>
      </w:r>
    </w:p>
    <w:p w:rsidR="004333CC" w:rsidRPr="004333CC" w:rsidRDefault="004333CC" w:rsidP="004333CC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4333CC">
        <w:rPr>
          <w:rFonts w:ascii="Times New Roman" w:hAnsi="Times New Roman" w:cs="Times New Roman"/>
          <w:b/>
          <w:bCs/>
          <w:lang w:val="uk-UA"/>
        </w:rPr>
        <w:t>адміністративних послуг, які надаються Центром надання адміністративних послуг</w:t>
      </w:r>
    </w:p>
    <w:p w:rsidR="004333CC" w:rsidRDefault="004333CC" w:rsidP="004333CC">
      <w:pPr>
        <w:jc w:val="center"/>
        <w:rPr>
          <w:rFonts w:ascii="Times New Roman" w:hAnsi="Times New Roman" w:cs="Times New Roman"/>
          <w:lang w:val="uk-UA"/>
        </w:rPr>
      </w:pPr>
      <w:r w:rsidRPr="004333CC">
        <w:rPr>
          <w:rFonts w:ascii="Times New Roman" w:hAnsi="Times New Roman" w:cs="Times New Roman"/>
          <w:b/>
          <w:bCs/>
          <w:lang w:val="uk-UA"/>
        </w:rPr>
        <w:t xml:space="preserve">виконавчого комітету </w:t>
      </w:r>
      <w:r>
        <w:rPr>
          <w:rFonts w:ascii="Times New Roman" w:hAnsi="Times New Roman" w:cs="Times New Roman"/>
          <w:b/>
          <w:bCs/>
          <w:lang w:val="uk-UA"/>
        </w:rPr>
        <w:t>Вилківської</w:t>
      </w:r>
      <w:bookmarkStart w:id="0" w:name="_GoBack"/>
      <w:bookmarkEnd w:id="0"/>
      <w:r w:rsidRPr="004333CC">
        <w:rPr>
          <w:rFonts w:ascii="Times New Roman" w:hAnsi="Times New Roman" w:cs="Times New Roman"/>
          <w:b/>
          <w:bCs/>
          <w:lang w:val="uk-UA"/>
        </w:rPr>
        <w:t xml:space="preserve"> міської ради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1) 01-01</w:t>
      </w:r>
      <w:r w:rsidRPr="00A47E61">
        <w:rPr>
          <w:rFonts w:ascii="Times New Roman" w:hAnsi="Times New Roman" w:cs="Times New Roman"/>
          <w:lang w:val="uk-UA"/>
        </w:rPr>
        <w:tab/>
        <w:t xml:space="preserve"> Реєстрація місця проживання/перебування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2) 01-02</w:t>
      </w:r>
      <w:r w:rsidRPr="00A47E61">
        <w:rPr>
          <w:rFonts w:ascii="Times New Roman" w:hAnsi="Times New Roman" w:cs="Times New Roman"/>
          <w:lang w:val="uk-UA"/>
        </w:rPr>
        <w:tab/>
        <w:t xml:space="preserve"> Зняття з реєстрації місця проживання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3) 01-03</w:t>
      </w:r>
      <w:r w:rsidRPr="00A47E61">
        <w:rPr>
          <w:rFonts w:ascii="Times New Roman" w:hAnsi="Times New Roman" w:cs="Times New Roman"/>
          <w:lang w:val="uk-UA"/>
        </w:rPr>
        <w:tab/>
        <w:t xml:space="preserve"> Видача довідки про реєстрацію місця проживання/перебування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4) 01-04</w:t>
      </w:r>
      <w:r w:rsidRPr="00A47E61">
        <w:rPr>
          <w:rFonts w:ascii="Times New Roman" w:hAnsi="Times New Roman" w:cs="Times New Roman"/>
          <w:lang w:val="uk-UA"/>
        </w:rPr>
        <w:tab/>
        <w:t xml:space="preserve"> Видача довідки про зняття з реєстрації місця проживання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5) 01- 05</w:t>
      </w:r>
      <w:r w:rsidRPr="00A47E61">
        <w:rPr>
          <w:rFonts w:ascii="Times New Roman" w:hAnsi="Times New Roman" w:cs="Times New Roman"/>
          <w:lang w:val="uk-UA"/>
        </w:rPr>
        <w:tab/>
        <w:t xml:space="preserve"> Внесення до паспорта громадянина України зміни назви вулиці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6) 01-06</w:t>
      </w:r>
      <w:r w:rsidRPr="00A47E61">
        <w:rPr>
          <w:rFonts w:ascii="Times New Roman" w:hAnsi="Times New Roman" w:cs="Times New Roman"/>
          <w:lang w:val="uk-UA"/>
        </w:rPr>
        <w:tab/>
        <w:t xml:space="preserve"> Видача довідки про склад сім’ї (про склад зареєстрованих у житловому приміщенні осіб)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7) 03-01</w:t>
      </w:r>
      <w:r w:rsidRPr="00A47E61">
        <w:rPr>
          <w:rFonts w:ascii="Times New Roman" w:hAnsi="Times New Roman" w:cs="Times New Roman"/>
          <w:lang w:val="uk-UA"/>
        </w:rPr>
        <w:tab/>
        <w:t xml:space="preserve"> Державна реєстрація права власності на нерухоме майно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8) 03-02</w:t>
      </w:r>
      <w:r w:rsidRPr="00A47E61">
        <w:rPr>
          <w:rFonts w:ascii="Times New Roman" w:hAnsi="Times New Roman" w:cs="Times New Roman"/>
          <w:lang w:val="uk-UA"/>
        </w:rPr>
        <w:tab/>
        <w:t xml:space="preserve"> Державна реєстрація інших (відмінних від права власності) речових прав на нерухоме майно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9) 03-03</w:t>
      </w:r>
      <w:r w:rsidRPr="00A47E61">
        <w:rPr>
          <w:rFonts w:ascii="Times New Roman" w:hAnsi="Times New Roman" w:cs="Times New Roman"/>
          <w:lang w:val="uk-UA"/>
        </w:rPr>
        <w:tab/>
        <w:t xml:space="preserve"> Державна реєстрація обтяжень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10) 03-04</w:t>
      </w:r>
      <w:r w:rsidRPr="00A47E61">
        <w:rPr>
          <w:rFonts w:ascii="Times New Roman" w:hAnsi="Times New Roman" w:cs="Times New Roman"/>
          <w:lang w:val="uk-UA"/>
        </w:rPr>
        <w:tab/>
        <w:t xml:space="preserve"> Внесення змін до записів Державного реєстру речових прав на нерухоме майно та їх обтяжень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11) 03-05</w:t>
      </w:r>
      <w:r w:rsidRPr="00A47E61">
        <w:rPr>
          <w:rFonts w:ascii="Times New Roman" w:hAnsi="Times New Roman" w:cs="Times New Roman"/>
          <w:lang w:val="uk-UA"/>
        </w:rPr>
        <w:tab/>
        <w:t xml:space="preserve"> Надання інформації з Державного реєстру речових прав на нерухоме майно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12) 04-01</w:t>
      </w:r>
      <w:r w:rsidRPr="00A47E61">
        <w:rPr>
          <w:rFonts w:ascii="Times New Roman" w:hAnsi="Times New Roman" w:cs="Times New Roman"/>
          <w:lang w:val="uk-UA"/>
        </w:rPr>
        <w:tab/>
        <w:t xml:space="preserve"> Державна реєстрація припинення підприємницької діяльності фізичної особи – підприємця у разі її смерті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13) 04-02</w:t>
      </w:r>
      <w:r w:rsidRPr="00A47E61">
        <w:rPr>
          <w:rFonts w:ascii="Times New Roman" w:hAnsi="Times New Roman" w:cs="Times New Roman"/>
          <w:lang w:val="uk-UA"/>
        </w:rPr>
        <w:tab/>
        <w:t xml:space="preserve"> Державна реєстрація зміни складу комісії з припинення (комісії з реорганізації, ліквідаційної комісії) юридичної особи (крім громадського формування)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14) 04-03</w:t>
      </w:r>
      <w:r w:rsidRPr="00A47E61">
        <w:rPr>
          <w:rFonts w:ascii="Times New Roman" w:hAnsi="Times New Roman" w:cs="Times New Roman"/>
          <w:lang w:val="uk-UA"/>
        </w:rPr>
        <w:tab/>
        <w:t xml:space="preserve"> Державна реєстрація рішення про відміну рішення про припинення юридичної особи (крім громадського формування)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15) 04-04</w:t>
      </w:r>
      <w:r w:rsidRPr="00A47E61">
        <w:rPr>
          <w:rFonts w:ascii="Times New Roman" w:hAnsi="Times New Roman" w:cs="Times New Roman"/>
          <w:lang w:val="uk-UA"/>
        </w:rPr>
        <w:tab/>
        <w:t xml:space="preserve"> Державна реєстрація рішення про припинення юридичної особи (крім громадського формування)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16) 04-05</w:t>
      </w:r>
      <w:r w:rsidRPr="00A47E61">
        <w:rPr>
          <w:rFonts w:ascii="Times New Roman" w:hAnsi="Times New Roman" w:cs="Times New Roman"/>
          <w:lang w:val="uk-UA"/>
        </w:rPr>
        <w:tab/>
        <w:t xml:space="preserve"> Державна реєстрація переходу юридичної особи на діяльність на підставі модельного статуту (крім громадського формування)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17) 04-06</w:t>
      </w:r>
      <w:r w:rsidRPr="00A47E61">
        <w:rPr>
          <w:rFonts w:ascii="Times New Roman" w:hAnsi="Times New Roman" w:cs="Times New Roman"/>
          <w:lang w:val="uk-UA"/>
        </w:rPr>
        <w:tab/>
        <w:t xml:space="preserve"> Державна реєстрація переходу юридичної особи з модельного статуту на діяльність на підставі власного установчого документа (крім громадського формування)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18) 04-07- Державна реєстрація включення відомостей про юридичну особу,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 (крім громадського формування)</w:t>
      </w:r>
      <w:r w:rsidRPr="00A47E61">
        <w:rPr>
          <w:rFonts w:ascii="Times New Roman" w:hAnsi="Times New Roman" w:cs="Times New Roman"/>
          <w:lang w:val="uk-UA"/>
        </w:rPr>
        <w:tab/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19) 04-08</w:t>
      </w:r>
      <w:r w:rsidRPr="00A47E61">
        <w:rPr>
          <w:rFonts w:ascii="Times New Roman" w:hAnsi="Times New Roman" w:cs="Times New Roman"/>
          <w:lang w:val="uk-UA"/>
        </w:rPr>
        <w:tab/>
        <w:t xml:space="preserve"> Державна реєстрація включення відомостей про фізичну особу – підприємця,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20) 04-09</w:t>
      </w:r>
      <w:r w:rsidRPr="00A47E61">
        <w:rPr>
          <w:rFonts w:ascii="Times New Roman" w:hAnsi="Times New Roman" w:cs="Times New Roman"/>
          <w:lang w:val="uk-UA"/>
        </w:rPr>
        <w:tab/>
        <w:t xml:space="preserve"> Видача витягу з Єдиного державного реєстру юридичних осіб, фізичних осіб – підприємців та громадських формувань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21) 04-10</w:t>
      </w:r>
      <w:r w:rsidRPr="00A47E61">
        <w:rPr>
          <w:rFonts w:ascii="Times New Roman" w:hAnsi="Times New Roman" w:cs="Times New Roman"/>
          <w:lang w:val="uk-UA"/>
        </w:rPr>
        <w:tab/>
        <w:t xml:space="preserve"> Державна реєстрація внесення змін до відомостей про відокремлений підрозділ юридичної особи (крім громадського формування)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lastRenderedPageBreak/>
        <w:t>22) 04-11</w:t>
      </w:r>
      <w:r w:rsidRPr="00A47E61">
        <w:rPr>
          <w:rFonts w:ascii="Times New Roman" w:hAnsi="Times New Roman" w:cs="Times New Roman"/>
          <w:lang w:val="uk-UA"/>
        </w:rPr>
        <w:tab/>
        <w:t xml:space="preserve"> Державна реєстрація створення юридичної особи (крім громадського формування)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23) 04-12 - Державна реєстрація припинення підприємницької діяльності фізичної особи – підприємця за її рішенням</w:t>
      </w:r>
      <w:r w:rsidRPr="00A47E61">
        <w:rPr>
          <w:rFonts w:ascii="Times New Roman" w:hAnsi="Times New Roman" w:cs="Times New Roman"/>
          <w:lang w:val="uk-UA"/>
        </w:rPr>
        <w:tab/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24) 04-13</w:t>
      </w:r>
      <w:r w:rsidRPr="00A47E61">
        <w:rPr>
          <w:rFonts w:ascii="Times New Roman" w:hAnsi="Times New Roman" w:cs="Times New Roman"/>
          <w:lang w:val="uk-UA"/>
        </w:rPr>
        <w:tab/>
        <w:t xml:space="preserve"> Державна реєстрація 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25) 04-14</w:t>
      </w:r>
      <w:r w:rsidRPr="00A47E61">
        <w:rPr>
          <w:rFonts w:ascii="Times New Roman" w:hAnsi="Times New Roman" w:cs="Times New Roman"/>
          <w:lang w:val="uk-UA"/>
        </w:rPr>
        <w:tab/>
        <w:t xml:space="preserve"> Державна реєстрація фізичної особи підприємцем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26) 04-15</w:t>
      </w:r>
      <w:r w:rsidRPr="00A47E61">
        <w:rPr>
          <w:rFonts w:ascii="Times New Roman" w:hAnsi="Times New Roman" w:cs="Times New Roman"/>
          <w:lang w:val="uk-UA"/>
        </w:rPr>
        <w:tab/>
        <w:t xml:space="preserve"> Державна реєстрація припинення юридичної особи в результаті її ліквідації (крім громадського формування)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27) 04-16</w:t>
      </w:r>
      <w:r w:rsidRPr="00A47E61">
        <w:rPr>
          <w:rFonts w:ascii="Times New Roman" w:hAnsi="Times New Roman" w:cs="Times New Roman"/>
          <w:lang w:val="uk-UA"/>
        </w:rPr>
        <w:tab/>
        <w:t xml:space="preserve"> Державна реєстрація припинення юридичної особи в результаті її реорганізації (крім громадського формування)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28) 04-17- Державна реєстрація створення відокремленого підрозділу юридичної особи (крім громадського формування)</w:t>
      </w:r>
      <w:r w:rsidRPr="00A47E61">
        <w:rPr>
          <w:rFonts w:ascii="Times New Roman" w:hAnsi="Times New Roman" w:cs="Times New Roman"/>
          <w:lang w:val="uk-UA"/>
        </w:rPr>
        <w:tab/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29) 04-18</w:t>
      </w:r>
      <w:r w:rsidRPr="00A47E61">
        <w:rPr>
          <w:rFonts w:ascii="Times New Roman" w:hAnsi="Times New Roman" w:cs="Times New Roman"/>
          <w:lang w:val="uk-UA"/>
        </w:rPr>
        <w:tab/>
        <w:t xml:space="preserve"> Державна реєстрація припинення відокремленого підрозділу юридичної особи (крім громадського формування)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30) 04-19 – Державна реєстрація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 юридичної особи (крім громадського формування)</w:t>
      </w:r>
      <w:r w:rsidRPr="00A47E61">
        <w:rPr>
          <w:rFonts w:ascii="Times New Roman" w:hAnsi="Times New Roman" w:cs="Times New Roman"/>
          <w:lang w:val="uk-UA"/>
        </w:rPr>
        <w:tab/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31) 05-01 – Розгляд звернення щодо поділу земельної ділянки комунальної власності</w:t>
      </w:r>
      <w:r w:rsidRPr="00A47E61">
        <w:rPr>
          <w:rFonts w:ascii="Times New Roman" w:hAnsi="Times New Roman" w:cs="Times New Roman"/>
          <w:lang w:val="uk-UA"/>
        </w:rPr>
        <w:tab/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32) 05-02</w:t>
      </w:r>
      <w:r w:rsidRPr="00A47E61">
        <w:rPr>
          <w:rFonts w:ascii="Times New Roman" w:hAnsi="Times New Roman" w:cs="Times New Roman"/>
          <w:lang w:val="uk-UA"/>
        </w:rPr>
        <w:tab/>
        <w:t xml:space="preserve"> Погодження технічної документації із землеустрою щодо поділу та об’єднання земельних ділянок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33) 05-03</w:t>
      </w:r>
      <w:r w:rsidRPr="00A47E61">
        <w:rPr>
          <w:rFonts w:ascii="Times New Roman" w:hAnsi="Times New Roman" w:cs="Times New Roman"/>
          <w:lang w:val="uk-UA"/>
        </w:rPr>
        <w:tab/>
        <w:t xml:space="preserve"> Надання дозволу на розроблення технічної документації із землеустрою щодо встановлення (відновлення) меж земельної ділянки в натурі (на місцевості)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34) 05-04 – Надання дозволу на розроблення проекту землеустрою щодо відведення земельної ділянки</w:t>
      </w:r>
      <w:r w:rsidRPr="00A47E61">
        <w:rPr>
          <w:rFonts w:ascii="Times New Roman" w:hAnsi="Times New Roman" w:cs="Times New Roman"/>
          <w:lang w:val="uk-UA"/>
        </w:rPr>
        <w:tab/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35) 05-05</w:t>
      </w:r>
      <w:r w:rsidRPr="00A47E61">
        <w:rPr>
          <w:rFonts w:ascii="Times New Roman" w:hAnsi="Times New Roman" w:cs="Times New Roman"/>
          <w:lang w:val="uk-UA"/>
        </w:rPr>
        <w:tab/>
        <w:t xml:space="preserve"> Внесення змін до діючого договору оренди земельної ділянки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36) 05-06</w:t>
      </w:r>
      <w:r w:rsidRPr="00A47E61">
        <w:rPr>
          <w:rFonts w:ascii="Times New Roman" w:hAnsi="Times New Roman" w:cs="Times New Roman"/>
          <w:lang w:val="uk-UA"/>
        </w:rPr>
        <w:tab/>
        <w:t xml:space="preserve"> Припинення договору оренди земельної ділянки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37) 05-07</w:t>
      </w:r>
      <w:r w:rsidRPr="00A47E61">
        <w:rPr>
          <w:rFonts w:ascii="Times New Roman" w:hAnsi="Times New Roman" w:cs="Times New Roman"/>
          <w:lang w:val="uk-UA"/>
        </w:rPr>
        <w:tab/>
        <w:t xml:space="preserve"> Поновлення договору оренди земельної ділянки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38) 05–08 – Надання дозволу на проведення експертної грошової оцінки земельної ділянки та продаж земельної ділянки несільськогосподарського призначення (на якій розташований об’єкт нерухомого майна, що є власністю покупця цієї ділянки), межі якої визначено в натурі та без зміни її цільового призначення</w:t>
      </w:r>
      <w:r w:rsidRPr="00A47E61">
        <w:rPr>
          <w:rFonts w:ascii="Times New Roman" w:hAnsi="Times New Roman" w:cs="Times New Roman"/>
          <w:lang w:val="uk-UA"/>
        </w:rPr>
        <w:tab/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39) 05-09</w:t>
      </w:r>
      <w:r w:rsidRPr="00A47E61">
        <w:rPr>
          <w:rFonts w:ascii="Times New Roman" w:hAnsi="Times New Roman" w:cs="Times New Roman"/>
          <w:lang w:val="uk-UA"/>
        </w:rPr>
        <w:tab/>
        <w:t xml:space="preserve"> Припинення права користування земельною ділянкою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40) 05-10</w:t>
      </w:r>
      <w:r w:rsidRPr="00A47E61">
        <w:rPr>
          <w:rFonts w:ascii="Times New Roman" w:hAnsi="Times New Roman" w:cs="Times New Roman"/>
          <w:lang w:val="uk-UA"/>
        </w:rPr>
        <w:tab/>
        <w:t xml:space="preserve"> Передача у власність земельної ділянки, що перебуває у комунальній власності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41) 05-11</w:t>
      </w:r>
      <w:r w:rsidRPr="00A47E61">
        <w:rPr>
          <w:rFonts w:ascii="Times New Roman" w:hAnsi="Times New Roman" w:cs="Times New Roman"/>
          <w:lang w:val="uk-UA"/>
        </w:rPr>
        <w:tab/>
        <w:t xml:space="preserve"> Передача в оренду земельної ділянки із земель комунальної власності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42) 05-12 – Надання у постійне користування земельних ділянок із земель комунальної власності</w:t>
      </w:r>
      <w:r w:rsidRPr="00A47E61">
        <w:rPr>
          <w:rFonts w:ascii="Times New Roman" w:hAnsi="Times New Roman" w:cs="Times New Roman"/>
          <w:lang w:val="uk-UA"/>
        </w:rPr>
        <w:tab/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43) 05-13 – Надання дозволу на розробку проекту землеустрою щодо відведення земельної ділянки зі зміною цільового призначення</w:t>
      </w:r>
      <w:r w:rsidRPr="00A47E61">
        <w:rPr>
          <w:rFonts w:ascii="Times New Roman" w:hAnsi="Times New Roman" w:cs="Times New Roman"/>
          <w:lang w:val="uk-UA"/>
        </w:rPr>
        <w:tab/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44) 05-14</w:t>
      </w:r>
      <w:r w:rsidRPr="00A47E61">
        <w:rPr>
          <w:rFonts w:ascii="Times New Roman" w:hAnsi="Times New Roman" w:cs="Times New Roman"/>
          <w:lang w:val="uk-UA"/>
        </w:rPr>
        <w:tab/>
        <w:t xml:space="preserve"> Зміна цільового призначення земельної ділянки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lastRenderedPageBreak/>
        <w:t>45) 05-15</w:t>
      </w:r>
      <w:r w:rsidRPr="00A47E61">
        <w:rPr>
          <w:rFonts w:ascii="Times New Roman" w:hAnsi="Times New Roman" w:cs="Times New Roman"/>
          <w:lang w:val="uk-UA"/>
        </w:rPr>
        <w:tab/>
        <w:t xml:space="preserve"> Припинення права власності на земельну ділянку у разі добровільної відмови власника землі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46) 05-16</w:t>
      </w:r>
      <w:r w:rsidRPr="00A47E61">
        <w:rPr>
          <w:rFonts w:ascii="Times New Roman" w:hAnsi="Times New Roman" w:cs="Times New Roman"/>
          <w:lang w:val="uk-UA"/>
        </w:rPr>
        <w:tab/>
        <w:t xml:space="preserve"> Відмова від земельної ділянки, яка знаходиться у користуванні у разі добровільної відмови землекористувача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47) 06-01</w:t>
      </w:r>
      <w:r w:rsidRPr="00A47E61">
        <w:rPr>
          <w:rFonts w:ascii="Times New Roman" w:hAnsi="Times New Roman" w:cs="Times New Roman"/>
          <w:lang w:val="uk-UA"/>
        </w:rPr>
        <w:tab/>
        <w:t xml:space="preserve"> Присвоєння поштової адреси об’єкту нерухомого майна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48) 06-02</w:t>
      </w:r>
      <w:r w:rsidRPr="00A47E61">
        <w:rPr>
          <w:rFonts w:ascii="Times New Roman" w:hAnsi="Times New Roman" w:cs="Times New Roman"/>
          <w:lang w:val="uk-UA"/>
        </w:rPr>
        <w:tab/>
        <w:t xml:space="preserve"> Прийняття рішення про переведення житлового будинку або житлового приміщення у нежитлові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49) 06-03</w:t>
      </w:r>
      <w:r w:rsidRPr="00A47E61">
        <w:rPr>
          <w:rFonts w:ascii="Times New Roman" w:hAnsi="Times New Roman" w:cs="Times New Roman"/>
          <w:lang w:val="uk-UA"/>
        </w:rPr>
        <w:tab/>
        <w:t xml:space="preserve"> Видача (продовження дії) дозволу на розміщення реклами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50) 06-04</w:t>
      </w:r>
      <w:r w:rsidRPr="00A47E61">
        <w:rPr>
          <w:rFonts w:ascii="Times New Roman" w:hAnsi="Times New Roman" w:cs="Times New Roman"/>
          <w:lang w:val="uk-UA"/>
        </w:rPr>
        <w:tab/>
        <w:t xml:space="preserve"> Видача будівельного паспорту (внесення змін до будівельного паспорту) забудови земельної ділянки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51) 06-05 Надання (внесення змін) містобудівних умов і обмежень забудови земельної ділянки</w:t>
      </w:r>
      <w:r w:rsidRPr="00A47E61">
        <w:rPr>
          <w:rFonts w:ascii="Times New Roman" w:hAnsi="Times New Roman" w:cs="Times New Roman"/>
          <w:lang w:val="uk-UA"/>
        </w:rPr>
        <w:tab/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52) 06-06</w:t>
      </w:r>
      <w:r w:rsidRPr="00A47E61">
        <w:rPr>
          <w:rFonts w:ascii="Times New Roman" w:hAnsi="Times New Roman" w:cs="Times New Roman"/>
          <w:lang w:val="uk-UA"/>
        </w:rPr>
        <w:tab/>
        <w:t xml:space="preserve"> Встановлення (погодження) режиму роботи підприємств, установи та організацій сфери обслуговування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53) 06-07</w:t>
      </w:r>
      <w:r w:rsidRPr="00A47E61">
        <w:rPr>
          <w:rFonts w:ascii="Times New Roman" w:hAnsi="Times New Roman" w:cs="Times New Roman"/>
          <w:lang w:val="uk-UA"/>
        </w:rPr>
        <w:tab/>
        <w:t xml:space="preserve"> Оформлення паспорта прив’язки тимчасової споруди для здійснення підприємницької діяльності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54) 06-08</w:t>
      </w:r>
      <w:r w:rsidRPr="00A47E61">
        <w:rPr>
          <w:rFonts w:ascii="Times New Roman" w:hAnsi="Times New Roman" w:cs="Times New Roman"/>
          <w:lang w:val="uk-UA"/>
        </w:rPr>
        <w:tab/>
        <w:t xml:space="preserve"> Надання дозволу на порушення об’єктів благоустрою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55) 06-09</w:t>
      </w:r>
      <w:r w:rsidRPr="00A47E61">
        <w:rPr>
          <w:rFonts w:ascii="Times New Roman" w:hAnsi="Times New Roman" w:cs="Times New Roman"/>
          <w:lang w:val="uk-UA"/>
        </w:rPr>
        <w:tab/>
        <w:t xml:space="preserve"> Надання одноразової матеріальної допомоги на лікування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56) 06-10</w:t>
      </w:r>
      <w:r w:rsidRPr="00A47E61">
        <w:rPr>
          <w:rFonts w:ascii="Times New Roman" w:hAnsi="Times New Roman" w:cs="Times New Roman"/>
          <w:lang w:val="uk-UA"/>
        </w:rPr>
        <w:tab/>
        <w:t xml:space="preserve"> Надання одноразової матеріальної допомоги постраждалим від пожежі або стихійного лиха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57) 06-11</w:t>
      </w:r>
      <w:r w:rsidRPr="00A47E61">
        <w:rPr>
          <w:rFonts w:ascii="Times New Roman" w:hAnsi="Times New Roman" w:cs="Times New Roman"/>
          <w:lang w:val="uk-UA"/>
        </w:rPr>
        <w:tab/>
        <w:t xml:space="preserve"> Надання одноразової матеріальної допомоги учасникам ВВВ, учасникам АТО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58) 06-12</w:t>
      </w:r>
      <w:r w:rsidRPr="00A47E61">
        <w:rPr>
          <w:rFonts w:ascii="Times New Roman" w:hAnsi="Times New Roman" w:cs="Times New Roman"/>
          <w:lang w:val="uk-UA"/>
        </w:rPr>
        <w:tab/>
        <w:t xml:space="preserve"> Надання одноразової матеріальної допомоги соціально-незахищеним верстам населення</w:t>
      </w:r>
    </w:p>
    <w:p w:rsidR="00493959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59) 06-13</w:t>
      </w:r>
      <w:r w:rsidRPr="00A47E61">
        <w:rPr>
          <w:rFonts w:ascii="Times New Roman" w:hAnsi="Times New Roman" w:cs="Times New Roman"/>
          <w:lang w:val="uk-UA"/>
        </w:rPr>
        <w:tab/>
        <w:t xml:space="preserve"> Надання матеріальної допомоги на поховання деяких категорій громадян</w:t>
      </w:r>
    </w:p>
    <w:p w:rsidR="00DD26F2" w:rsidRPr="00A47E61" w:rsidRDefault="00493959" w:rsidP="00493959">
      <w:pPr>
        <w:rPr>
          <w:rFonts w:ascii="Times New Roman" w:hAnsi="Times New Roman" w:cs="Times New Roman"/>
          <w:lang w:val="uk-UA"/>
        </w:rPr>
      </w:pPr>
      <w:r w:rsidRPr="00A47E61">
        <w:rPr>
          <w:rFonts w:ascii="Times New Roman" w:hAnsi="Times New Roman" w:cs="Times New Roman"/>
          <w:lang w:val="uk-UA"/>
        </w:rPr>
        <w:t>60) 06-14</w:t>
      </w:r>
      <w:r w:rsidRPr="00A47E61">
        <w:rPr>
          <w:rFonts w:ascii="Times New Roman" w:hAnsi="Times New Roman" w:cs="Times New Roman"/>
          <w:lang w:val="uk-UA"/>
        </w:rPr>
        <w:tab/>
        <w:t xml:space="preserve"> Довідка в нотаріальну контору на оформлення спадщини</w:t>
      </w:r>
    </w:p>
    <w:sectPr w:rsidR="00DD26F2" w:rsidRPr="00A4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BC"/>
    <w:rsid w:val="004333CC"/>
    <w:rsid w:val="00493959"/>
    <w:rsid w:val="00A47E61"/>
    <w:rsid w:val="00CA74BC"/>
    <w:rsid w:val="00DD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B29B"/>
  <w15:chartTrackingRefBased/>
  <w15:docId w15:val="{5B1B83A3-344A-4266-AB37-D9A62920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972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2022-01-10T10:14:00Z</dcterms:created>
  <dcterms:modified xsi:type="dcterms:W3CDTF">2022-01-10T10:19:00Z</dcterms:modified>
</cp:coreProperties>
</file>