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42" w:rsidRPr="00057A04" w:rsidRDefault="00EB0642" w:rsidP="00EB0642">
      <w:pPr>
        <w:pStyle w:val="a3"/>
        <w:spacing w:before="0" w:beforeAutospacing="0" w:after="0" w:afterAutospacing="0" w:line="270" w:lineRule="atLeast"/>
        <w:ind w:firstLine="709"/>
        <w:jc w:val="center"/>
        <w:rPr>
          <w:b/>
          <w:bdr w:val="none" w:sz="0" w:space="0" w:color="auto" w:frame="1"/>
          <w:lang w:val="uk-UA"/>
        </w:rPr>
      </w:pPr>
      <w:r w:rsidRPr="00057A04">
        <w:rPr>
          <w:b/>
          <w:bdr w:val="none" w:sz="0" w:space="0" w:color="auto" w:frame="1"/>
          <w:lang w:val="uk-UA"/>
        </w:rPr>
        <w:t>25</w:t>
      </w:r>
      <w:r>
        <w:rPr>
          <w:b/>
          <w:bdr w:val="none" w:sz="0" w:space="0" w:color="auto" w:frame="1"/>
          <w:lang w:val="uk-UA"/>
        </w:rPr>
        <w:t xml:space="preserve"> </w:t>
      </w:r>
      <w:r w:rsidRPr="00057A04">
        <w:rPr>
          <w:b/>
          <w:bdr w:val="none" w:sz="0" w:space="0" w:color="auto" w:frame="1"/>
          <w:lang w:val="uk-UA"/>
        </w:rPr>
        <w:t xml:space="preserve">листопада </w:t>
      </w:r>
      <w:r>
        <w:rPr>
          <w:b/>
          <w:bdr w:val="none" w:sz="0" w:space="0" w:color="auto" w:frame="1"/>
          <w:lang w:val="uk-UA"/>
        </w:rPr>
        <w:t xml:space="preserve">в Ізмаїльському районі </w:t>
      </w:r>
      <w:r w:rsidRPr="00057A04">
        <w:rPr>
          <w:b/>
          <w:bdr w:val="none" w:sz="0" w:space="0" w:color="auto" w:frame="1"/>
          <w:lang w:val="uk-UA"/>
        </w:rPr>
        <w:t>старту</w:t>
      </w:r>
      <w:r>
        <w:rPr>
          <w:b/>
          <w:bdr w:val="none" w:sz="0" w:space="0" w:color="auto" w:frame="1"/>
          <w:lang w:val="uk-UA"/>
        </w:rPr>
        <w:t xml:space="preserve">є </w:t>
      </w:r>
    </w:p>
    <w:p w:rsidR="00057A04" w:rsidRPr="00057A04" w:rsidRDefault="00057A04" w:rsidP="00057A04">
      <w:pPr>
        <w:pStyle w:val="a3"/>
        <w:spacing w:before="0" w:beforeAutospacing="0" w:after="0" w:afterAutospacing="0" w:line="270" w:lineRule="atLeast"/>
        <w:ind w:firstLine="709"/>
        <w:jc w:val="center"/>
        <w:rPr>
          <w:b/>
          <w:bdr w:val="none" w:sz="0" w:space="0" w:color="auto" w:frame="1"/>
          <w:lang w:val="uk-UA"/>
        </w:rPr>
      </w:pPr>
      <w:r w:rsidRPr="00057A04">
        <w:rPr>
          <w:b/>
          <w:bdr w:val="none" w:sz="0" w:space="0" w:color="auto" w:frame="1"/>
          <w:lang w:val="uk-UA"/>
        </w:rPr>
        <w:t>Всеукраїнська</w:t>
      </w:r>
      <w:r w:rsidR="005611FA">
        <w:rPr>
          <w:b/>
          <w:bdr w:val="none" w:sz="0" w:space="0" w:color="auto" w:frame="1"/>
          <w:lang w:val="uk-UA"/>
        </w:rPr>
        <w:t xml:space="preserve"> </w:t>
      </w:r>
      <w:r w:rsidRPr="00057A04">
        <w:rPr>
          <w:b/>
          <w:bdr w:val="none" w:sz="0" w:space="0" w:color="auto" w:frame="1"/>
          <w:lang w:val="uk-UA"/>
        </w:rPr>
        <w:t>акція</w:t>
      </w:r>
      <w:r w:rsidR="005611FA">
        <w:rPr>
          <w:b/>
          <w:bdr w:val="none" w:sz="0" w:space="0" w:color="auto" w:frame="1"/>
          <w:lang w:val="uk-UA"/>
        </w:rPr>
        <w:t xml:space="preserve"> </w:t>
      </w:r>
      <w:r w:rsidRPr="00057A04">
        <w:rPr>
          <w:b/>
          <w:bdr w:val="none" w:sz="0" w:space="0" w:color="auto" w:frame="1"/>
          <w:lang w:val="uk-UA"/>
        </w:rPr>
        <w:t>«16</w:t>
      </w:r>
      <w:r w:rsidR="005611FA">
        <w:rPr>
          <w:b/>
          <w:bdr w:val="none" w:sz="0" w:space="0" w:color="auto" w:frame="1"/>
          <w:lang w:val="uk-UA"/>
        </w:rPr>
        <w:t xml:space="preserve"> </w:t>
      </w:r>
      <w:r w:rsidRPr="00057A04">
        <w:rPr>
          <w:b/>
          <w:bdr w:val="none" w:sz="0" w:space="0" w:color="auto" w:frame="1"/>
          <w:lang w:val="uk-UA"/>
        </w:rPr>
        <w:t>днів</w:t>
      </w:r>
      <w:r w:rsidR="005611FA">
        <w:rPr>
          <w:b/>
          <w:bdr w:val="none" w:sz="0" w:space="0" w:color="auto" w:frame="1"/>
          <w:lang w:val="uk-UA"/>
        </w:rPr>
        <w:t xml:space="preserve"> </w:t>
      </w:r>
      <w:r w:rsidRPr="00057A04">
        <w:rPr>
          <w:b/>
          <w:bdr w:val="none" w:sz="0" w:space="0" w:color="auto" w:frame="1"/>
          <w:lang w:val="uk-UA"/>
        </w:rPr>
        <w:t>проти</w:t>
      </w:r>
      <w:r w:rsidR="005611FA">
        <w:rPr>
          <w:b/>
          <w:bdr w:val="none" w:sz="0" w:space="0" w:color="auto" w:frame="1"/>
          <w:lang w:val="uk-UA"/>
        </w:rPr>
        <w:t xml:space="preserve"> </w:t>
      </w:r>
      <w:r w:rsidRPr="00057A04">
        <w:rPr>
          <w:b/>
          <w:bdr w:val="none" w:sz="0" w:space="0" w:color="auto" w:frame="1"/>
          <w:lang w:val="uk-UA"/>
        </w:rPr>
        <w:t>насильства»</w:t>
      </w:r>
      <w:r w:rsidR="005611FA">
        <w:rPr>
          <w:b/>
          <w:bdr w:val="none" w:sz="0" w:space="0" w:color="auto" w:frame="1"/>
          <w:lang w:val="uk-UA"/>
        </w:rPr>
        <w:t xml:space="preserve"> </w:t>
      </w:r>
    </w:p>
    <w:p w:rsidR="00057A04" w:rsidRPr="00057A04" w:rsidRDefault="00057A04" w:rsidP="00057A04">
      <w:pPr>
        <w:pStyle w:val="a3"/>
        <w:spacing w:before="0" w:beforeAutospacing="0" w:after="0" w:afterAutospacing="0" w:line="270" w:lineRule="atLeast"/>
        <w:ind w:firstLine="709"/>
        <w:jc w:val="center"/>
        <w:rPr>
          <w:bdr w:val="none" w:sz="0" w:space="0" w:color="auto" w:frame="1"/>
          <w:lang w:val="uk-UA"/>
        </w:rPr>
      </w:pPr>
    </w:p>
    <w:p w:rsidR="00057A04" w:rsidRPr="00057A04" w:rsidRDefault="00057A04" w:rsidP="00057A04">
      <w:pPr>
        <w:pStyle w:val="a3"/>
        <w:spacing w:before="0" w:beforeAutospacing="0" w:after="0" w:afterAutospacing="0" w:line="270" w:lineRule="atLeast"/>
        <w:ind w:firstLine="709"/>
        <w:jc w:val="both"/>
        <w:rPr>
          <w:lang w:val="uk-UA"/>
        </w:rPr>
      </w:pPr>
      <w:r w:rsidRPr="00057A04">
        <w:rPr>
          <w:bdr w:val="none" w:sz="0" w:space="0" w:color="auto" w:frame="1"/>
          <w:lang w:val="uk-UA"/>
        </w:rPr>
        <w:t>Щорічно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в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Україні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з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25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листопада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по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10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грудня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проводиться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Всеукраїнська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акція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«16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днів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проти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насильства»,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яка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з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1991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року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підтримується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міжнародною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спільнотою.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В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Ізмаїльському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районі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дана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акція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старту</w:t>
      </w:r>
      <w:r>
        <w:rPr>
          <w:bdr w:val="none" w:sz="0" w:space="0" w:color="auto" w:frame="1"/>
          <w:lang w:val="uk-UA"/>
        </w:rPr>
        <w:t>є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25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листопада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в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Міжнародний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день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боротьби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з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насильством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щодо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жінок.</w:t>
      </w:r>
    </w:p>
    <w:p w:rsidR="00057A04" w:rsidRPr="00057A04" w:rsidRDefault="00057A04" w:rsidP="00057A04">
      <w:pPr>
        <w:pStyle w:val="a3"/>
        <w:spacing w:before="0" w:beforeAutospacing="0" w:after="0" w:afterAutospacing="0" w:line="270" w:lineRule="atLeast"/>
        <w:ind w:firstLine="709"/>
        <w:jc w:val="both"/>
        <w:rPr>
          <w:lang w:val="uk-UA"/>
        </w:rPr>
      </w:pPr>
      <w:r w:rsidRPr="00057A04">
        <w:rPr>
          <w:bdr w:val="none" w:sz="0" w:space="0" w:color="auto" w:frame="1"/>
          <w:lang w:val="uk-UA"/>
        </w:rPr>
        <w:t>Основними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завданнями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акції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є:</w:t>
      </w:r>
    </w:p>
    <w:p w:rsidR="00057A04" w:rsidRPr="00057A04" w:rsidRDefault="00057A04" w:rsidP="00057A04">
      <w:pPr>
        <w:pStyle w:val="a3"/>
        <w:spacing w:before="0" w:beforeAutospacing="0" w:after="0" w:afterAutospacing="0" w:line="270" w:lineRule="atLeast"/>
        <w:ind w:firstLine="709"/>
        <w:jc w:val="both"/>
        <w:rPr>
          <w:lang w:val="uk-UA"/>
        </w:rPr>
      </w:pPr>
      <w:r w:rsidRPr="00057A04">
        <w:rPr>
          <w:bdr w:val="none" w:sz="0" w:space="0" w:color="auto" w:frame="1"/>
          <w:lang w:val="uk-UA"/>
        </w:rPr>
        <w:t>-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привернення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уваги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громадськості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до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актуальних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для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українського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суспільства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проблем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подолання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насильства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в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сім’ї,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протидії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торгівлі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людьми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та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жорстокого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поводження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з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дітьми,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гендерного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насильства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та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забезпечення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рівних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прав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жінок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і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чоловіків;</w:t>
      </w:r>
    </w:p>
    <w:p w:rsidR="00057A04" w:rsidRPr="00057A04" w:rsidRDefault="00057A04" w:rsidP="00057A04">
      <w:pPr>
        <w:pStyle w:val="a3"/>
        <w:spacing w:before="0" w:beforeAutospacing="0" w:after="0" w:afterAutospacing="0" w:line="270" w:lineRule="atLeast"/>
        <w:ind w:firstLine="709"/>
        <w:jc w:val="both"/>
        <w:rPr>
          <w:lang w:val="uk-UA"/>
        </w:rPr>
      </w:pPr>
      <w:r w:rsidRPr="00057A04">
        <w:rPr>
          <w:bdr w:val="none" w:sz="0" w:space="0" w:color="auto" w:frame="1"/>
          <w:lang w:val="uk-UA"/>
        </w:rPr>
        <w:t>-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активізація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партнерського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руху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органів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державної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влади,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державних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закладів,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громадських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організацій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щодо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викорінення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домашнього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насильства;</w:t>
      </w:r>
    </w:p>
    <w:p w:rsidR="00057A04" w:rsidRPr="00057A04" w:rsidRDefault="005611FA" w:rsidP="00057A04">
      <w:pPr>
        <w:pStyle w:val="a3"/>
        <w:spacing w:before="0" w:beforeAutospacing="0" w:after="0" w:afterAutospacing="0" w:line="270" w:lineRule="atLeast"/>
        <w:ind w:right="176" w:firstLine="709"/>
        <w:jc w:val="both"/>
        <w:rPr>
          <w:lang w:val="uk-UA"/>
        </w:rPr>
      </w:pPr>
      <w:r>
        <w:rPr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-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проведення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інформаційних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кампаній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з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метою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підвищення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обізнаності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населення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України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з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питань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попередження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насильства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в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сім'ї,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жорсткого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поводження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з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дітьми,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формування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свідомості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всіх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верств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населення</w:t>
      </w:r>
      <w:r>
        <w:rPr>
          <w:bdr w:val="none" w:sz="0" w:space="0" w:color="auto" w:frame="1"/>
          <w:lang w:val="uk-UA"/>
        </w:rPr>
        <w:t xml:space="preserve">  </w:t>
      </w:r>
      <w:r w:rsidR="00057A04" w:rsidRPr="00057A04">
        <w:rPr>
          <w:bdr w:val="none" w:sz="0" w:space="0" w:color="auto" w:frame="1"/>
          <w:lang w:val="uk-UA"/>
        </w:rPr>
        <w:t>щодо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нетерпимого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ставлення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до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насильства;</w:t>
      </w:r>
    </w:p>
    <w:p w:rsidR="00057A04" w:rsidRPr="00057A04" w:rsidRDefault="00057A04" w:rsidP="00057A04">
      <w:pPr>
        <w:pStyle w:val="a3"/>
        <w:spacing w:before="0" w:beforeAutospacing="0" w:after="0" w:afterAutospacing="0" w:line="270" w:lineRule="atLeast"/>
        <w:ind w:firstLine="709"/>
        <w:jc w:val="both"/>
        <w:rPr>
          <w:lang w:val="uk-UA"/>
        </w:rPr>
      </w:pPr>
      <w:r w:rsidRPr="00057A04">
        <w:rPr>
          <w:bdr w:val="none" w:sz="0" w:space="0" w:color="auto" w:frame="1"/>
          <w:lang w:val="uk-UA"/>
        </w:rPr>
        <w:t>-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формування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свідомості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усіх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верств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населення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щодо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нетерпимого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ставлення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до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насильства.</w:t>
      </w:r>
    </w:p>
    <w:p w:rsidR="00057A04" w:rsidRPr="00057A04" w:rsidRDefault="00057A04" w:rsidP="00057A04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lang w:val="uk-UA"/>
        </w:rPr>
      </w:pPr>
      <w:r w:rsidRPr="00057A04">
        <w:rPr>
          <w:bdr w:val="none" w:sz="0" w:space="0" w:color="auto" w:frame="1"/>
          <w:lang w:val="uk-UA"/>
        </w:rPr>
        <w:t>Дати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початку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та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завершення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Кампанії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вибрані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не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випадково.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Вони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створюють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символічний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ланцюжок,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поєднуючи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заходи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проти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насильства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стосовно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жінок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та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дії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щодо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захисту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прав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людини,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підкреслюючи,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що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будь-які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прояви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насильства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над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людиною,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незалежно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від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її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статі,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є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порушенням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прав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людини.</w:t>
      </w:r>
    </w:p>
    <w:p w:rsidR="00057A04" w:rsidRPr="00165E14" w:rsidRDefault="00057A04" w:rsidP="00165E14">
      <w:pPr>
        <w:pStyle w:val="a3"/>
        <w:spacing w:before="0" w:beforeAutospacing="0" w:after="0" w:afterAutospacing="0" w:line="238" w:lineRule="atLeast"/>
        <w:ind w:firstLine="709"/>
        <w:jc w:val="both"/>
        <w:rPr>
          <w:lang w:val="uk-UA"/>
        </w:rPr>
      </w:pPr>
      <w:proofErr w:type="spellStart"/>
      <w:r w:rsidRPr="00165E14">
        <w:rPr>
          <w:bCs/>
          <w:bdr w:val="none" w:sz="0" w:space="0" w:color="auto" w:frame="1"/>
          <w:lang w:val="uk-UA"/>
        </w:rPr>
        <w:t>Шістнадцятиденний</w:t>
      </w:r>
      <w:proofErr w:type="spellEnd"/>
      <w:r w:rsidR="005611FA">
        <w:rPr>
          <w:bCs/>
          <w:bdr w:val="none" w:sz="0" w:space="0" w:color="auto" w:frame="1"/>
          <w:lang w:val="uk-UA"/>
        </w:rPr>
        <w:t xml:space="preserve"> </w:t>
      </w:r>
      <w:r w:rsidRPr="00165E14">
        <w:rPr>
          <w:bCs/>
          <w:bdr w:val="none" w:sz="0" w:space="0" w:color="auto" w:frame="1"/>
          <w:lang w:val="uk-UA"/>
        </w:rPr>
        <w:t>період</w:t>
      </w:r>
      <w:r w:rsidR="005611FA">
        <w:rPr>
          <w:bCs/>
          <w:bdr w:val="none" w:sz="0" w:space="0" w:color="auto" w:frame="1"/>
          <w:lang w:val="uk-UA"/>
        </w:rPr>
        <w:t xml:space="preserve"> </w:t>
      </w:r>
      <w:r w:rsidRPr="00165E14">
        <w:rPr>
          <w:bCs/>
          <w:bdr w:val="none" w:sz="0" w:space="0" w:color="auto" w:frame="1"/>
          <w:lang w:val="uk-UA"/>
        </w:rPr>
        <w:t>кампанії</w:t>
      </w:r>
      <w:r w:rsidR="005611FA">
        <w:rPr>
          <w:bCs/>
          <w:bdr w:val="none" w:sz="0" w:space="0" w:color="auto" w:frame="1"/>
          <w:lang w:val="uk-UA"/>
        </w:rPr>
        <w:t xml:space="preserve"> </w:t>
      </w:r>
      <w:r w:rsidRPr="00165E14">
        <w:rPr>
          <w:bCs/>
          <w:bdr w:val="none" w:sz="0" w:space="0" w:color="auto" w:frame="1"/>
          <w:lang w:val="uk-UA"/>
        </w:rPr>
        <w:t>охоплює</w:t>
      </w:r>
      <w:r w:rsidR="005611FA">
        <w:rPr>
          <w:bCs/>
          <w:bdr w:val="none" w:sz="0" w:space="0" w:color="auto" w:frame="1"/>
          <w:lang w:val="uk-UA"/>
        </w:rPr>
        <w:t xml:space="preserve"> </w:t>
      </w:r>
      <w:r w:rsidRPr="00165E14">
        <w:rPr>
          <w:bCs/>
          <w:bdr w:val="none" w:sz="0" w:space="0" w:color="auto" w:frame="1"/>
          <w:lang w:val="uk-UA"/>
        </w:rPr>
        <w:t>наступні</w:t>
      </w:r>
      <w:r w:rsidR="005611FA">
        <w:rPr>
          <w:bCs/>
          <w:bdr w:val="none" w:sz="0" w:space="0" w:color="auto" w:frame="1"/>
          <w:lang w:val="uk-UA"/>
        </w:rPr>
        <w:t xml:space="preserve"> </w:t>
      </w:r>
      <w:r w:rsidRPr="00165E14">
        <w:rPr>
          <w:bCs/>
          <w:bdr w:val="none" w:sz="0" w:space="0" w:color="auto" w:frame="1"/>
          <w:lang w:val="uk-UA"/>
        </w:rPr>
        <w:t>важливі</w:t>
      </w:r>
      <w:r w:rsidR="005611FA">
        <w:rPr>
          <w:bCs/>
          <w:bdr w:val="none" w:sz="0" w:space="0" w:color="auto" w:frame="1"/>
          <w:lang w:val="uk-UA"/>
        </w:rPr>
        <w:t xml:space="preserve"> </w:t>
      </w:r>
      <w:r w:rsidRPr="00165E14">
        <w:rPr>
          <w:bCs/>
          <w:bdr w:val="none" w:sz="0" w:space="0" w:color="auto" w:frame="1"/>
          <w:lang w:val="uk-UA"/>
        </w:rPr>
        <w:t>дати:</w:t>
      </w:r>
    </w:p>
    <w:p w:rsidR="00057A04" w:rsidRPr="00057A04" w:rsidRDefault="00057A04" w:rsidP="00057A04">
      <w:pPr>
        <w:pStyle w:val="a3"/>
        <w:spacing w:before="0" w:beforeAutospacing="0" w:after="0" w:afterAutospacing="0" w:line="270" w:lineRule="atLeast"/>
        <w:jc w:val="both"/>
        <w:rPr>
          <w:lang w:val="uk-UA"/>
        </w:rPr>
      </w:pPr>
      <w:r w:rsidRPr="00057A04">
        <w:rPr>
          <w:b/>
          <w:bCs/>
          <w:bdr w:val="none" w:sz="0" w:space="0" w:color="auto" w:frame="1"/>
          <w:lang w:val="uk-UA"/>
        </w:rPr>
        <w:t>25</w:t>
      </w:r>
      <w:r w:rsidR="005611FA">
        <w:rPr>
          <w:b/>
          <w:bCs/>
          <w:bdr w:val="none" w:sz="0" w:space="0" w:color="auto" w:frame="1"/>
          <w:lang w:val="uk-UA"/>
        </w:rPr>
        <w:t xml:space="preserve"> </w:t>
      </w:r>
      <w:r w:rsidRPr="00057A04">
        <w:rPr>
          <w:b/>
          <w:bCs/>
          <w:bdr w:val="none" w:sz="0" w:space="0" w:color="auto" w:frame="1"/>
          <w:lang w:val="uk-UA"/>
        </w:rPr>
        <w:t>листопада</w:t>
      </w:r>
      <w:r w:rsidR="005611FA">
        <w:rPr>
          <w:b/>
          <w:bCs/>
          <w:bdr w:val="none" w:sz="0" w:space="0" w:color="auto" w:frame="1"/>
          <w:lang w:val="uk-UA"/>
        </w:rPr>
        <w:t xml:space="preserve"> </w:t>
      </w:r>
      <w:r w:rsidR="003471DB">
        <w:rPr>
          <w:b/>
          <w:bCs/>
          <w:bdr w:val="none" w:sz="0" w:space="0" w:color="auto" w:frame="1"/>
          <w:lang w:val="uk-UA"/>
        </w:rPr>
        <w:t>-</w:t>
      </w:r>
      <w:r w:rsidR="005611FA">
        <w:rPr>
          <w:b/>
          <w:bCs/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Міжнародний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день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боротьби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з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насильством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щодо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жінок</w:t>
      </w:r>
      <w:r w:rsidR="003471DB">
        <w:rPr>
          <w:bdr w:val="none" w:sz="0" w:space="0" w:color="auto" w:frame="1"/>
          <w:lang w:val="uk-UA"/>
        </w:rPr>
        <w:t>,</w:t>
      </w:r>
    </w:p>
    <w:p w:rsidR="00057A04" w:rsidRPr="00057A04" w:rsidRDefault="00057A04" w:rsidP="00057A04">
      <w:pPr>
        <w:pStyle w:val="a3"/>
        <w:spacing w:before="0" w:beforeAutospacing="0" w:after="0" w:afterAutospacing="0" w:line="270" w:lineRule="atLeast"/>
        <w:jc w:val="both"/>
        <w:rPr>
          <w:lang w:val="uk-UA"/>
        </w:rPr>
      </w:pPr>
      <w:r w:rsidRPr="00057A04">
        <w:rPr>
          <w:b/>
          <w:bCs/>
          <w:bdr w:val="none" w:sz="0" w:space="0" w:color="auto" w:frame="1"/>
          <w:lang w:val="uk-UA"/>
        </w:rPr>
        <w:t>1</w:t>
      </w:r>
      <w:r w:rsidR="005611FA">
        <w:rPr>
          <w:b/>
          <w:bCs/>
          <w:bdr w:val="none" w:sz="0" w:space="0" w:color="auto" w:frame="1"/>
          <w:lang w:val="uk-UA"/>
        </w:rPr>
        <w:t xml:space="preserve"> </w:t>
      </w:r>
      <w:r w:rsidRPr="00057A04">
        <w:rPr>
          <w:b/>
          <w:bCs/>
          <w:bdr w:val="none" w:sz="0" w:space="0" w:color="auto" w:frame="1"/>
          <w:lang w:val="uk-UA"/>
        </w:rPr>
        <w:t>грудня</w:t>
      </w:r>
      <w:r w:rsidR="005611FA">
        <w:rPr>
          <w:b/>
          <w:bCs/>
          <w:bdr w:val="none" w:sz="0" w:space="0" w:color="auto" w:frame="1"/>
          <w:lang w:val="uk-UA"/>
        </w:rPr>
        <w:t xml:space="preserve"> </w:t>
      </w:r>
      <w:r w:rsidR="003471DB">
        <w:rPr>
          <w:b/>
          <w:bCs/>
          <w:bdr w:val="none" w:sz="0" w:space="0" w:color="auto" w:frame="1"/>
          <w:lang w:val="uk-UA"/>
        </w:rPr>
        <w:t>-</w:t>
      </w:r>
      <w:r w:rsidR="005611FA">
        <w:rPr>
          <w:b/>
          <w:bCs/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Всесвітній</w:t>
      </w:r>
      <w:r w:rsidR="005611FA">
        <w:rPr>
          <w:bdr w:val="none" w:sz="0" w:space="0" w:color="auto" w:frame="1"/>
          <w:lang w:val="uk-UA"/>
        </w:rPr>
        <w:t xml:space="preserve">  </w:t>
      </w:r>
      <w:r w:rsidRPr="00057A04">
        <w:rPr>
          <w:bdr w:val="none" w:sz="0" w:space="0" w:color="auto" w:frame="1"/>
          <w:lang w:val="uk-UA"/>
        </w:rPr>
        <w:t>день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боротьби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зі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СНІДом</w:t>
      </w:r>
      <w:r w:rsidR="003471DB">
        <w:rPr>
          <w:bdr w:val="none" w:sz="0" w:space="0" w:color="auto" w:frame="1"/>
          <w:lang w:val="uk-UA"/>
        </w:rPr>
        <w:t>,</w:t>
      </w:r>
    </w:p>
    <w:p w:rsidR="00057A04" w:rsidRPr="00057A04" w:rsidRDefault="00057A04" w:rsidP="00057A04">
      <w:pPr>
        <w:pStyle w:val="a3"/>
        <w:spacing w:before="0" w:beforeAutospacing="0" w:after="0" w:afterAutospacing="0" w:line="270" w:lineRule="atLeast"/>
        <w:jc w:val="both"/>
        <w:rPr>
          <w:lang w:val="uk-UA"/>
        </w:rPr>
      </w:pPr>
      <w:r w:rsidRPr="00057A04">
        <w:rPr>
          <w:b/>
          <w:bCs/>
          <w:bdr w:val="none" w:sz="0" w:space="0" w:color="auto" w:frame="1"/>
          <w:lang w:val="uk-UA"/>
        </w:rPr>
        <w:t>2</w:t>
      </w:r>
      <w:r w:rsidR="005611FA">
        <w:rPr>
          <w:b/>
          <w:bCs/>
          <w:bdr w:val="none" w:sz="0" w:space="0" w:color="auto" w:frame="1"/>
          <w:lang w:val="uk-UA"/>
        </w:rPr>
        <w:t xml:space="preserve"> </w:t>
      </w:r>
      <w:r w:rsidRPr="00057A04">
        <w:rPr>
          <w:b/>
          <w:bCs/>
          <w:bdr w:val="none" w:sz="0" w:space="0" w:color="auto" w:frame="1"/>
          <w:lang w:val="uk-UA"/>
        </w:rPr>
        <w:t>грудня</w:t>
      </w:r>
      <w:r w:rsidR="005611FA">
        <w:rPr>
          <w:b/>
          <w:bCs/>
          <w:bdr w:val="none" w:sz="0" w:space="0" w:color="auto" w:frame="1"/>
          <w:lang w:val="uk-UA"/>
        </w:rPr>
        <w:t xml:space="preserve"> </w:t>
      </w:r>
      <w:r w:rsidR="003471DB">
        <w:rPr>
          <w:b/>
          <w:bCs/>
          <w:bdr w:val="none" w:sz="0" w:space="0" w:color="auto" w:frame="1"/>
          <w:lang w:val="uk-UA"/>
        </w:rPr>
        <w:t>-</w:t>
      </w:r>
      <w:r w:rsidR="005611FA">
        <w:rPr>
          <w:b/>
          <w:bCs/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Міжнародний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день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боротьби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з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рабством</w:t>
      </w:r>
      <w:r w:rsidR="003471DB">
        <w:rPr>
          <w:bdr w:val="none" w:sz="0" w:space="0" w:color="auto" w:frame="1"/>
          <w:lang w:val="uk-UA"/>
        </w:rPr>
        <w:t>,</w:t>
      </w:r>
    </w:p>
    <w:p w:rsidR="00057A04" w:rsidRPr="00057A04" w:rsidRDefault="00057A04" w:rsidP="00057A04">
      <w:pPr>
        <w:pStyle w:val="a3"/>
        <w:spacing w:before="0" w:beforeAutospacing="0" w:after="0" w:afterAutospacing="0" w:line="270" w:lineRule="atLeast"/>
        <w:jc w:val="both"/>
        <w:rPr>
          <w:lang w:val="uk-UA"/>
        </w:rPr>
      </w:pPr>
      <w:r w:rsidRPr="00057A04">
        <w:rPr>
          <w:b/>
          <w:bCs/>
          <w:bdr w:val="none" w:sz="0" w:space="0" w:color="auto" w:frame="1"/>
          <w:lang w:val="uk-UA"/>
        </w:rPr>
        <w:t>3</w:t>
      </w:r>
      <w:r w:rsidR="005611FA">
        <w:rPr>
          <w:b/>
          <w:bCs/>
          <w:bdr w:val="none" w:sz="0" w:space="0" w:color="auto" w:frame="1"/>
          <w:lang w:val="uk-UA"/>
        </w:rPr>
        <w:t xml:space="preserve"> </w:t>
      </w:r>
      <w:r w:rsidRPr="00057A04">
        <w:rPr>
          <w:b/>
          <w:bCs/>
          <w:bdr w:val="none" w:sz="0" w:space="0" w:color="auto" w:frame="1"/>
          <w:lang w:val="uk-UA"/>
        </w:rPr>
        <w:t>грудня</w:t>
      </w:r>
      <w:r w:rsidR="005611FA">
        <w:rPr>
          <w:b/>
          <w:bCs/>
          <w:bdr w:val="none" w:sz="0" w:space="0" w:color="auto" w:frame="1"/>
          <w:lang w:val="uk-UA"/>
        </w:rPr>
        <w:t xml:space="preserve"> </w:t>
      </w:r>
      <w:r w:rsidR="003471DB">
        <w:rPr>
          <w:b/>
          <w:bCs/>
          <w:bdr w:val="none" w:sz="0" w:space="0" w:color="auto" w:frame="1"/>
          <w:lang w:val="uk-UA"/>
        </w:rPr>
        <w:t>-</w:t>
      </w:r>
      <w:r w:rsidR="005611FA">
        <w:rPr>
          <w:b/>
          <w:bCs/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Міжнародний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день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людей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з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обмеженими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фізичними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можливостями</w:t>
      </w:r>
      <w:r w:rsidR="003471DB">
        <w:rPr>
          <w:bdr w:val="none" w:sz="0" w:space="0" w:color="auto" w:frame="1"/>
          <w:lang w:val="uk-UA"/>
        </w:rPr>
        <w:t>,</w:t>
      </w:r>
    </w:p>
    <w:p w:rsidR="00057A04" w:rsidRPr="00057A04" w:rsidRDefault="00057A04" w:rsidP="00057A04">
      <w:pPr>
        <w:pStyle w:val="a3"/>
        <w:spacing w:before="0" w:beforeAutospacing="0" w:after="0" w:afterAutospacing="0" w:line="270" w:lineRule="atLeast"/>
        <w:jc w:val="both"/>
        <w:rPr>
          <w:lang w:val="uk-UA"/>
        </w:rPr>
      </w:pPr>
      <w:r w:rsidRPr="00057A04">
        <w:rPr>
          <w:b/>
          <w:bCs/>
          <w:bdr w:val="none" w:sz="0" w:space="0" w:color="auto" w:frame="1"/>
          <w:lang w:val="uk-UA"/>
        </w:rPr>
        <w:t>5</w:t>
      </w:r>
      <w:r w:rsidR="005611FA">
        <w:rPr>
          <w:b/>
          <w:bCs/>
          <w:bdr w:val="none" w:sz="0" w:space="0" w:color="auto" w:frame="1"/>
          <w:lang w:val="uk-UA"/>
        </w:rPr>
        <w:t xml:space="preserve"> </w:t>
      </w:r>
      <w:r w:rsidRPr="00057A04">
        <w:rPr>
          <w:b/>
          <w:bCs/>
          <w:bdr w:val="none" w:sz="0" w:space="0" w:color="auto" w:frame="1"/>
          <w:lang w:val="uk-UA"/>
        </w:rPr>
        <w:t>грудня</w:t>
      </w:r>
      <w:r w:rsidR="005611FA">
        <w:rPr>
          <w:b/>
          <w:bCs/>
          <w:bdr w:val="none" w:sz="0" w:space="0" w:color="auto" w:frame="1"/>
          <w:lang w:val="uk-UA"/>
        </w:rPr>
        <w:t xml:space="preserve"> </w:t>
      </w:r>
      <w:r w:rsidR="003471DB">
        <w:rPr>
          <w:b/>
          <w:bCs/>
          <w:bdr w:val="none" w:sz="0" w:space="0" w:color="auto" w:frame="1"/>
          <w:lang w:val="uk-UA"/>
        </w:rPr>
        <w:t>-</w:t>
      </w:r>
      <w:r w:rsidR="005611FA">
        <w:rPr>
          <w:b/>
          <w:bCs/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Міжнародний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день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волонтера</w:t>
      </w:r>
      <w:r w:rsidR="003471DB">
        <w:rPr>
          <w:bdr w:val="none" w:sz="0" w:space="0" w:color="auto" w:frame="1"/>
          <w:lang w:val="uk-UA"/>
        </w:rPr>
        <w:t>,</w:t>
      </w:r>
    </w:p>
    <w:p w:rsidR="00057A04" w:rsidRPr="00057A04" w:rsidRDefault="00057A04" w:rsidP="00057A04">
      <w:pPr>
        <w:pStyle w:val="a3"/>
        <w:spacing w:before="0" w:beforeAutospacing="0" w:after="0" w:afterAutospacing="0" w:line="270" w:lineRule="atLeast"/>
        <w:jc w:val="both"/>
        <w:rPr>
          <w:lang w:val="uk-UA"/>
        </w:rPr>
      </w:pPr>
      <w:r w:rsidRPr="00057A04">
        <w:rPr>
          <w:b/>
          <w:bCs/>
          <w:bdr w:val="none" w:sz="0" w:space="0" w:color="auto" w:frame="1"/>
          <w:lang w:val="uk-UA"/>
        </w:rPr>
        <w:t>6</w:t>
      </w:r>
      <w:r w:rsidR="005611FA">
        <w:rPr>
          <w:b/>
          <w:bCs/>
          <w:bdr w:val="none" w:sz="0" w:space="0" w:color="auto" w:frame="1"/>
          <w:lang w:val="uk-UA"/>
        </w:rPr>
        <w:t xml:space="preserve"> </w:t>
      </w:r>
      <w:r w:rsidRPr="00057A04">
        <w:rPr>
          <w:b/>
          <w:bCs/>
          <w:bdr w:val="none" w:sz="0" w:space="0" w:color="auto" w:frame="1"/>
          <w:lang w:val="uk-UA"/>
        </w:rPr>
        <w:t>грудня</w:t>
      </w:r>
      <w:r w:rsidR="005611FA">
        <w:rPr>
          <w:b/>
          <w:bCs/>
          <w:bdr w:val="none" w:sz="0" w:space="0" w:color="auto" w:frame="1"/>
          <w:lang w:val="uk-UA"/>
        </w:rPr>
        <w:t xml:space="preserve"> </w:t>
      </w:r>
      <w:r w:rsidR="003471DB">
        <w:rPr>
          <w:b/>
          <w:bCs/>
          <w:bdr w:val="none" w:sz="0" w:space="0" w:color="auto" w:frame="1"/>
          <w:lang w:val="uk-UA"/>
        </w:rPr>
        <w:t>-</w:t>
      </w:r>
      <w:r w:rsidR="005611FA">
        <w:rPr>
          <w:b/>
          <w:bCs/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Вшанування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пам’яті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студенток,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розстріляних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у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Монреалі</w:t>
      </w:r>
      <w:r w:rsidR="003471DB">
        <w:rPr>
          <w:bdr w:val="none" w:sz="0" w:space="0" w:color="auto" w:frame="1"/>
          <w:lang w:val="uk-UA"/>
        </w:rPr>
        <w:t>,</w:t>
      </w:r>
    </w:p>
    <w:p w:rsidR="00057A04" w:rsidRPr="00057A04" w:rsidRDefault="00057A04" w:rsidP="00057A04">
      <w:pPr>
        <w:pStyle w:val="a3"/>
        <w:spacing w:before="0" w:beforeAutospacing="0" w:after="0" w:afterAutospacing="0" w:line="270" w:lineRule="atLeast"/>
        <w:jc w:val="both"/>
        <w:rPr>
          <w:lang w:val="uk-UA"/>
        </w:rPr>
      </w:pPr>
      <w:r w:rsidRPr="00057A04">
        <w:rPr>
          <w:b/>
          <w:bCs/>
          <w:bdr w:val="none" w:sz="0" w:space="0" w:color="auto" w:frame="1"/>
          <w:lang w:val="uk-UA"/>
        </w:rPr>
        <w:t>9</w:t>
      </w:r>
      <w:r w:rsidR="005611FA">
        <w:rPr>
          <w:b/>
          <w:bCs/>
          <w:bdr w:val="none" w:sz="0" w:space="0" w:color="auto" w:frame="1"/>
          <w:lang w:val="uk-UA"/>
        </w:rPr>
        <w:t xml:space="preserve"> </w:t>
      </w:r>
      <w:r w:rsidRPr="00057A04">
        <w:rPr>
          <w:b/>
          <w:bCs/>
          <w:bdr w:val="none" w:sz="0" w:space="0" w:color="auto" w:frame="1"/>
          <w:lang w:val="uk-UA"/>
        </w:rPr>
        <w:t>грудня</w:t>
      </w:r>
      <w:r w:rsidR="005611FA">
        <w:rPr>
          <w:b/>
          <w:bCs/>
          <w:bdr w:val="none" w:sz="0" w:space="0" w:color="auto" w:frame="1"/>
          <w:lang w:val="uk-UA"/>
        </w:rPr>
        <w:t xml:space="preserve"> </w:t>
      </w:r>
      <w:r w:rsidR="003471DB">
        <w:rPr>
          <w:b/>
          <w:bCs/>
          <w:bdr w:val="none" w:sz="0" w:space="0" w:color="auto" w:frame="1"/>
          <w:lang w:val="uk-UA"/>
        </w:rPr>
        <w:t>-</w:t>
      </w:r>
      <w:r w:rsidR="005611FA">
        <w:rPr>
          <w:b/>
          <w:bCs/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Міжнародний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день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боротьби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з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корупцією</w:t>
      </w:r>
      <w:r w:rsidR="003471DB">
        <w:rPr>
          <w:bdr w:val="none" w:sz="0" w:space="0" w:color="auto" w:frame="1"/>
          <w:lang w:val="uk-UA"/>
        </w:rPr>
        <w:t>,</w:t>
      </w:r>
    </w:p>
    <w:p w:rsidR="00057A04" w:rsidRPr="00057A04" w:rsidRDefault="00057A04" w:rsidP="00057A04">
      <w:pPr>
        <w:pStyle w:val="a3"/>
        <w:spacing w:before="0" w:beforeAutospacing="0" w:after="0" w:afterAutospacing="0" w:line="270" w:lineRule="atLeast"/>
        <w:jc w:val="both"/>
        <w:rPr>
          <w:lang w:val="uk-UA"/>
        </w:rPr>
      </w:pPr>
      <w:r w:rsidRPr="00057A04">
        <w:rPr>
          <w:b/>
          <w:bCs/>
          <w:bdr w:val="none" w:sz="0" w:space="0" w:color="auto" w:frame="1"/>
          <w:lang w:val="uk-UA"/>
        </w:rPr>
        <w:t>10</w:t>
      </w:r>
      <w:r w:rsidR="005611FA">
        <w:rPr>
          <w:b/>
          <w:bCs/>
          <w:bdr w:val="none" w:sz="0" w:space="0" w:color="auto" w:frame="1"/>
          <w:lang w:val="uk-UA"/>
        </w:rPr>
        <w:t xml:space="preserve"> </w:t>
      </w:r>
      <w:r w:rsidRPr="00057A04">
        <w:rPr>
          <w:b/>
          <w:bCs/>
          <w:bdr w:val="none" w:sz="0" w:space="0" w:color="auto" w:frame="1"/>
          <w:lang w:val="uk-UA"/>
        </w:rPr>
        <w:t>грудня</w:t>
      </w:r>
      <w:r w:rsidR="005611FA">
        <w:rPr>
          <w:b/>
          <w:bCs/>
          <w:bdr w:val="none" w:sz="0" w:space="0" w:color="auto" w:frame="1"/>
          <w:lang w:val="uk-UA"/>
        </w:rPr>
        <w:t xml:space="preserve"> </w:t>
      </w:r>
      <w:r w:rsidR="003471DB">
        <w:rPr>
          <w:b/>
          <w:bCs/>
          <w:bdr w:val="none" w:sz="0" w:space="0" w:color="auto" w:frame="1"/>
          <w:lang w:val="uk-UA"/>
        </w:rPr>
        <w:t>-</w:t>
      </w:r>
      <w:r w:rsidR="005611FA">
        <w:rPr>
          <w:b/>
          <w:bCs/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Міжнародний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день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прав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людини</w:t>
      </w:r>
      <w:r w:rsidR="003471DB">
        <w:rPr>
          <w:bdr w:val="none" w:sz="0" w:space="0" w:color="auto" w:frame="1"/>
          <w:lang w:val="uk-UA"/>
        </w:rPr>
        <w:t>.</w:t>
      </w:r>
    </w:p>
    <w:p w:rsidR="00057A04" w:rsidRPr="00057A04" w:rsidRDefault="002B3421" w:rsidP="00057A04">
      <w:pPr>
        <w:pStyle w:val="a3"/>
        <w:spacing w:before="0" w:beforeAutospacing="0" w:after="0" w:afterAutospacing="0" w:line="270" w:lineRule="atLeast"/>
        <w:ind w:firstLine="709"/>
        <w:jc w:val="both"/>
        <w:rPr>
          <w:lang w:val="uk-UA"/>
        </w:rPr>
      </w:pPr>
      <w:r>
        <w:rPr>
          <w:bdr w:val="none" w:sz="0" w:space="0" w:color="auto" w:frame="1"/>
          <w:lang w:val="uk-UA"/>
        </w:rPr>
        <w:t>Територіальними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громадами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району</w:t>
      </w:r>
      <w:r w:rsidR="005611FA"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розроблено</w:t>
      </w:r>
      <w:r w:rsidR="005611FA"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план</w:t>
      </w:r>
      <w:r w:rsidR="005611FA"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заходів,</w:t>
      </w:r>
      <w:r w:rsidR="005611FA"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які</w:t>
      </w:r>
      <w:r w:rsidR="005611FA"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будуть</w:t>
      </w:r>
      <w:r w:rsidR="005611FA"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проводитися</w:t>
      </w:r>
      <w:r w:rsidR="005611FA"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за</w:t>
      </w:r>
      <w:r w:rsidR="005611FA"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участю</w:t>
      </w:r>
      <w:r w:rsidR="005611FA"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представників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установ,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закладів,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організацій</w:t>
      </w:r>
      <w:r w:rsidR="003B6141">
        <w:rPr>
          <w:bdr w:val="none" w:sz="0" w:space="0" w:color="auto" w:frame="1"/>
          <w:lang w:val="uk-UA"/>
        </w:rPr>
        <w:t xml:space="preserve"> району</w:t>
      </w:r>
      <w:r w:rsidR="00057A04" w:rsidRPr="00057A04">
        <w:rPr>
          <w:bdr w:val="none" w:sz="0" w:space="0" w:color="auto" w:frame="1"/>
          <w:lang w:val="uk-UA"/>
        </w:rPr>
        <w:t>.</w:t>
      </w:r>
    </w:p>
    <w:p w:rsidR="00057A04" w:rsidRDefault="00057A04" w:rsidP="00057A04">
      <w:pPr>
        <w:pStyle w:val="a3"/>
        <w:spacing w:before="0" w:beforeAutospacing="0" w:after="0" w:afterAutospacing="0" w:line="270" w:lineRule="atLeast"/>
        <w:ind w:firstLine="709"/>
        <w:jc w:val="both"/>
        <w:rPr>
          <w:bdr w:val="none" w:sz="0" w:space="0" w:color="auto" w:frame="1"/>
          <w:lang w:val="uk-UA"/>
        </w:rPr>
      </w:pPr>
      <w:r w:rsidRPr="00057A04">
        <w:rPr>
          <w:bdr w:val="none" w:sz="0" w:space="0" w:color="auto" w:frame="1"/>
          <w:lang w:val="uk-UA"/>
        </w:rPr>
        <w:t>До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акції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в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районі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долучаються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загальноосвітні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школи,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які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братимуть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участь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у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запланованих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заходах.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Це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і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проведення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шкільних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конкурсів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дитячого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малюнку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«</w:t>
      </w:r>
      <w:r>
        <w:rPr>
          <w:bdr w:val="none" w:sz="0" w:space="0" w:color="auto" w:frame="1"/>
          <w:lang w:val="uk-UA"/>
        </w:rPr>
        <w:t>Ні!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Насильству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в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сім</w:t>
      </w:r>
      <w:r w:rsidRPr="00057A04">
        <w:rPr>
          <w:bdr w:val="none" w:sz="0" w:space="0" w:color="auto" w:frame="1"/>
        </w:rPr>
        <w:t>’</w:t>
      </w:r>
      <w:r>
        <w:rPr>
          <w:bdr w:val="none" w:sz="0" w:space="0" w:color="auto" w:frame="1"/>
          <w:lang w:val="uk-UA"/>
        </w:rPr>
        <w:t>ї</w:t>
      </w:r>
      <w:r>
        <w:rPr>
          <w:bdr w:val="none" w:sz="0" w:space="0" w:color="auto" w:frame="1"/>
        </w:rPr>
        <w:t>»</w:t>
      </w:r>
      <w:r w:rsidRPr="00057A04">
        <w:rPr>
          <w:bdr w:val="none" w:sz="0" w:space="0" w:color="auto" w:frame="1"/>
          <w:lang w:val="uk-UA"/>
        </w:rPr>
        <w:t>,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організація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в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шкільних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бібліотеках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тематичних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виставок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літератури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з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питань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протидії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домашньому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насильству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та</w:t>
      </w:r>
      <w:r w:rsidR="005611FA">
        <w:rPr>
          <w:bdr w:val="none" w:sz="0" w:space="0" w:color="auto" w:frame="1"/>
          <w:lang w:val="uk-UA"/>
        </w:rPr>
        <w:t xml:space="preserve"> </w:t>
      </w:r>
      <w:proofErr w:type="spellStart"/>
      <w:r>
        <w:rPr>
          <w:bdr w:val="none" w:sz="0" w:space="0" w:color="auto" w:frame="1"/>
          <w:lang w:val="uk-UA"/>
        </w:rPr>
        <w:t>булінгу</w:t>
      </w:r>
      <w:proofErr w:type="spellEnd"/>
      <w:r>
        <w:rPr>
          <w:bdr w:val="none" w:sz="0" w:space="0" w:color="auto" w:frame="1"/>
          <w:lang w:val="uk-UA"/>
        </w:rPr>
        <w:t>,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оновлення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інформаційних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стендів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з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прав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дитини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в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загальноосвітніх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закладах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та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розміщення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в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них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інформації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з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питань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протидії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та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попередження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домашнього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насильства,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проведення</w:t>
      </w:r>
      <w:r w:rsidR="005611FA">
        <w:rPr>
          <w:bdr w:val="none" w:sz="0" w:space="0" w:color="auto" w:frame="1"/>
          <w:lang w:val="uk-UA"/>
        </w:rPr>
        <w:t xml:space="preserve">  </w:t>
      </w:r>
      <w:r w:rsidRPr="00057A04">
        <w:rPr>
          <w:bdr w:val="none" w:sz="0" w:space="0" w:color="auto" w:frame="1"/>
          <w:lang w:val="uk-UA"/>
        </w:rPr>
        <w:t>виховних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годин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на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тему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«Види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і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форми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насильства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в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сім’ї»,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«Попередження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домашнього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насильства»,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«Профілактика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ВІЛ-інфекцій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та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СНІДУ»,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годин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спілкування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на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теми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«Вплив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алкоголю,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наркотиків,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тютюнопаління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на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поведінку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людини»,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«Життя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-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це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мить.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Зумій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його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прожити»,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«Профілакти</w:t>
      </w:r>
      <w:r w:rsidR="005611FA">
        <w:rPr>
          <w:bdr w:val="none" w:sz="0" w:space="0" w:color="auto" w:frame="1"/>
          <w:lang w:val="uk-UA"/>
        </w:rPr>
        <w:t xml:space="preserve">ка </w:t>
      </w:r>
      <w:r w:rsidRPr="00057A04">
        <w:rPr>
          <w:bdr w:val="none" w:sz="0" w:space="0" w:color="auto" w:frame="1"/>
          <w:lang w:val="uk-UA"/>
        </w:rPr>
        <w:t>шкідливих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звичок»,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«Зроби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свій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вибір: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здоров’я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–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чи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алкоголь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і</w:t>
      </w:r>
      <w:r w:rsidR="005611FA">
        <w:rPr>
          <w:bdr w:val="none" w:sz="0" w:space="0" w:color="auto" w:frame="1"/>
          <w:lang w:val="uk-UA"/>
        </w:rPr>
        <w:t xml:space="preserve"> </w:t>
      </w:r>
      <w:r w:rsidRPr="00057A04">
        <w:rPr>
          <w:bdr w:val="none" w:sz="0" w:space="0" w:color="auto" w:frame="1"/>
          <w:lang w:val="uk-UA"/>
        </w:rPr>
        <w:t>цигарка?»</w:t>
      </w:r>
      <w:r w:rsidR="005611FA">
        <w:rPr>
          <w:bdr w:val="none" w:sz="0" w:space="0" w:color="auto" w:frame="1"/>
          <w:lang w:val="uk-UA"/>
        </w:rPr>
        <w:t xml:space="preserve"> </w:t>
      </w:r>
    </w:p>
    <w:p w:rsidR="00057A04" w:rsidRDefault="005611FA" w:rsidP="00057A04">
      <w:pPr>
        <w:pStyle w:val="a3"/>
        <w:spacing w:before="0" w:beforeAutospacing="0" w:after="0" w:afterAutospacing="0" w:line="270" w:lineRule="atLeast"/>
        <w:ind w:firstLine="709"/>
        <w:jc w:val="both"/>
        <w:rPr>
          <w:bdr w:val="none" w:sz="0" w:space="0" w:color="auto" w:frame="1"/>
          <w:lang w:val="uk-UA"/>
        </w:rPr>
      </w:pPr>
      <w:r>
        <w:rPr>
          <w:bdr w:val="none" w:sz="0" w:space="0" w:color="auto" w:frame="1"/>
          <w:lang w:val="uk-UA"/>
        </w:rPr>
        <w:t xml:space="preserve">Спеціалістами </w:t>
      </w:r>
      <w:r w:rsidR="00836CEC">
        <w:rPr>
          <w:bdr w:val="none" w:sz="0" w:space="0" w:color="auto" w:frame="1"/>
          <w:lang w:val="uk-UA"/>
        </w:rPr>
        <w:t>комунальних</w:t>
      </w:r>
      <w:r>
        <w:rPr>
          <w:bdr w:val="none" w:sz="0" w:space="0" w:color="auto" w:frame="1"/>
          <w:lang w:val="uk-UA"/>
        </w:rPr>
        <w:t xml:space="preserve"> </w:t>
      </w:r>
      <w:r w:rsidR="00836CEC">
        <w:rPr>
          <w:bdr w:val="none" w:sz="0" w:space="0" w:color="auto" w:frame="1"/>
          <w:lang w:val="uk-UA"/>
        </w:rPr>
        <w:t>установ</w:t>
      </w:r>
      <w:r>
        <w:rPr>
          <w:bdr w:val="none" w:sz="0" w:space="0" w:color="auto" w:frame="1"/>
          <w:lang w:val="uk-UA"/>
        </w:rPr>
        <w:t xml:space="preserve"> </w:t>
      </w:r>
      <w:r w:rsidR="00836CEC">
        <w:rPr>
          <w:bdr w:val="none" w:sz="0" w:space="0" w:color="auto" w:frame="1"/>
          <w:lang w:val="uk-UA"/>
        </w:rPr>
        <w:t>та</w:t>
      </w:r>
      <w:r>
        <w:rPr>
          <w:bdr w:val="none" w:sz="0" w:space="0" w:color="auto" w:frame="1"/>
          <w:lang w:val="uk-UA"/>
        </w:rPr>
        <w:t xml:space="preserve"> </w:t>
      </w:r>
      <w:r w:rsidR="00836CEC">
        <w:rPr>
          <w:bdr w:val="none" w:sz="0" w:space="0" w:color="auto" w:frame="1"/>
          <w:lang w:val="uk-UA"/>
        </w:rPr>
        <w:t>закладів</w:t>
      </w:r>
      <w:r>
        <w:rPr>
          <w:bdr w:val="none" w:sz="0" w:space="0" w:color="auto" w:frame="1"/>
          <w:lang w:val="uk-UA"/>
        </w:rPr>
        <w:t xml:space="preserve"> </w:t>
      </w:r>
      <w:r w:rsidR="00836CEC">
        <w:rPr>
          <w:bdr w:val="none" w:sz="0" w:space="0" w:color="auto" w:frame="1"/>
          <w:lang w:val="uk-UA"/>
        </w:rPr>
        <w:t>громад</w:t>
      </w:r>
      <w:r>
        <w:rPr>
          <w:bdr w:val="none" w:sz="0" w:space="0" w:color="auto" w:frame="1"/>
          <w:lang w:val="uk-UA"/>
        </w:rPr>
        <w:t xml:space="preserve"> </w:t>
      </w:r>
      <w:r w:rsidR="006C4CBB">
        <w:rPr>
          <w:bdr w:val="none" w:sz="0" w:space="0" w:color="auto" w:frame="1"/>
          <w:lang w:val="uk-UA"/>
        </w:rPr>
        <w:t>буде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проводиться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інформ</w:t>
      </w:r>
      <w:r w:rsidR="00095A51">
        <w:rPr>
          <w:bdr w:val="none" w:sz="0" w:space="0" w:color="auto" w:frame="1"/>
          <w:lang w:val="uk-UA"/>
        </w:rPr>
        <w:t>аційно-просвітницька</w:t>
      </w:r>
      <w:r>
        <w:rPr>
          <w:bdr w:val="none" w:sz="0" w:space="0" w:color="auto" w:frame="1"/>
          <w:lang w:val="uk-UA"/>
        </w:rPr>
        <w:t xml:space="preserve"> </w:t>
      </w:r>
      <w:r w:rsidR="00095A51">
        <w:rPr>
          <w:bdr w:val="none" w:sz="0" w:space="0" w:color="auto" w:frame="1"/>
          <w:lang w:val="uk-UA"/>
        </w:rPr>
        <w:t>та</w:t>
      </w:r>
      <w:r>
        <w:rPr>
          <w:bdr w:val="none" w:sz="0" w:space="0" w:color="auto" w:frame="1"/>
          <w:lang w:val="uk-UA"/>
        </w:rPr>
        <w:t xml:space="preserve"> </w:t>
      </w:r>
      <w:r w:rsidR="00095A51">
        <w:rPr>
          <w:bdr w:val="none" w:sz="0" w:space="0" w:color="auto" w:frame="1"/>
          <w:lang w:val="uk-UA"/>
        </w:rPr>
        <w:t>роз</w:t>
      </w:r>
      <w:r w:rsidR="00095A51" w:rsidRPr="00095A51">
        <w:rPr>
          <w:bdr w:val="none" w:sz="0" w:space="0" w:color="auto" w:frame="1"/>
        </w:rPr>
        <w:t>’</w:t>
      </w:r>
      <w:proofErr w:type="spellStart"/>
      <w:r w:rsidR="00095A51">
        <w:rPr>
          <w:bdr w:val="none" w:sz="0" w:space="0" w:color="auto" w:frame="1"/>
          <w:lang w:val="uk-UA"/>
        </w:rPr>
        <w:t>яснювальна</w:t>
      </w:r>
      <w:proofErr w:type="spellEnd"/>
      <w:r>
        <w:rPr>
          <w:bdr w:val="none" w:sz="0" w:space="0" w:color="auto" w:frame="1"/>
          <w:lang w:val="uk-UA"/>
        </w:rPr>
        <w:t xml:space="preserve"> </w:t>
      </w:r>
      <w:r w:rsidR="00095A51">
        <w:rPr>
          <w:bdr w:val="none" w:sz="0" w:space="0" w:color="auto" w:frame="1"/>
          <w:lang w:val="uk-UA"/>
        </w:rPr>
        <w:t>робота</w:t>
      </w:r>
      <w:r>
        <w:rPr>
          <w:bdr w:val="none" w:sz="0" w:space="0" w:color="auto" w:frame="1"/>
          <w:lang w:val="uk-UA"/>
        </w:rPr>
        <w:t xml:space="preserve"> </w:t>
      </w:r>
      <w:r w:rsidR="00095A51" w:rsidRPr="00057A04">
        <w:rPr>
          <w:bdr w:val="none" w:sz="0" w:space="0" w:color="auto" w:frame="1"/>
          <w:lang w:val="uk-UA"/>
        </w:rPr>
        <w:t>щодо</w:t>
      </w:r>
      <w:r>
        <w:rPr>
          <w:bdr w:val="none" w:sz="0" w:space="0" w:color="auto" w:frame="1"/>
          <w:lang w:val="uk-UA"/>
        </w:rPr>
        <w:t xml:space="preserve"> </w:t>
      </w:r>
      <w:r w:rsidR="00095A51" w:rsidRPr="00057A04">
        <w:rPr>
          <w:bdr w:val="none" w:sz="0" w:space="0" w:color="auto" w:frame="1"/>
          <w:lang w:val="uk-UA"/>
        </w:rPr>
        <w:t>запобігання</w:t>
      </w:r>
      <w:r>
        <w:rPr>
          <w:bdr w:val="none" w:sz="0" w:space="0" w:color="auto" w:frame="1"/>
          <w:lang w:val="uk-UA"/>
        </w:rPr>
        <w:t xml:space="preserve"> </w:t>
      </w:r>
      <w:r w:rsidR="00095A51" w:rsidRPr="00057A04">
        <w:rPr>
          <w:bdr w:val="none" w:sz="0" w:space="0" w:color="auto" w:frame="1"/>
          <w:lang w:val="uk-UA"/>
        </w:rPr>
        <w:t>насильству</w:t>
      </w:r>
      <w:r>
        <w:rPr>
          <w:bdr w:val="none" w:sz="0" w:space="0" w:color="auto" w:frame="1"/>
          <w:lang w:val="uk-UA"/>
        </w:rPr>
        <w:t xml:space="preserve"> </w:t>
      </w:r>
      <w:r w:rsidR="00095A51" w:rsidRPr="00057A04">
        <w:rPr>
          <w:bdr w:val="none" w:sz="0" w:space="0" w:color="auto" w:frame="1"/>
          <w:lang w:val="uk-UA"/>
        </w:rPr>
        <w:t>в</w:t>
      </w:r>
      <w:r>
        <w:rPr>
          <w:bdr w:val="none" w:sz="0" w:space="0" w:color="auto" w:frame="1"/>
          <w:lang w:val="uk-UA"/>
        </w:rPr>
        <w:t xml:space="preserve"> </w:t>
      </w:r>
      <w:r w:rsidR="00095A51" w:rsidRPr="00057A04">
        <w:rPr>
          <w:bdr w:val="none" w:sz="0" w:space="0" w:color="auto" w:frame="1"/>
          <w:lang w:val="uk-UA"/>
        </w:rPr>
        <w:t>будь-якому</w:t>
      </w:r>
      <w:r>
        <w:rPr>
          <w:bdr w:val="none" w:sz="0" w:space="0" w:color="auto" w:frame="1"/>
          <w:lang w:val="uk-UA"/>
        </w:rPr>
        <w:t xml:space="preserve"> </w:t>
      </w:r>
      <w:r w:rsidR="00095A51" w:rsidRPr="00057A04">
        <w:rPr>
          <w:bdr w:val="none" w:sz="0" w:space="0" w:color="auto" w:frame="1"/>
          <w:lang w:val="uk-UA"/>
        </w:rPr>
        <w:t>його</w:t>
      </w:r>
      <w:r>
        <w:rPr>
          <w:bdr w:val="none" w:sz="0" w:space="0" w:color="auto" w:frame="1"/>
          <w:lang w:val="uk-UA"/>
        </w:rPr>
        <w:t xml:space="preserve"> </w:t>
      </w:r>
      <w:r w:rsidR="00095A51" w:rsidRPr="00057A04">
        <w:rPr>
          <w:bdr w:val="none" w:sz="0" w:space="0" w:color="auto" w:frame="1"/>
          <w:lang w:val="uk-UA"/>
        </w:rPr>
        <w:t>прояві</w:t>
      </w:r>
      <w:r>
        <w:rPr>
          <w:bdr w:val="none" w:sz="0" w:space="0" w:color="auto" w:frame="1"/>
          <w:lang w:val="uk-UA"/>
        </w:rPr>
        <w:t xml:space="preserve"> </w:t>
      </w:r>
      <w:r w:rsidR="00095A51">
        <w:rPr>
          <w:bdr w:val="none" w:sz="0" w:space="0" w:color="auto" w:frame="1"/>
          <w:lang w:val="uk-UA"/>
        </w:rPr>
        <w:t>в</w:t>
      </w:r>
      <w:r>
        <w:rPr>
          <w:bdr w:val="none" w:sz="0" w:space="0" w:color="auto" w:frame="1"/>
          <w:lang w:val="uk-UA"/>
        </w:rPr>
        <w:t xml:space="preserve"> </w:t>
      </w:r>
      <w:r w:rsidR="00095A51">
        <w:rPr>
          <w:bdr w:val="none" w:sz="0" w:space="0" w:color="auto" w:frame="1"/>
          <w:lang w:val="uk-UA"/>
        </w:rPr>
        <w:t>сім</w:t>
      </w:r>
      <w:r w:rsidR="00095A51" w:rsidRPr="00095A51">
        <w:rPr>
          <w:bdr w:val="none" w:sz="0" w:space="0" w:color="auto" w:frame="1"/>
        </w:rPr>
        <w:t>’</w:t>
      </w:r>
      <w:proofErr w:type="spellStart"/>
      <w:r w:rsidR="00095A51">
        <w:rPr>
          <w:bdr w:val="none" w:sz="0" w:space="0" w:color="auto" w:frame="1"/>
          <w:lang w:val="uk-UA"/>
        </w:rPr>
        <w:t>ях</w:t>
      </w:r>
      <w:proofErr w:type="spellEnd"/>
      <w:r w:rsidR="00095A51">
        <w:rPr>
          <w:bdr w:val="none" w:sz="0" w:space="0" w:color="auto" w:frame="1"/>
          <w:lang w:val="uk-UA"/>
        </w:rPr>
        <w:t>,</w:t>
      </w:r>
      <w:r>
        <w:rPr>
          <w:bdr w:val="none" w:sz="0" w:space="0" w:color="auto" w:frame="1"/>
          <w:lang w:val="uk-UA"/>
        </w:rPr>
        <w:t xml:space="preserve"> </w:t>
      </w:r>
      <w:r w:rsidR="00095A51">
        <w:rPr>
          <w:bdr w:val="none" w:sz="0" w:space="0" w:color="auto" w:frame="1"/>
          <w:lang w:val="uk-UA"/>
        </w:rPr>
        <w:t>де</w:t>
      </w:r>
      <w:r>
        <w:rPr>
          <w:bdr w:val="none" w:sz="0" w:space="0" w:color="auto" w:frame="1"/>
          <w:lang w:val="uk-UA"/>
        </w:rPr>
        <w:t xml:space="preserve"> </w:t>
      </w:r>
      <w:r w:rsidR="00095A51">
        <w:rPr>
          <w:bdr w:val="none" w:sz="0" w:space="0" w:color="auto" w:frame="1"/>
          <w:lang w:val="uk-UA"/>
        </w:rPr>
        <w:t>можливі</w:t>
      </w:r>
      <w:r>
        <w:rPr>
          <w:bdr w:val="none" w:sz="0" w:space="0" w:color="auto" w:frame="1"/>
          <w:lang w:val="uk-UA"/>
        </w:rPr>
        <w:t xml:space="preserve"> </w:t>
      </w:r>
      <w:r w:rsidR="00095A51">
        <w:rPr>
          <w:bdr w:val="none" w:sz="0" w:space="0" w:color="auto" w:frame="1"/>
          <w:lang w:val="uk-UA"/>
        </w:rPr>
        <w:t>випадки</w:t>
      </w:r>
      <w:r>
        <w:rPr>
          <w:bdr w:val="none" w:sz="0" w:space="0" w:color="auto" w:frame="1"/>
          <w:lang w:val="uk-UA"/>
        </w:rPr>
        <w:t xml:space="preserve"> </w:t>
      </w:r>
      <w:r w:rsidR="00095A51">
        <w:rPr>
          <w:bdr w:val="none" w:sz="0" w:space="0" w:color="auto" w:frame="1"/>
          <w:lang w:val="uk-UA"/>
        </w:rPr>
        <w:t>вчинення</w:t>
      </w:r>
      <w:r>
        <w:rPr>
          <w:bdr w:val="none" w:sz="0" w:space="0" w:color="auto" w:frame="1"/>
          <w:lang w:val="uk-UA"/>
        </w:rPr>
        <w:t xml:space="preserve"> </w:t>
      </w:r>
      <w:r w:rsidR="00095A51">
        <w:rPr>
          <w:bdr w:val="none" w:sz="0" w:space="0" w:color="auto" w:frame="1"/>
          <w:lang w:val="uk-UA"/>
        </w:rPr>
        <w:t>насильства,</w:t>
      </w:r>
      <w:r>
        <w:rPr>
          <w:bdr w:val="none" w:sz="0" w:space="0" w:color="auto" w:frame="1"/>
          <w:lang w:val="uk-UA"/>
        </w:rPr>
        <w:t xml:space="preserve"> </w:t>
      </w:r>
      <w:r w:rsidR="00095A51">
        <w:rPr>
          <w:bdr w:val="none" w:sz="0" w:space="0" w:color="auto" w:frame="1"/>
          <w:lang w:val="uk-UA"/>
        </w:rPr>
        <w:t>про</w:t>
      </w:r>
      <w:r>
        <w:rPr>
          <w:bdr w:val="none" w:sz="0" w:space="0" w:color="auto" w:frame="1"/>
          <w:lang w:val="uk-UA"/>
        </w:rPr>
        <w:t xml:space="preserve"> </w:t>
      </w:r>
      <w:r w:rsidR="00095A51">
        <w:rPr>
          <w:bdr w:val="none" w:sz="0" w:space="0" w:color="auto" w:frame="1"/>
          <w:lang w:val="uk-UA"/>
        </w:rPr>
        <w:t>права</w:t>
      </w:r>
      <w:r>
        <w:rPr>
          <w:bdr w:val="none" w:sz="0" w:space="0" w:color="auto" w:frame="1"/>
          <w:lang w:val="uk-UA"/>
        </w:rPr>
        <w:t xml:space="preserve"> </w:t>
      </w:r>
      <w:r w:rsidR="00095A51">
        <w:rPr>
          <w:bdr w:val="none" w:sz="0" w:space="0" w:color="auto" w:frame="1"/>
          <w:lang w:val="uk-UA"/>
        </w:rPr>
        <w:t>та</w:t>
      </w:r>
      <w:r>
        <w:rPr>
          <w:bdr w:val="none" w:sz="0" w:space="0" w:color="auto" w:frame="1"/>
          <w:lang w:val="uk-UA"/>
        </w:rPr>
        <w:t xml:space="preserve"> </w:t>
      </w:r>
      <w:r w:rsidR="00095A51">
        <w:rPr>
          <w:bdr w:val="none" w:sz="0" w:space="0" w:color="auto" w:frame="1"/>
          <w:lang w:val="uk-UA"/>
        </w:rPr>
        <w:t>послуги,</w:t>
      </w:r>
      <w:r>
        <w:rPr>
          <w:bdr w:val="none" w:sz="0" w:space="0" w:color="auto" w:frame="1"/>
          <w:lang w:val="uk-UA"/>
        </w:rPr>
        <w:t xml:space="preserve"> </w:t>
      </w:r>
      <w:r w:rsidR="00095A51">
        <w:rPr>
          <w:bdr w:val="none" w:sz="0" w:space="0" w:color="auto" w:frame="1"/>
          <w:lang w:val="uk-UA"/>
        </w:rPr>
        <w:t>якими</w:t>
      </w:r>
      <w:r>
        <w:rPr>
          <w:bdr w:val="none" w:sz="0" w:space="0" w:color="auto" w:frame="1"/>
          <w:lang w:val="uk-UA"/>
        </w:rPr>
        <w:t xml:space="preserve"> </w:t>
      </w:r>
      <w:r w:rsidR="00095A51">
        <w:rPr>
          <w:bdr w:val="none" w:sz="0" w:space="0" w:color="auto" w:frame="1"/>
          <w:lang w:val="uk-UA"/>
        </w:rPr>
        <w:t>вони</w:t>
      </w:r>
      <w:r>
        <w:rPr>
          <w:bdr w:val="none" w:sz="0" w:space="0" w:color="auto" w:frame="1"/>
          <w:lang w:val="uk-UA"/>
        </w:rPr>
        <w:t xml:space="preserve"> </w:t>
      </w:r>
      <w:r w:rsidR="00095A51">
        <w:rPr>
          <w:bdr w:val="none" w:sz="0" w:space="0" w:color="auto" w:frame="1"/>
          <w:lang w:val="uk-UA"/>
        </w:rPr>
        <w:t>можуть</w:t>
      </w:r>
      <w:r>
        <w:rPr>
          <w:bdr w:val="none" w:sz="0" w:space="0" w:color="auto" w:frame="1"/>
          <w:lang w:val="uk-UA"/>
        </w:rPr>
        <w:t xml:space="preserve"> </w:t>
      </w:r>
      <w:r w:rsidR="00095A51">
        <w:rPr>
          <w:bdr w:val="none" w:sz="0" w:space="0" w:color="auto" w:frame="1"/>
          <w:lang w:val="uk-UA"/>
        </w:rPr>
        <w:t>скористатися.</w:t>
      </w:r>
      <w:r>
        <w:rPr>
          <w:bdr w:val="none" w:sz="0" w:space="0" w:color="auto" w:frame="1"/>
          <w:lang w:val="uk-UA"/>
        </w:rPr>
        <w:t xml:space="preserve"> </w:t>
      </w:r>
      <w:r w:rsidR="00095A51">
        <w:rPr>
          <w:bdr w:val="none" w:sz="0" w:space="0" w:color="auto" w:frame="1"/>
          <w:lang w:val="uk-UA"/>
        </w:rPr>
        <w:t>Планується</w:t>
      </w:r>
      <w:r>
        <w:rPr>
          <w:bdr w:val="none" w:sz="0" w:space="0" w:color="auto" w:frame="1"/>
          <w:lang w:val="uk-UA"/>
        </w:rPr>
        <w:t xml:space="preserve"> </w:t>
      </w:r>
      <w:r w:rsidR="00095A51">
        <w:rPr>
          <w:bdr w:val="none" w:sz="0" w:space="0" w:color="auto" w:frame="1"/>
          <w:lang w:val="uk-UA"/>
        </w:rPr>
        <w:t>проведення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профілактичн</w:t>
      </w:r>
      <w:r w:rsidR="00095A51">
        <w:rPr>
          <w:bdr w:val="none" w:sz="0" w:space="0" w:color="auto" w:frame="1"/>
          <w:lang w:val="uk-UA"/>
        </w:rPr>
        <w:t>их</w:t>
      </w:r>
      <w:r>
        <w:rPr>
          <w:bdr w:val="none" w:sz="0" w:space="0" w:color="auto" w:frame="1"/>
          <w:lang w:val="uk-UA"/>
        </w:rPr>
        <w:t xml:space="preserve"> </w:t>
      </w:r>
      <w:r w:rsidR="00095A51">
        <w:rPr>
          <w:bdr w:val="none" w:sz="0" w:space="0" w:color="auto" w:frame="1"/>
          <w:lang w:val="uk-UA"/>
        </w:rPr>
        <w:t>бесід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у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неблагополучних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сім`ях,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які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опинилися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у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складних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життєвих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обставинах,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в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сім`ях,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в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яких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виховуються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неповнолітні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діти,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багатодітних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та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малозабезпечених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сім`ях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на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теми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«Конфлікти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в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сім’ї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та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їх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розв’язання»,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«Попередження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домашнього</w:t>
      </w:r>
      <w:r>
        <w:rPr>
          <w:bdr w:val="none" w:sz="0" w:space="0" w:color="auto" w:frame="1"/>
          <w:lang w:val="uk-UA"/>
        </w:rPr>
        <w:t xml:space="preserve"> </w:t>
      </w:r>
      <w:r w:rsidR="00057A04" w:rsidRPr="00057A04">
        <w:rPr>
          <w:bdr w:val="none" w:sz="0" w:space="0" w:color="auto" w:frame="1"/>
          <w:lang w:val="uk-UA"/>
        </w:rPr>
        <w:t>насильства»</w:t>
      </w:r>
      <w:r>
        <w:rPr>
          <w:bdr w:val="none" w:sz="0" w:space="0" w:color="auto" w:frame="1"/>
          <w:lang w:val="uk-UA"/>
        </w:rPr>
        <w:t>.</w:t>
      </w:r>
    </w:p>
    <w:p w:rsidR="005611FA" w:rsidRPr="00991463" w:rsidRDefault="00E2023D" w:rsidP="005611FA">
      <w:pPr>
        <w:pStyle w:val="a3"/>
        <w:spacing w:before="0" w:beforeAutospacing="0" w:after="0" w:afterAutospacing="0" w:line="270" w:lineRule="atLeast"/>
        <w:ind w:firstLine="709"/>
        <w:jc w:val="both"/>
        <w:rPr>
          <w:lang w:val="uk-UA"/>
        </w:rPr>
      </w:pPr>
      <w:r>
        <w:rPr>
          <w:bdr w:val="none" w:sz="0" w:space="0" w:color="auto" w:frame="1"/>
          <w:lang w:val="uk-UA"/>
        </w:rPr>
        <w:t>Заплановано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проведення</w:t>
      </w:r>
      <w:r w:rsidR="005611FA">
        <w:rPr>
          <w:bdr w:val="none" w:sz="0" w:space="0" w:color="auto" w:frame="1"/>
          <w:lang w:val="uk-UA"/>
        </w:rPr>
        <w:t xml:space="preserve"> </w:t>
      </w:r>
      <w:bookmarkStart w:id="0" w:name="_GoBack"/>
      <w:bookmarkEnd w:id="0"/>
      <w:r>
        <w:rPr>
          <w:bdr w:val="none" w:sz="0" w:space="0" w:color="auto" w:frame="1"/>
          <w:lang w:val="uk-UA"/>
        </w:rPr>
        <w:t>вуличних</w:t>
      </w:r>
      <w:r w:rsidR="005611F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акцій</w:t>
      </w:r>
      <w:r w:rsidR="000D1567">
        <w:rPr>
          <w:bdr w:val="none" w:sz="0" w:space="0" w:color="auto" w:frame="1"/>
          <w:lang w:val="uk-UA"/>
        </w:rPr>
        <w:t xml:space="preserve"> з розповсюдженням інформаційно-роз</w:t>
      </w:r>
      <w:r w:rsidR="000D1567">
        <w:rPr>
          <w:bdr w:val="none" w:sz="0" w:space="0" w:color="auto" w:frame="1"/>
          <w:lang w:val="en-US"/>
        </w:rPr>
        <w:t>’</w:t>
      </w:r>
      <w:proofErr w:type="spellStart"/>
      <w:r w:rsidR="000D1567">
        <w:rPr>
          <w:bdr w:val="none" w:sz="0" w:space="0" w:color="auto" w:frame="1"/>
          <w:lang w:val="uk-UA"/>
        </w:rPr>
        <w:t>яснювальних</w:t>
      </w:r>
      <w:proofErr w:type="spellEnd"/>
      <w:r w:rsidR="000D1567">
        <w:rPr>
          <w:bdr w:val="none" w:sz="0" w:space="0" w:color="auto" w:frame="1"/>
          <w:lang w:val="uk-UA"/>
        </w:rPr>
        <w:t xml:space="preserve"> матеріалів</w:t>
      </w:r>
      <w:r w:rsidR="005611FA">
        <w:rPr>
          <w:bdr w:val="none" w:sz="0" w:space="0" w:color="auto" w:frame="1"/>
          <w:lang w:val="uk-UA"/>
        </w:rPr>
        <w:t>, рейдів мобільних бригад, тренінг</w:t>
      </w:r>
      <w:r w:rsidR="000D1567">
        <w:rPr>
          <w:bdr w:val="none" w:sz="0" w:space="0" w:color="auto" w:frame="1"/>
          <w:lang w:val="uk-UA"/>
        </w:rPr>
        <w:t>ів</w:t>
      </w:r>
      <w:r w:rsidR="005611FA">
        <w:rPr>
          <w:bdr w:val="none" w:sz="0" w:space="0" w:color="auto" w:frame="1"/>
          <w:lang w:val="uk-UA"/>
        </w:rPr>
        <w:t>, кругл</w:t>
      </w:r>
      <w:r w:rsidR="000D1567">
        <w:rPr>
          <w:bdr w:val="none" w:sz="0" w:space="0" w:color="auto" w:frame="1"/>
          <w:lang w:val="uk-UA"/>
        </w:rPr>
        <w:t>их</w:t>
      </w:r>
      <w:r w:rsidR="005611FA">
        <w:rPr>
          <w:bdr w:val="none" w:sz="0" w:space="0" w:color="auto" w:frame="1"/>
          <w:lang w:val="uk-UA"/>
        </w:rPr>
        <w:t xml:space="preserve"> стол</w:t>
      </w:r>
      <w:r w:rsidR="000D1567">
        <w:rPr>
          <w:bdr w:val="none" w:sz="0" w:space="0" w:color="auto" w:frame="1"/>
          <w:lang w:val="uk-UA"/>
        </w:rPr>
        <w:t>ів</w:t>
      </w:r>
      <w:r w:rsidR="005611FA">
        <w:rPr>
          <w:bdr w:val="none" w:sz="0" w:space="0" w:color="auto" w:frame="1"/>
          <w:lang w:val="uk-UA"/>
        </w:rPr>
        <w:t>,  перегляд</w:t>
      </w:r>
      <w:r w:rsidR="000D1567">
        <w:rPr>
          <w:bdr w:val="none" w:sz="0" w:space="0" w:color="auto" w:frame="1"/>
          <w:lang w:val="uk-UA"/>
        </w:rPr>
        <w:t>ів</w:t>
      </w:r>
      <w:r w:rsidR="005611FA">
        <w:rPr>
          <w:bdr w:val="none" w:sz="0" w:space="0" w:color="auto" w:frame="1"/>
          <w:lang w:val="uk-UA"/>
        </w:rPr>
        <w:t xml:space="preserve"> відеороликів, опитуванн</w:t>
      </w:r>
      <w:r w:rsidR="000D1567">
        <w:rPr>
          <w:bdr w:val="none" w:sz="0" w:space="0" w:color="auto" w:frame="1"/>
          <w:lang w:val="uk-UA"/>
        </w:rPr>
        <w:t>я</w:t>
      </w:r>
      <w:r w:rsidR="005611FA">
        <w:rPr>
          <w:bdr w:val="none" w:sz="0" w:space="0" w:color="auto" w:frame="1"/>
          <w:lang w:val="uk-UA"/>
        </w:rPr>
        <w:t xml:space="preserve"> тощо.</w:t>
      </w:r>
    </w:p>
    <w:p w:rsidR="00E2023D" w:rsidRPr="00057A04" w:rsidRDefault="00E2023D" w:rsidP="00057A04">
      <w:pPr>
        <w:pStyle w:val="a3"/>
        <w:spacing w:before="0" w:beforeAutospacing="0" w:after="0" w:afterAutospacing="0" w:line="270" w:lineRule="atLeast"/>
        <w:ind w:firstLine="709"/>
        <w:jc w:val="both"/>
        <w:rPr>
          <w:lang w:val="uk-UA"/>
        </w:rPr>
      </w:pPr>
    </w:p>
    <w:p w:rsidR="008A65EB" w:rsidRPr="008A65EB" w:rsidRDefault="00027B78" w:rsidP="008A65E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8A65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Управління</w:t>
      </w:r>
      <w:r w:rsidR="005611FA" w:rsidRPr="008A65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Pr="008A65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соціального</w:t>
      </w:r>
      <w:r w:rsidR="005611FA" w:rsidRPr="008A65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Pr="008A65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захисту</w:t>
      </w:r>
      <w:r w:rsidR="005611FA" w:rsidRPr="008A65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Pr="008A65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населення</w:t>
      </w:r>
    </w:p>
    <w:p w:rsidR="00057A04" w:rsidRPr="008A65EB" w:rsidRDefault="00027B78" w:rsidP="00C7312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A65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Ізмаїльської</w:t>
      </w:r>
      <w:r w:rsidR="005611FA" w:rsidRPr="008A65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="008A65EB" w:rsidRPr="008A65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районної державної адміністрації</w:t>
      </w:r>
    </w:p>
    <w:sectPr w:rsidR="00057A04" w:rsidRPr="008A65EB" w:rsidSect="000D1567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04"/>
    <w:rsid w:val="00027B78"/>
    <w:rsid w:val="00057A04"/>
    <w:rsid w:val="00095A51"/>
    <w:rsid w:val="000D1567"/>
    <w:rsid w:val="00165E14"/>
    <w:rsid w:val="002748FE"/>
    <w:rsid w:val="002A5976"/>
    <w:rsid w:val="002B3421"/>
    <w:rsid w:val="002F43BB"/>
    <w:rsid w:val="003471DB"/>
    <w:rsid w:val="003B6141"/>
    <w:rsid w:val="00555995"/>
    <w:rsid w:val="005611FA"/>
    <w:rsid w:val="006C4CBB"/>
    <w:rsid w:val="00836CEC"/>
    <w:rsid w:val="008A65EB"/>
    <w:rsid w:val="00B52AF8"/>
    <w:rsid w:val="00BD7D7C"/>
    <w:rsid w:val="00C7312F"/>
    <w:rsid w:val="00E2023D"/>
    <w:rsid w:val="00EB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Руденка</dc:creator>
  <cp:lastModifiedBy>Руденка</cp:lastModifiedBy>
  <cp:revision>19</cp:revision>
  <dcterms:created xsi:type="dcterms:W3CDTF">2019-11-08T08:16:00Z</dcterms:created>
  <dcterms:modified xsi:type="dcterms:W3CDTF">2021-11-23T14:58:00Z</dcterms:modified>
</cp:coreProperties>
</file>