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9B" w:rsidRPr="0081389B" w:rsidRDefault="0081389B" w:rsidP="0081389B">
      <w:pPr>
        <w:pStyle w:val="a3"/>
        <w:shd w:val="clear" w:color="auto" w:fill="F7F7F7"/>
        <w:spacing w:before="0" w:beforeAutospacing="0" w:after="225" w:afterAutospacing="0"/>
        <w:ind w:firstLine="709"/>
        <w:jc w:val="center"/>
        <w:rPr>
          <w:b/>
          <w:lang w:val="uk-UA"/>
        </w:rPr>
      </w:pPr>
      <w:r w:rsidRPr="0081389B">
        <w:rPr>
          <w:b/>
          <w:lang w:val="uk-UA"/>
        </w:rPr>
        <w:t xml:space="preserve">Увага! </w:t>
      </w:r>
      <w:r w:rsidRPr="0081389B">
        <w:rPr>
          <w:b/>
          <w:lang w:val="uk-UA"/>
        </w:rPr>
        <w:t>Міжнародна акція «16 днів проти насильства»</w:t>
      </w:r>
    </w:p>
    <w:p w:rsidR="0081389B" w:rsidRPr="0081389B" w:rsidRDefault="0081389B" w:rsidP="0081389B">
      <w:pPr>
        <w:pStyle w:val="a3"/>
        <w:shd w:val="clear" w:color="auto" w:fill="F7F7F7"/>
        <w:spacing w:before="0" w:beforeAutospacing="0" w:after="225" w:afterAutospacing="0"/>
        <w:ind w:firstLine="709"/>
        <w:jc w:val="center"/>
        <w:rPr>
          <w:b/>
          <w:lang w:val="uk-UA"/>
        </w:rPr>
      </w:pP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З 25 листопада до 10 грудня в усіх регіонах України проходить акція “16 днів проти насильства,” в рамках якої громадськими організаціями, місцевими структурними підрозділами у справах сім’ї та молоді, центрами соціальних служб для сім’ї, дітей та молоді проводяться заходи з попередження і подолання насильства в сім’ї. Міжнародна акція “16 днів проти насильства,” ініційована Центром Жіночого Глобального лідерства у 1991 році з метою привернення уваги громадськості до проблем насильства в сім’ї, а також активізації діяльності державних структур і громадських організацій з метою захисту прав жінок та формування ненасильницької ідеології в суспільстві.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Історична довідка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t>Офіційно цей день був оголошений Генер</w:t>
      </w:r>
      <w:bookmarkStart w:id="0" w:name="_GoBack"/>
      <w:bookmarkEnd w:id="0"/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альною Асамблеєю ООН у 1999 році, але відзначатися він почав з 1981 року в пам’ять про трагічну загибель трьох сестер </w:t>
      </w:r>
      <w:proofErr w:type="spellStart"/>
      <w:r w:rsidRPr="0081389B">
        <w:rPr>
          <w:rFonts w:ascii="Times New Roman" w:hAnsi="Times New Roman" w:cs="Times New Roman"/>
          <w:sz w:val="24"/>
          <w:szCs w:val="24"/>
          <w:lang w:val="uk-UA"/>
        </w:rPr>
        <w:t>Мірабаль</w:t>
      </w:r>
      <w:proofErr w:type="spellEnd"/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, які були жорстоко вбиті під час диктатури домініканського правителя Рафаеля </w:t>
      </w:r>
      <w:proofErr w:type="spellStart"/>
      <w:r w:rsidRPr="0081389B">
        <w:rPr>
          <w:rFonts w:ascii="Times New Roman" w:hAnsi="Times New Roman" w:cs="Times New Roman"/>
          <w:sz w:val="24"/>
          <w:szCs w:val="24"/>
          <w:lang w:val="uk-UA"/>
        </w:rPr>
        <w:t>Трухільо</w:t>
      </w:r>
      <w:proofErr w:type="spellEnd"/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в 1960 році</w:t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25 листопада – Міжнародний день ООН з викоренення насильства щодо жінок, що присвячений сестрам </w:t>
      </w:r>
      <w:proofErr w:type="spellStart"/>
      <w:r w:rsidRPr="0081389B">
        <w:rPr>
          <w:rFonts w:ascii="Times New Roman" w:hAnsi="Times New Roman" w:cs="Times New Roman"/>
          <w:sz w:val="24"/>
          <w:szCs w:val="24"/>
          <w:lang w:val="uk-UA"/>
        </w:rPr>
        <w:t>Мірабаль</w:t>
      </w:r>
      <w:proofErr w:type="spellEnd"/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1 грудня – Всесвітній день боротьби із СНІДом. Вірус імунодефіциту людини та синдром набутого імунодефіциту стрімко поширюється у всьому світі;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2 грудня – Міжнародний день боротьби за скасування рабства. Він пов’язаний з датою прийняття Генеральною Асамблеєю ООН Конвенції про боротьбу з торгівлею людьми і з експлуатацією проституції третіми особами від 2 грудня 1949 року;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3 грудня – Міжнародний день інвалідів,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5 грудня – Міжнародний день волонтера,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6 грудня – річниця з дня “</w:t>
      </w:r>
      <w:proofErr w:type="spellStart"/>
      <w:r w:rsidRPr="0081389B">
        <w:rPr>
          <w:rFonts w:ascii="Times New Roman" w:hAnsi="Times New Roman" w:cs="Times New Roman"/>
          <w:sz w:val="24"/>
          <w:szCs w:val="24"/>
          <w:lang w:val="uk-UA"/>
        </w:rPr>
        <w:t>Монреальської</w:t>
      </w:r>
      <w:proofErr w:type="spellEnd"/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різанини,” коли 14 жінок-студенток були вбиті злочинцем лише через те, що “вони були феміністками”;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9 грудня – міжнародний день боротьби з корупцією,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10 грудня – Міжнародний день прав людини. Уряди країн – членів ООН 10 грудня 1948 року визнали права людини “на життя, свободу та недоторканість особи для всіх без винятків”, підписавши Загальну декларацію прав людини. </w:t>
      </w:r>
    </w:p>
    <w:p w:rsidR="00BE7DB1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Метою проведення акції “16 днів проти насильства” є привернення уваги громадськості до актуальної для українського суспільства проблеми подолання насильства в сім’ї, щодо жінок, жорстокого поводження з дітьми, протидії торгівлі людьми, забезпечення рівних прав жінок і чоловіків та активізація партнерського руху органів державної влади, державних закладів, громадських організацій до проблем насильства в сім’ї та захисту прав жінок.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проведення акції “16 днів проти насильства” може долучитися: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кожна особа, яка своїми власними діями (підтримкою, розповіддю про власний досвід, порадою) може призупинити насильницькі дії;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кожна організація, яка може долучитися до проведення даного заходу, провести будь-який захід спільно з іншими організаціями; </w:t>
      </w:r>
    </w:p>
    <w:p w:rsidR="0081389B" w:rsidRPr="0081389B" w:rsidRDefault="0081389B" w:rsidP="008138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9B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1389B">
        <w:rPr>
          <w:rFonts w:ascii="Times New Roman" w:hAnsi="Times New Roman" w:cs="Times New Roman"/>
          <w:sz w:val="24"/>
          <w:szCs w:val="24"/>
          <w:lang w:val="uk-UA"/>
        </w:rPr>
        <w:t xml:space="preserve"> кожна особа, яка говорить вголос про неприпустимість побиття, психологічного, фізичного та інших видів насильства, про зґвалтування та про приниження жінок і дівчат, чоловіків і хлопців на роботі, в родині, серед друзів чи колег.</w:t>
      </w:r>
    </w:p>
    <w:sectPr w:rsidR="0081389B" w:rsidRPr="008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F3"/>
    <w:rsid w:val="000D2BF3"/>
    <w:rsid w:val="002748FE"/>
    <w:rsid w:val="002F43BB"/>
    <w:rsid w:val="008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2</cp:revision>
  <dcterms:created xsi:type="dcterms:W3CDTF">2019-11-08T08:32:00Z</dcterms:created>
  <dcterms:modified xsi:type="dcterms:W3CDTF">2019-11-08T08:42:00Z</dcterms:modified>
</cp:coreProperties>
</file>