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55" w:rsidRPr="002C0228" w:rsidRDefault="00562B55" w:rsidP="00272B5D">
      <w:pPr>
        <w:keepLines w:val="0"/>
        <w:widowControl/>
        <w:suppressLineNumbers w:val="0"/>
        <w:shd w:val="clear" w:color="auto" w:fill="FFFFFF"/>
        <w:suppressAutoHyphens w:val="0"/>
        <w:ind w:firstLine="709"/>
        <w:contextualSpacing w:val="0"/>
        <w:jc w:val="center"/>
        <w:textboxTightWrap w:val="none"/>
        <w:rPr>
          <w:b/>
          <w:sz w:val="24"/>
          <w:szCs w:val="24"/>
        </w:rPr>
      </w:pPr>
      <w:r w:rsidRPr="002C0228">
        <w:rPr>
          <w:b/>
          <w:sz w:val="24"/>
          <w:szCs w:val="24"/>
        </w:rPr>
        <w:t>УВАГА! ТОРГІВЛ</w:t>
      </w:r>
      <w:r w:rsidR="00FB468C">
        <w:rPr>
          <w:b/>
          <w:sz w:val="24"/>
          <w:szCs w:val="24"/>
          <w:lang w:val="ru-RU"/>
        </w:rPr>
        <w:t>Я</w:t>
      </w:r>
      <w:bookmarkStart w:id="0" w:name="_GoBack"/>
      <w:bookmarkEnd w:id="0"/>
      <w:r w:rsidRPr="002C0228">
        <w:rPr>
          <w:b/>
          <w:sz w:val="24"/>
          <w:szCs w:val="24"/>
        </w:rPr>
        <w:t xml:space="preserve"> ЛЮДЬМИ </w:t>
      </w:r>
      <w:r w:rsidR="00272B5D" w:rsidRPr="002C0228">
        <w:rPr>
          <w:b/>
          <w:sz w:val="24"/>
          <w:szCs w:val="24"/>
        </w:rPr>
        <w:t>– ЗЛОЧИН!</w:t>
      </w:r>
    </w:p>
    <w:p w:rsidR="00562B55" w:rsidRPr="002C0228" w:rsidRDefault="00562B55" w:rsidP="00562B55">
      <w:pPr>
        <w:keepLines w:val="0"/>
        <w:widowControl/>
        <w:suppressLineNumbers w:val="0"/>
        <w:shd w:val="clear" w:color="auto" w:fill="FFFFFF"/>
        <w:suppressAutoHyphens w:val="0"/>
        <w:ind w:firstLine="709"/>
        <w:contextualSpacing w:val="0"/>
        <w:jc w:val="both"/>
        <w:textboxTightWrap w:val="none"/>
        <w:rPr>
          <w:b/>
          <w:sz w:val="24"/>
          <w:szCs w:val="24"/>
        </w:rPr>
      </w:pPr>
    </w:p>
    <w:p w:rsidR="00506D23" w:rsidRPr="002C0228" w:rsidRDefault="00506D23" w:rsidP="00506D23">
      <w:pPr>
        <w:keepLines w:val="0"/>
        <w:widowControl/>
        <w:suppressLineNumbers w:val="0"/>
        <w:suppressAutoHyphens w:val="0"/>
        <w:ind w:firstLine="709"/>
        <w:contextualSpacing w:val="0"/>
        <w:jc w:val="both"/>
        <w:textAlignment w:val="baseline"/>
        <w:textboxTightWrap w:val="none"/>
        <w:outlineLvl w:val="1"/>
        <w:rPr>
          <w:i/>
          <w:sz w:val="24"/>
          <w:szCs w:val="24"/>
        </w:rPr>
      </w:pPr>
      <w:r w:rsidRPr="002C0228">
        <w:rPr>
          <w:i/>
          <w:sz w:val="24"/>
          <w:szCs w:val="24"/>
        </w:rPr>
        <w:t>З приводу нагоди Всесвітнього дня протидії торгівлі людьми, Управління соціального захисту населення Ізмаїльської РДА інформує про наступне.</w:t>
      </w:r>
    </w:p>
    <w:p w:rsidR="00272B5D" w:rsidRPr="002C0228" w:rsidRDefault="00272B5D" w:rsidP="00506D23">
      <w:pPr>
        <w:keepLines w:val="0"/>
        <w:widowControl/>
        <w:suppressLineNumbers w:val="0"/>
        <w:suppressAutoHyphens w:val="0"/>
        <w:ind w:firstLine="709"/>
        <w:contextualSpacing w:val="0"/>
        <w:jc w:val="both"/>
        <w:textAlignment w:val="baseline"/>
        <w:textboxTightWrap w:val="none"/>
        <w:outlineLvl w:val="1"/>
        <w:rPr>
          <w:sz w:val="24"/>
          <w:szCs w:val="24"/>
        </w:rPr>
      </w:pPr>
    </w:p>
    <w:p w:rsidR="00272B5D" w:rsidRPr="002C0228" w:rsidRDefault="00272B5D" w:rsidP="00272B5D">
      <w:pPr>
        <w:keepLines w:val="0"/>
        <w:widowControl/>
        <w:suppressLineNumbers w:val="0"/>
        <w:suppressAutoHyphens w:val="0"/>
        <w:ind w:firstLine="709"/>
        <w:contextualSpacing w:val="0"/>
        <w:jc w:val="both"/>
        <w:textAlignment w:val="baseline"/>
        <w:textboxTightWrap w:val="none"/>
        <w:outlineLvl w:val="1"/>
        <w:rPr>
          <w:sz w:val="24"/>
          <w:szCs w:val="24"/>
        </w:rPr>
      </w:pPr>
      <w:r w:rsidRPr="002C0228">
        <w:rPr>
          <w:b/>
          <w:sz w:val="24"/>
          <w:szCs w:val="24"/>
        </w:rPr>
        <w:t xml:space="preserve">30 липня – Всесвітній день протидії торгівлі людьми. </w:t>
      </w:r>
      <w:r w:rsidRPr="002C0228">
        <w:rPr>
          <w:sz w:val="24"/>
          <w:szCs w:val="24"/>
        </w:rPr>
        <w:t>У 2013 році Генеральна Асамблея Організації Об’єднаних Націй проголосила 30 липня Всесвітнім днем протидії торгівлі людьми, зазначивши, що в цей день необхідно підвищувати рівень поінформованості громадян стосовно глобальної проблеми торгівлі людьми і привертати увагу до важкого становища жінок, чоловіків і дітей, які стали жертвами цього злочину, а також заохочувати людей активно допомагати постраждалим і протидіяти торгівлі людьми.</w:t>
      </w:r>
    </w:p>
    <w:p w:rsidR="00272B5D" w:rsidRPr="002C0228" w:rsidRDefault="00272B5D" w:rsidP="00272B5D">
      <w:pPr>
        <w:keepLines w:val="0"/>
        <w:widowControl/>
        <w:suppressLineNumbers w:val="0"/>
        <w:shd w:val="clear" w:color="auto" w:fill="FFFFFF"/>
        <w:suppressAutoHyphens w:val="0"/>
        <w:ind w:firstLine="709"/>
        <w:contextualSpacing w:val="0"/>
        <w:jc w:val="both"/>
        <w:textboxTightWrap w:val="none"/>
        <w:rPr>
          <w:sz w:val="24"/>
          <w:szCs w:val="24"/>
        </w:rPr>
      </w:pPr>
      <w:r w:rsidRPr="002C0228">
        <w:rPr>
          <w:sz w:val="24"/>
          <w:szCs w:val="24"/>
        </w:rPr>
        <w:t xml:space="preserve">Торгівля людьми – це злочин, жертвами якого можуть виявитися чоловіки, жінки, діти як з метою примусової праці, так і сексуальної експлуатації. </w:t>
      </w:r>
    </w:p>
    <w:p w:rsidR="00372843" w:rsidRPr="002C0228" w:rsidRDefault="005F38C8" w:rsidP="005F38C8">
      <w:pPr>
        <w:keepLines w:val="0"/>
        <w:widowControl/>
        <w:suppressLineNumbers w:val="0"/>
        <w:shd w:val="clear" w:color="auto" w:fill="FFFFFF"/>
        <w:suppressAutoHyphens w:val="0"/>
        <w:ind w:firstLine="709"/>
        <w:contextualSpacing w:val="0"/>
        <w:jc w:val="both"/>
        <w:textboxTightWrap w:val="none"/>
        <w:rPr>
          <w:sz w:val="24"/>
          <w:szCs w:val="24"/>
        </w:rPr>
      </w:pPr>
      <w:r w:rsidRPr="002C0228">
        <w:rPr>
          <w:sz w:val="24"/>
          <w:szCs w:val="24"/>
        </w:rPr>
        <w:t>З</w:t>
      </w:r>
      <w:r w:rsidR="00066813" w:rsidRPr="002C0228">
        <w:rPr>
          <w:sz w:val="24"/>
          <w:szCs w:val="24"/>
        </w:rPr>
        <w:t>а</w:t>
      </w:r>
      <w:r w:rsidRPr="002C0228">
        <w:rPr>
          <w:sz w:val="24"/>
          <w:szCs w:val="24"/>
        </w:rPr>
        <w:t xml:space="preserve"> інформацією щодо суб'єктів, до яких можна звернутися з</w:t>
      </w:r>
      <w:r w:rsidR="0023020E" w:rsidRPr="002C0228">
        <w:rPr>
          <w:sz w:val="24"/>
          <w:szCs w:val="24"/>
        </w:rPr>
        <w:t>а допомогою з</w:t>
      </w:r>
      <w:r w:rsidRPr="002C0228">
        <w:rPr>
          <w:sz w:val="24"/>
          <w:szCs w:val="24"/>
        </w:rPr>
        <w:t xml:space="preserve"> питаннями </w:t>
      </w:r>
      <w:r w:rsidR="0023020E" w:rsidRPr="002C0228">
        <w:rPr>
          <w:sz w:val="24"/>
          <w:szCs w:val="24"/>
        </w:rPr>
        <w:t xml:space="preserve">протидії </w:t>
      </w:r>
      <w:r w:rsidRPr="002C0228">
        <w:rPr>
          <w:sz w:val="24"/>
          <w:szCs w:val="24"/>
        </w:rPr>
        <w:t>торгівлі людьми, можна ознайомитись на сайті Ізмаїльської районної адміністрац</w:t>
      </w:r>
      <w:r w:rsidR="00372843" w:rsidRPr="002C0228">
        <w:rPr>
          <w:sz w:val="24"/>
          <w:szCs w:val="24"/>
        </w:rPr>
        <w:t>ії на сторінці "Протидія торгівлі людьми та домашньому насильству, гендерна рівність"</w:t>
      </w:r>
      <w:r w:rsidR="00F22752" w:rsidRPr="002C0228">
        <w:rPr>
          <w:sz w:val="24"/>
          <w:szCs w:val="24"/>
        </w:rPr>
        <w:t>:</w:t>
      </w:r>
    </w:p>
    <w:p w:rsidR="005F38C8" w:rsidRPr="002C0228" w:rsidRDefault="00372843" w:rsidP="00372843">
      <w:pPr>
        <w:keepLines w:val="0"/>
        <w:widowControl/>
        <w:suppressLineNumbers w:val="0"/>
        <w:shd w:val="clear" w:color="auto" w:fill="FFFFFF"/>
        <w:suppressAutoHyphens w:val="0"/>
        <w:ind w:firstLine="709"/>
        <w:contextualSpacing w:val="0"/>
        <w:textboxTightWrap w:val="none"/>
        <w:rPr>
          <w:i/>
          <w:sz w:val="24"/>
          <w:szCs w:val="24"/>
        </w:rPr>
      </w:pPr>
      <w:r w:rsidRPr="002C0228">
        <w:rPr>
          <w:i/>
          <w:sz w:val="24"/>
          <w:szCs w:val="24"/>
        </w:rPr>
        <w:t xml:space="preserve"> http://izmail-rda.odessa.gov.ua/protidya-torgvl-lyudmi-ta-domashnojmu-nasilstvu-ta-genderna-polytika/</w:t>
      </w:r>
    </w:p>
    <w:p w:rsidR="00F22752" w:rsidRPr="002C0228" w:rsidRDefault="00272B5D" w:rsidP="00272B5D">
      <w:pPr>
        <w:keepLines w:val="0"/>
        <w:widowControl/>
        <w:suppressLineNumbers w:val="0"/>
        <w:shd w:val="clear" w:color="auto" w:fill="FFFFFF"/>
        <w:suppressAutoHyphens w:val="0"/>
        <w:ind w:firstLine="709"/>
        <w:contextualSpacing w:val="0"/>
        <w:jc w:val="both"/>
        <w:textboxTightWrap w:val="none"/>
        <w:rPr>
          <w:sz w:val="24"/>
          <w:szCs w:val="24"/>
        </w:rPr>
      </w:pPr>
      <w:r w:rsidRPr="002C0228">
        <w:rPr>
          <w:sz w:val="24"/>
          <w:szCs w:val="24"/>
        </w:rPr>
        <w:t xml:space="preserve">Україна не повністю відповідає мінімальним стандартам із припинення торгівлі людьми, однак вживає чимало зусиль із подолання проблеми. За даними міжнародних організацій, після початку конфлікту на Сході, демографічні показники жертв торгівлі людьми з України змінились. Жертвами більше стають мешканці міст, молодь та чоловіки. </w:t>
      </w:r>
    </w:p>
    <w:p w:rsidR="00272B5D" w:rsidRPr="002C0228" w:rsidRDefault="00272B5D" w:rsidP="00F22752">
      <w:pPr>
        <w:keepLines w:val="0"/>
        <w:widowControl/>
        <w:suppressLineNumbers w:val="0"/>
        <w:shd w:val="clear" w:color="auto" w:fill="FFFFFF"/>
        <w:suppressAutoHyphens w:val="0"/>
        <w:ind w:firstLine="709"/>
        <w:contextualSpacing w:val="0"/>
        <w:jc w:val="both"/>
        <w:textboxTightWrap w:val="none"/>
        <w:rPr>
          <w:sz w:val="24"/>
          <w:szCs w:val="24"/>
        </w:rPr>
      </w:pPr>
      <w:r w:rsidRPr="002C0228">
        <w:rPr>
          <w:sz w:val="24"/>
          <w:szCs w:val="24"/>
        </w:rPr>
        <w:t xml:space="preserve">Протягом минулого 2019 року до Ізмаїльської районної державної адміністрації звернулися 2 особи з заявою щодо встановлення статусу особи, постраждалої від торгівлі людьми. Після надання до Міністерства соціальної політики пакету документів, визначених законодавством, 2 мешканцям </w:t>
      </w:r>
      <w:proofErr w:type="spellStart"/>
      <w:r w:rsidRPr="002C0228">
        <w:rPr>
          <w:sz w:val="24"/>
          <w:szCs w:val="24"/>
        </w:rPr>
        <w:t>м.Ізмаїл</w:t>
      </w:r>
      <w:proofErr w:type="spellEnd"/>
      <w:r w:rsidRPr="002C0228">
        <w:rPr>
          <w:sz w:val="24"/>
          <w:szCs w:val="24"/>
        </w:rPr>
        <w:t>, один з яких є неповнолітньою особою, присвоєно статус особи, постраждалої від торгівлі людьми. У І півріччі 2020 року факти торгівлі людьми по Ізмаїльському району не зафіксовані.</w:t>
      </w:r>
    </w:p>
    <w:p w:rsidR="00F22752" w:rsidRPr="002C0228" w:rsidRDefault="00272B5D" w:rsidP="00F22752">
      <w:pPr>
        <w:keepLines w:val="0"/>
        <w:widowControl/>
        <w:suppressLineNumbers w:val="0"/>
        <w:shd w:val="clear" w:color="auto" w:fill="FFFFFF"/>
        <w:suppressAutoHyphens w:val="0"/>
        <w:ind w:firstLine="851"/>
        <w:contextualSpacing w:val="0"/>
        <w:textboxTightWrap w:val="none"/>
        <w:rPr>
          <w:sz w:val="24"/>
          <w:szCs w:val="24"/>
        </w:rPr>
      </w:pPr>
      <w:r w:rsidRPr="002C0228">
        <w:rPr>
          <w:sz w:val="24"/>
          <w:szCs w:val="24"/>
        </w:rPr>
        <w:t>Форм</w:t>
      </w:r>
      <w:r w:rsidR="00F22752" w:rsidRPr="002C0228">
        <w:rPr>
          <w:sz w:val="24"/>
          <w:szCs w:val="24"/>
        </w:rPr>
        <w:t>ами</w:t>
      </w:r>
      <w:r w:rsidRPr="002C0228">
        <w:rPr>
          <w:sz w:val="24"/>
          <w:szCs w:val="24"/>
        </w:rPr>
        <w:t xml:space="preserve"> сучасного рабства</w:t>
      </w:r>
      <w:r w:rsidR="00F22752" w:rsidRPr="002C0228">
        <w:rPr>
          <w:sz w:val="24"/>
          <w:szCs w:val="24"/>
        </w:rPr>
        <w:t xml:space="preserve"> є:</w:t>
      </w:r>
    </w:p>
    <w:p w:rsidR="00272B5D" w:rsidRPr="00272B5D" w:rsidRDefault="00272B5D" w:rsidP="00DB23B1">
      <w:pPr>
        <w:keepLines w:val="0"/>
        <w:widowControl/>
        <w:numPr>
          <w:ilvl w:val="0"/>
          <w:numId w:val="1"/>
        </w:numPr>
        <w:suppressLineNumbers w:val="0"/>
        <w:shd w:val="clear" w:color="auto" w:fill="FFFFFF"/>
        <w:suppressAutoHyphens w:val="0"/>
        <w:ind w:left="0"/>
        <w:contextualSpacing w:val="0"/>
        <w:jc w:val="both"/>
        <w:textboxTightWrap w:val="none"/>
        <w:rPr>
          <w:sz w:val="24"/>
          <w:szCs w:val="24"/>
        </w:rPr>
      </w:pPr>
      <w:r w:rsidRPr="002C0228">
        <w:rPr>
          <w:b/>
          <w:sz w:val="24"/>
          <w:szCs w:val="24"/>
        </w:rPr>
        <w:t>Примусова праця:</w:t>
      </w:r>
      <w:r w:rsidRPr="00272B5D">
        <w:rPr>
          <w:sz w:val="24"/>
          <w:szCs w:val="24"/>
        </w:rPr>
        <w:t> будь-яка робота чи послуги, які люди змушені робити проти своєї волі під загрозою покарання</w:t>
      </w:r>
    </w:p>
    <w:p w:rsidR="00272B5D" w:rsidRPr="00272B5D" w:rsidRDefault="00272B5D" w:rsidP="00DB23B1">
      <w:pPr>
        <w:keepLines w:val="0"/>
        <w:widowControl/>
        <w:numPr>
          <w:ilvl w:val="0"/>
          <w:numId w:val="1"/>
        </w:numPr>
        <w:suppressLineNumbers w:val="0"/>
        <w:shd w:val="clear" w:color="auto" w:fill="FFFFFF"/>
        <w:suppressAutoHyphens w:val="0"/>
        <w:ind w:left="0"/>
        <w:contextualSpacing w:val="0"/>
        <w:jc w:val="both"/>
        <w:textboxTightWrap w:val="none"/>
        <w:rPr>
          <w:sz w:val="24"/>
          <w:szCs w:val="24"/>
        </w:rPr>
      </w:pPr>
      <w:r w:rsidRPr="002C0228">
        <w:rPr>
          <w:b/>
          <w:sz w:val="24"/>
          <w:szCs w:val="24"/>
        </w:rPr>
        <w:t>Борг:</w:t>
      </w:r>
      <w:r w:rsidRPr="00272B5D">
        <w:rPr>
          <w:sz w:val="24"/>
          <w:szCs w:val="24"/>
        </w:rPr>
        <w:t> найпоширеніша у світі форма рабства, коли люди позичають гроші, які вони не можуть повернути, і зобов’язані працювати, аби виплатити борг, проте не контролюють умови своєї зайнятості та боргу</w:t>
      </w:r>
    </w:p>
    <w:p w:rsidR="00272B5D" w:rsidRPr="00272B5D" w:rsidRDefault="00272B5D" w:rsidP="00DB23B1">
      <w:pPr>
        <w:keepLines w:val="0"/>
        <w:widowControl/>
        <w:numPr>
          <w:ilvl w:val="0"/>
          <w:numId w:val="1"/>
        </w:numPr>
        <w:suppressLineNumbers w:val="0"/>
        <w:shd w:val="clear" w:color="auto" w:fill="FFFFFF"/>
        <w:suppressAutoHyphens w:val="0"/>
        <w:ind w:left="0"/>
        <w:contextualSpacing w:val="0"/>
        <w:jc w:val="both"/>
        <w:textboxTightWrap w:val="none"/>
        <w:rPr>
          <w:sz w:val="24"/>
          <w:szCs w:val="24"/>
        </w:rPr>
      </w:pPr>
      <w:r w:rsidRPr="002C0228">
        <w:rPr>
          <w:b/>
          <w:sz w:val="24"/>
          <w:szCs w:val="24"/>
        </w:rPr>
        <w:t>Торгівля людьми:</w:t>
      </w:r>
      <w:r w:rsidRPr="00272B5D">
        <w:rPr>
          <w:sz w:val="24"/>
          <w:szCs w:val="24"/>
        </w:rPr>
        <w:t> включає транспортування, вербування чи приховування людей з метою експлуатації з використанням насильства, погроз чи примусу</w:t>
      </w:r>
    </w:p>
    <w:p w:rsidR="00272B5D" w:rsidRPr="00272B5D" w:rsidRDefault="00272B5D" w:rsidP="00DB23B1">
      <w:pPr>
        <w:keepLines w:val="0"/>
        <w:widowControl/>
        <w:numPr>
          <w:ilvl w:val="0"/>
          <w:numId w:val="1"/>
        </w:numPr>
        <w:suppressLineNumbers w:val="0"/>
        <w:shd w:val="clear" w:color="auto" w:fill="FFFFFF"/>
        <w:suppressAutoHyphens w:val="0"/>
        <w:spacing w:before="100" w:beforeAutospacing="1" w:after="100" w:afterAutospacing="1"/>
        <w:ind w:left="0"/>
        <w:contextualSpacing w:val="0"/>
        <w:jc w:val="both"/>
        <w:textboxTightWrap w:val="none"/>
        <w:rPr>
          <w:sz w:val="24"/>
          <w:szCs w:val="24"/>
        </w:rPr>
      </w:pPr>
      <w:r w:rsidRPr="002C0228">
        <w:rPr>
          <w:b/>
          <w:sz w:val="24"/>
          <w:szCs w:val="24"/>
        </w:rPr>
        <w:t>Рабство за походженням:</w:t>
      </w:r>
      <w:r w:rsidRPr="00272B5D">
        <w:rPr>
          <w:sz w:val="24"/>
          <w:szCs w:val="24"/>
        </w:rPr>
        <w:t> люди народжуються в рабстві через те, що їх рідні були захоплені й поневолені; вони залишаються в рабстві за походженням</w:t>
      </w:r>
    </w:p>
    <w:p w:rsidR="00272B5D" w:rsidRPr="00272B5D" w:rsidRDefault="00272B5D" w:rsidP="00DB23B1">
      <w:pPr>
        <w:keepLines w:val="0"/>
        <w:widowControl/>
        <w:numPr>
          <w:ilvl w:val="0"/>
          <w:numId w:val="1"/>
        </w:numPr>
        <w:suppressLineNumbers w:val="0"/>
        <w:shd w:val="clear" w:color="auto" w:fill="FFFFFF"/>
        <w:suppressAutoHyphens w:val="0"/>
        <w:spacing w:before="100" w:beforeAutospacing="1" w:after="100" w:afterAutospacing="1"/>
        <w:ind w:left="0"/>
        <w:contextualSpacing w:val="0"/>
        <w:jc w:val="both"/>
        <w:textboxTightWrap w:val="none"/>
        <w:rPr>
          <w:sz w:val="24"/>
          <w:szCs w:val="24"/>
        </w:rPr>
      </w:pPr>
      <w:r w:rsidRPr="002C0228">
        <w:rPr>
          <w:b/>
          <w:sz w:val="24"/>
          <w:szCs w:val="24"/>
        </w:rPr>
        <w:t>Дитяче рабство:</w:t>
      </w:r>
      <w:r w:rsidRPr="00272B5D">
        <w:rPr>
          <w:sz w:val="24"/>
          <w:szCs w:val="24"/>
        </w:rPr>
        <w:t> багато людей часто плутають дитяче рабство з дитячою працею, але це набагато гірше. Хоча дитяча праця шкідлива для дітей і перешкоджає їхній освіті та розвитку, дитяче рабство виникає, коли дитину експлуатують заради отримання вигоди. Ця категорія може включати торгівлю дітьми, дітей-солдатів, шлюб з дітьми та домашнє рабство дітей</w:t>
      </w:r>
    </w:p>
    <w:p w:rsidR="00272B5D" w:rsidRPr="00272B5D" w:rsidRDefault="00272B5D" w:rsidP="00DB23B1">
      <w:pPr>
        <w:keepLines w:val="0"/>
        <w:widowControl/>
        <w:numPr>
          <w:ilvl w:val="0"/>
          <w:numId w:val="1"/>
        </w:numPr>
        <w:suppressLineNumbers w:val="0"/>
        <w:shd w:val="clear" w:color="auto" w:fill="FFFFFF"/>
        <w:suppressAutoHyphens w:val="0"/>
        <w:spacing w:before="100" w:beforeAutospacing="1" w:after="100" w:afterAutospacing="1"/>
        <w:ind w:left="0"/>
        <w:contextualSpacing w:val="0"/>
        <w:jc w:val="both"/>
        <w:textboxTightWrap w:val="none"/>
        <w:rPr>
          <w:sz w:val="24"/>
          <w:szCs w:val="24"/>
        </w:rPr>
      </w:pPr>
      <w:r w:rsidRPr="002C0228">
        <w:rPr>
          <w:b/>
          <w:sz w:val="24"/>
          <w:szCs w:val="24"/>
        </w:rPr>
        <w:t>Вимушений та ранній шлюб:</w:t>
      </w:r>
      <w:r w:rsidRPr="00272B5D">
        <w:rPr>
          <w:sz w:val="24"/>
          <w:szCs w:val="24"/>
        </w:rPr>
        <w:t> коли хтось одружений проти волі та мусить залишатися у шлюбі</w:t>
      </w:r>
    </w:p>
    <w:p w:rsidR="00F22752" w:rsidRPr="00F22752" w:rsidRDefault="00F22752" w:rsidP="00F22752">
      <w:pPr>
        <w:keepLines w:val="0"/>
        <w:widowControl/>
        <w:suppressLineNumbers w:val="0"/>
        <w:shd w:val="clear" w:color="auto" w:fill="F6F6F6"/>
        <w:suppressAutoHyphens w:val="0"/>
        <w:spacing w:after="150" w:line="360" w:lineRule="atLeast"/>
        <w:contextualSpacing w:val="0"/>
        <w:jc w:val="center"/>
        <w:textboxTightWrap w:val="none"/>
        <w:outlineLvl w:val="3"/>
        <w:rPr>
          <w:b/>
          <w:bCs/>
          <w:sz w:val="27"/>
          <w:szCs w:val="27"/>
        </w:rPr>
      </w:pPr>
      <w:r w:rsidRPr="00F22752">
        <w:rPr>
          <w:b/>
          <w:bCs/>
          <w:sz w:val="27"/>
          <w:szCs w:val="27"/>
        </w:rPr>
        <w:t>НАЦІОНАЛЬНА БЕЗКОШТОВНА ГАРЯЧА ЛІНІЯ З ПИТАНЬ ПРОТИДІЇ ТОРГІВЛІ ЛЮДЬМИ ТА КОНСУЛЬТУВАННЯ МІГРАНТІВ</w:t>
      </w:r>
    </w:p>
    <w:p w:rsidR="00F22752" w:rsidRPr="00F22752" w:rsidRDefault="00F22752" w:rsidP="00F22752">
      <w:pPr>
        <w:keepLines w:val="0"/>
        <w:widowControl/>
        <w:suppressLineNumbers w:val="0"/>
        <w:shd w:val="clear" w:color="auto" w:fill="F6F6F6"/>
        <w:suppressAutoHyphens w:val="0"/>
        <w:spacing w:after="150"/>
        <w:contextualSpacing w:val="0"/>
        <w:jc w:val="both"/>
        <w:textboxTightWrap w:val="none"/>
        <w:rPr>
          <w:sz w:val="23"/>
          <w:szCs w:val="23"/>
        </w:rPr>
      </w:pPr>
      <w:r w:rsidRPr="00F22752">
        <w:rPr>
          <w:b/>
          <w:bCs/>
          <w:sz w:val="44"/>
          <w:szCs w:val="44"/>
        </w:rPr>
        <w:t>527</w:t>
      </w:r>
      <w:r w:rsidRPr="00F22752">
        <w:rPr>
          <w:sz w:val="44"/>
          <w:szCs w:val="44"/>
        </w:rPr>
        <w:t> та </w:t>
      </w:r>
      <w:r w:rsidRPr="00F22752">
        <w:rPr>
          <w:b/>
          <w:bCs/>
          <w:sz w:val="44"/>
          <w:szCs w:val="44"/>
        </w:rPr>
        <w:t>0 800 505 501</w:t>
      </w:r>
      <w:r w:rsidRPr="00F22752">
        <w:rPr>
          <w:sz w:val="23"/>
          <w:szCs w:val="23"/>
        </w:rPr>
        <w:t> – номери телефону </w:t>
      </w:r>
      <w:r w:rsidRPr="00F22752">
        <w:rPr>
          <w:b/>
          <w:bCs/>
          <w:sz w:val="23"/>
          <w:szCs w:val="23"/>
        </w:rPr>
        <w:t>Національної безкоштовної гарячої лінії з питань протидії торгівлі людьми та консультування мігрантів</w:t>
      </w:r>
      <w:r w:rsidRPr="00F22752">
        <w:rPr>
          <w:sz w:val="23"/>
          <w:szCs w:val="23"/>
        </w:rPr>
        <w:t>, спеціалісти якої надають консультації іноземцям, які перебувають в Україні та українцям, які планують поїхати за кордон, або повернулися в Україну з-за кордону.</w:t>
      </w:r>
    </w:p>
    <w:p w:rsidR="00F22752" w:rsidRPr="00F22752" w:rsidRDefault="00F22752" w:rsidP="00F22752">
      <w:pPr>
        <w:keepLines w:val="0"/>
        <w:widowControl/>
        <w:suppressLineNumbers w:val="0"/>
        <w:shd w:val="clear" w:color="auto" w:fill="F6F6F6"/>
        <w:suppressAutoHyphens w:val="0"/>
        <w:spacing w:after="150"/>
        <w:contextualSpacing w:val="0"/>
        <w:jc w:val="both"/>
        <w:textboxTightWrap w:val="none"/>
        <w:rPr>
          <w:sz w:val="23"/>
          <w:szCs w:val="23"/>
        </w:rPr>
      </w:pPr>
      <w:r w:rsidRPr="00F22752">
        <w:rPr>
          <w:sz w:val="23"/>
          <w:szCs w:val="23"/>
        </w:rPr>
        <w:lastRenderedPageBreak/>
        <w:t>Консультації надаються </w:t>
      </w:r>
      <w:r w:rsidRPr="00F22752">
        <w:rPr>
          <w:b/>
          <w:bCs/>
          <w:sz w:val="23"/>
          <w:szCs w:val="23"/>
        </w:rPr>
        <w:t>безкоштовно</w:t>
      </w:r>
      <w:r w:rsidRPr="00F22752">
        <w:rPr>
          <w:sz w:val="23"/>
          <w:szCs w:val="23"/>
        </w:rPr>
        <w:t> та </w:t>
      </w:r>
      <w:r w:rsidRPr="00F22752">
        <w:rPr>
          <w:b/>
          <w:bCs/>
          <w:sz w:val="23"/>
          <w:szCs w:val="23"/>
        </w:rPr>
        <w:t>конфіденційно</w:t>
      </w:r>
      <w:r w:rsidRPr="00F22752">
        <w:rPr>
          <w:sz w:val="23"/>
          <w:szCs w:val="23"/>
        </w:rPr>
        <w:t>!</w:t>
      </w:r>
    </w:p>
    <w:p w:rsidR="00F22752" w:rsidRPr="00F22752" w:rsidRDefault="00F22752" w:rsidP="00F22752">
      <w:pPr>
        <w:keepLines w:val="0"/>
        <w:widowControl/>
        <w:suppressLineNumbers w:val="0"/>
        <w:shd w:val="clear" w:color="auto" w:fill="F6F6F6"/>
        <w:suppressAutoHyphens w:val="0"/>
        <w:contextualSpacing w:val="0"/>
        <w:jc w:val="center"/>
        <w:textboxTightWrap w:val="none"/>
        <w:rPr>
          <w:sz w:val="23"/>
          <w:szCs w:val="23"/>
        </w:rPr>
      </w:pPr>
      <w:r w:rsidRPr="00F22752">
        <w:rPr>
          <w:b/>
          <w:bCs/>
          <w:sz w:val="23"/>
          <w:szCs w:val="23"/>
        </w:rPr>
        <w:t>527.org.ua</w:t>
      </w:r>
      <w:r w:rsidRPr="00F22752">
        <w:rPr>
          <w:sz w:val="23"/>
          <w:szCs w:val="23"/>
        </w:rPr>
        <w:t> – електронні консультації</w:t>
      </w:r>
      <w:r w:rsidRPr="00F22752">
        <w:rPr>
          <w:sz w:val="23"/>
          <w:szCs w:val="23"/>
        </w:rPr>
        <w:br/>
      </w:r>
      <w:r w:rsidRPr="00F22752">
        <w:rPr>
          <w:b/>
          <w:bCs/>
          <w:sz w:val="23"/>
          <w:szCs w:val="23"/>
        </w:rPr>
        <w:t>527</w:t>
      </w:r>
      <w:r w:rsidRPr="00F22752">
        <w:rPr>
          <w:sz w:val="23"/>
          <w:szCs w:val="23"/>
        </w:rPr>
        <w:t> – безкоштовні дзвінки з мобільних телефонів в Україні</w:t>
      </w:r>
      <w:r w:rsidRPr="00F22752">
        <w:rPr>
          <w:sz w:val="23"/>
          <w:szCs w:val="23"/>
        </w:rPr>
        <w:br/>
      </w:r>
      <w:r w:rsidRPr="00F22752">
        <w:rPr>
          <w:b/>
          <w:bCs/>
          <w:sz w:val="23"/>
          <w:szCs w:val="23"/>
        </w:rPr>
        <w:t>0-800-505-501</w:t>
      </w:r>
      <w:r w:rsidRPr="00F22752">
        <w:rPr>
          <w:sz w:val="23"/>
          <w:szCs w:val="23"/>
        </w:rPr>
        <w:t> – безкоштовні дзвінки зі стаціонарних телефонів в Україні</w:t>
      </w:r>
      <w:r w:rsidRPr="00F22752">
        <w:rPr>
          <w:sz w:val="23"/>
          <w:szCs w:val="23"/>
        </w:rPr>
        <w:br/>
      </w:r>
      <w:r w:rsidRPr="00F22752">
        <w:rPr>
          <w:b/>
          <w:bCs/>
          <w:sz w:val="23"/>
          <w:szCs w:val="23"/>
        </w:rPr>
        <w:t>Графік роботи гарячої лінії</w:t>
      </w:r>
      <w:r w:rsidRPr="00F22752">
        <w:rPr>
          <w:sz w:val="23"/>
          <w:szCs w:val="23"/>
        </w:rPr>
        <w:t>: пн-нд з 08:00 до 20:00*</w:t>
      </w:r>
    </w:p>
    <w:p w:rsidR="00F22752" w:rsidRPr="00F22752" w:rsidRDefault="00F22752" w:rsidP="00F22752">
      <w:pPr>
        <w:keepLines w:val="0"/>
        <w:widowControl/>
        <w:suppressLineNumbers w:val="0"/>
        <w:shd w:val="clear" w:color="auto" w:fill="F6F6F6"/>
        <w:suppressAutoHyphens w:val="0"/>
        <w:spacing w:after="150"/>
        <w:contextualSpacing w:val="0"/>
        <w:jc w:val="both"/>
        <w:textboxTightWrap w:val="none"/>
        <w:rPr>
          <w:sz w:val="23"/>
          <w:szCs w:val="23"/>
        </w:rPr>
      </w:pPr>
      <w:r w:rsidRPr="00F22752">
        <w:rPr>
          <w:sz w:val="23"/>
          <w:szCs w:val="23"/>
        </w:rPr>
        <w:t>Для громадян, які перебувають на території Республіки Польща! Щоб отримати консультацію – телефонуйте 0048 22 490 20 44</w:t>
      </w:r>
    </w:p>
    <w:p w:rsidR="00F22752" w:rsidRPr="00F22752" w:rsidRDefault="00F22752" w:rsidP="00F22752">
      <w:pPr>
        <w:keepLines w:val="0"/>
        <w:widowControl/>
        <w:suppressLineNumbers w:val="0"/>
        <w:shd w:val="clear" w:color="auto" w:fill="F6F6F6"/>
        <w:suppressAutoHyphens w:val="0"/>
        <w:spacing w:after="150"/>
        <w:contextualSpacing w:val="0"/>
        <w:jc w:val="both"/>
        <w:textboxTightWrap w:val="none"/>
        <w:rPr>
          <w:sz w:val="23"/>
          <w:szCs w:val="23"/>
        </w:rPr>
      </w:pPr>
      <w:r w:rsidRPr="00F22752">
        <w:rPr>
          <w:sz w:val="23"/>
          <w:szCs w:val="23"/>
        </w:rPr>
        <w:t>Лінія працює з 2006 року на базі громадської організації ТМЖК «Відродження нації» за підтримки Представництва Міжнародної організації з міграції (МОМ) в Україні.</w:t>
      </w:r>
    </w:p>
    <w:p w:rsidR="00F22752" w:rsidRPr="00F22752" w:rsidRDefault="00F22752" w:rsidP="00F22752">
      <w:pPr>
        <w:keepLines w:val="0"/>
        <w:widowControl/>
        <w:suppressLineNumbers w:val="0"/>
        <w:shd w:val="clear" w:color="auto" w:fill="F6F6F6"/>
        <w:suppressAutoHyphens w:val="0"/>
        <w:contextualSpacing w:val="0"/>
        <w:jc w:val="both"/>
        <w:textboxTightWrap w:val="none"/>
        <w:rPr>
          <w:i/>
          <w:iCs/>
          <w:sz w:val="18"/>
          <w:szCs w:val="18"/>
        </w:rPr>
      </w:pPr>
      <w:r w:rsidRPr="00F22752">
        <w:rPr>
          <w:i/>
          <w:iCs/>
          <w:sz w:val="18"/>
          <w:szCs w:val="18"/>
        </w:rPr>
        <w:t>* Будь ласка, зверніть увагу, що сигнал “не відповідають” означає, що всі оператори зайняті. Якщо Ви отримуєте такий сигнал під час дзвінка, будь ласка, перенаберіть номер.</w:t>
      </w:r>
    </w:p>
    <w:p w:rsidR="00272B5D" w:rsidRPr="002C0228" w:rsidRDefault="00272B5D" w:rsidP="00562B55">
      <w:pPr>
        <w:keepLines w:val="0"/>
        <w:widowControl/>
        <w:suppressLineNumbers w:val="0"/>
        <w:suppressAutoHyphens w:val="0"/>
        <w:ind w:firstLine="709"/>
        <w:contextualSpacing w:val="0"/>
        <w:jc w:val="both"/>
        <w:textboxTightWrap w:val="none"/>
        <w:rPr>
          <w:sz w:val="24"/>
          <w:szCs w:val="24"/>
        </w:rPr>
      </w:pPr>
    </w:p>
    <w:p w:rsidR="000A72D7" w:rsidRPr="002C0228" w:rsidRDefault="00F22752" w:rsidP="000A72D7">
      <w:pPr>
        <w:ind w:firstLine="709"/>
        <w:jc w:val="both"/>
        <w:rPr>
          <w:sz w:val="24"/>
          <w:szCs w:val="24"/>
        </w:rPr>
      </w:pPr>
      <w:r w:rsidRPr="002C0228">
        <w:rPr>
          <w:sz w:val="24"/>
          <w:szCs w:val="24"/>
        </w:rPr>
        <w:t>Мешканці Ізмаїльського району, у</w:t>
      </w:r>
      <w:r w:rsidR="000A72D7" w:rsidRPr="002C0228">
        <w:rPr>
          <w:sz w:val="24"/>
          <w:szCs w:val="24"/>
        </w:rPr>
        <w:t xml:space="preserve"> разі виникнення запитань, </w:t>
      </w:r>
      <w:r w:rsidRPr="002C0228">
        <w:rPr>
          <w:sz w:val="24"/>
          <w:szCs w:val="24"/>
        </w:rPr>
        <w:t xml:space="preserve">можуть </w:t>
      </w:r>
      <w:r w:rsidR="000A72D7" w:rsidRPr="002C0228">
        <w:rPr>
          <w:sz w:val="24"/>
          <w:szCs w:val="24"/>
        </w:rPr>
        <w:t>зверта</w:t>
      </w:r>
      <w:r w:rsidRPr="002C0228">
        <w:rPr>
          <w:sz w:val="24"/>
          <w:szCs w:val="24"/>
        </w:rPr>
        <w:t>тися</w:t>
      </w:r>
      <w:r w:rsidR="000A72D7" w:rsidRPr="002C0228">
        <w:rPr>
          <w:sz w:val="24"/>
          <w:szCs w:val="24"/>
        </w:rPr>
        <w:t xml:space="preserve"> до працівників  відділу соціально-</w:t>
      </w:r>
      <w:r w:rsidRPr="002C0228">
        <w:rPr>
          <w:sz w:val="24"/>
          <w:szCs w:val="24"/>
        </w:rPr>
        <w:t>трудових</w:t>
      </w:r>
      <w:r w:rsidR="000A72D7" w:rsidRPr="002C0228">
        <w:rPr>
          <w:sz w:val="24"/>
          <w:szCs w:val="24"/>
        </w:rPr>
        <w:t xml:space="preserve"> відносин</w:t>
      </w:r>
      <w:r w:rsidRPr="002C0228">
        <w:rPr>
          <w:sz w:val="24"/>
          <w:szCs w:val="24"/>
        </w:rPr>
        <w:t xml:space="preserve"> та сімейної політики Управління соціального захисту населення Ізмаїльської районної державної адм</w:t>
      </w:r>
      <w:r w:rsidR="00922F15" w:rsidRPr="002C0228">
        <w:rPr>
          <w:sz w:val="24"/>
          <w:szCs w:val="24"/>
        </w:rPr>
        <w:t>і</w:t>
      </w:r>
      <w:r w:rsidRPr="002C0228">
        <w:rPr>
          <w:sz w:val="24"/>
          <w:szCs w:val="24"/>
        </w:rPr>
        <w:t>ністрації</w:t>
      </w:r>
      <w:r w:rsidR="00922F15" w:rsidRPr="002C0228">
        <w:rPr>
          <w:sz w:val="24"/>
          <w:szCs w:val="24"/>
        </w:rPr>
        <w:t>, які надают</w:t>
      </w:r>
      <w:r w:rsidR="000A72D7" w:rsidRPr="002C0228">
        <w:rPr>
          <w:sz w:val="24"/>
          <w:szCs w:val="24"/>
        </w:rPr>
        <w:t xml:space="preserve">ь роз’яснення в межах своєї компетенції </w:t>
      </w:r>
      <w:r w:rsidR="00414D13" w:rsidRPr="002C0228">
        <w:rPr>
          <w:sz w:val="24"/>
          <w:szCs w:val="24"/>
        </w:rPr>
        <w:t xml:space="preserve">та повноважень </w:t>
      </w:r>
      <w:r w:rsidR="000A72D7" w:rsidRPr="002C0228">
        <w:rPr>
          <w:sz w:val="24"/>
          <w:szCs w:val="24"/>
        </w:rPr>
        <w:t xml:space="preserve">за </w:t>
      </w:r>
      <w:proofErr w:type="spellStart"/>
      <w:r w:rsidR="000A72D7" w:rsidRPr="002C0228">
        <w:rPr>
          <w:sz w:val="24"/>
          <w:szCs w:val="24"/>
        </w:rPr>
        <w:t>адресою</w:t>
      </w:r>
      <w:proofErr w:type="spellEnd"/>
      <w:r w:rsidR="000A72D7" w:rsidRPr="002C0228">
        <w:rPr>
          <w:sz w:val="24"/>
          <w:szCs w:val="24"/>
        </w:rPr>
        <w:t xml:space="preserve">: </w:t>
      </w:r>
      <w:proofErr w:type="spellStart"/>
      <w:r w:rsidR="000A72D7" w:rsidRPr="002C0228">
        <w:rPr>
          <w:sz w:val="24"/>
          <w:szCs w:val="24"/>
        </w:rPr>
        <w:t>м.Ізмаїл</w:t>
      </w:r>
      <w:proofErr w:type="spellEnd"/>
      <w:r w:rsidR="000A72D7" w:rsidRPr="002C0228">
        <w:rPr>
          <w:sz w:val="24"/>
          <w:szCs w:val="24"/>
        </w:rPr>
        <w:t xml:space="preserve">, </w:t>
      </w:r>
      <w:proofErr w:type="spellStart"/>
      <w:r w:rsidR="000A72D7" w:rsidRPr="002C0228">
        <w:rPr>
          <w:sz w:val="24"/>
          <w:szCs w:val="24"/>
        </w:rPr>
        <w:t>вул.Покровська</w:t>
      </w:r>
      <w:proofErr w:type="spellEnd"/>
      <w:r w:rsidR="000A72D7" w:rsidRPr="002C0228">
        <w:rPr>
          <w:sz w:val="24"/>
          <w:szCs w:val="24"/>
        </w:rPr>
        <w:t>, 48, кабінет 12, або за телефоном (04841) 2-16-37.</w:t>
      </w:r>
    </w:p>
    <w:p w:rsidR="000A72D7" w:rsidRPr="002C0228" w:rsidRDefault="000A72D7" w:rsidP="000A72D7">
      <w:pPr>
        <w:ind w:firstLine="709"/>
        <w:jc w:val="both"/>
        <w:rPr>
          <w:sz w:val="24"/>
          <w:szCs w:val="24"/>
        </w:rPr>
      </w:pPr>
    </w:p>
    <w:p w:rsidR="000A72D7" w:rsidRPr="002C0228" w:rsidRDefault="000A72D7" w:rsidP="000A72D7">
      <w:pPr>
        <w:rPr>
          <w:sz w:val="24"/>
          <w:szCs w:val="24"/>
        </w:rPr>
      </w:pPr>
      <w:r w:rsidRPr="002C0228">
        <w:rPr>
          <w:sz w:val="24"/>
          <w:szCs w:val="24"/>
        </w:rPr>
        <w:t>Головний спеціаліст відділу соціально-трудових відносин</w:t>
      </w:r>
    </w:p>
    <w:p w:rsidR="00F22752" w:rsidRPr="002C0228" w:rsidRDefault="00F22752" w:rsidP="000A72D7">
      <w:pPr>
        <w:rPr>
          <w:sz w:val="24"/>
          <w:szCs w:val="24"/>
        </w:rPr>
      </w:pPr>
      <w:r w:rsidRPr="002C0228">
        <w:rPr>
          <w:sz w:val="24"/>
          <w:szCs w:val="24"/>
        </w:rPr>
        <w:t xml:space="preserve">та сімейної політики </w:t>
      </w:r>
    </w:p>
    <w:p w:rsidR="000A72D7" w:rsidRPr="002C0228" w:rsidRDefault="000A72D7" w:rsidP="000A72D7">
      <w:r w:rsidRPr="002C0228">
        <w:rPr>
          <w:sz w:val="24"/>
          <w:szCs w:val="24"/>
        </w:rPr>
        <w:t xml:space="preserve">Управління соціального захисту населення Ізмаїльської РДА                         Ольга </w:t>
      </w:r>
      <w:r w:rsidR="00F22752" w:rsidRPr="002C0228">
        <w:rPr>
          <w:sz w:val="24"/>
          <w:szCs w:val="24"/>
        </w:rPr>
        <w:t>МІНЮК</w:t>
      </w:r>
    </w:p>
    <w:p w:rsidR="000A72D7" w:rsidRPr="002C0228" w:rsidRDefault="000A72D7" w:rsidP="000A72D7">
      <w:pPr>
        <w:ind w:firstLine="709"/>
        <w:jc w:val="both"/>
        <w:rPr>
          <w:sz w:val="24"/>
          <w:szCs w:val="24"/>
        </w:rPr>
      </w:pPr>
    </w:p>
    <w:p w:rsidR="00562B55" w:rsidRPr="002C0228" w:rsidRDefault="00562B55" w:rsidP="008829D4">
      <w:pPr>
        <w:keepLines w:val="0"/>
        <w:widowControl/>
        <w:suppressLineNumbers w:val="0"/>
        <w:shd w:val="clear" w:color="auto" w:fill="FFFFFF"/>
        <w:suppressAutoHyphens w:val="0"/>
        <w:ind w:firstLine="709"/>
        <w:contextualSpacing w:val="0"/>
        <w:jc w:val="both"/>
        <w:textboxTightWrap w:val="none"/>
        <w:rPr>
          <w:sz w:val="24"/>
          <w:szCs w:val="24"/>
        </w:rPr>
      </w:pPr>
    </w:p>
    <w:p w:rsidR="00A92B96" w:rsidRPr="002C0228" w:rsidRDefault="00A92B96">
      <w:pPr>
        <w:keepLines w:val="0"/>
        <w:widowControl/>
        <w:suppressLineNumbers w:val="0"/>
        <w:shd w:val="clear" w:color="auto" w:fill="FFFFFF"/>
        <w:suppressAutoHyphens w:val="0"/>
        <w:ind w:firstLine="709"/>
        <w:contextualSpacing w:val="0"/>
        <w:jc w:val="both"/>
        <w:textboxTightWrap w:val="none"/>
        <w:rPr>
          <w:sz w:val="24"/>
          <w:szCs w:val="24"/>
        </w:rPr>
      </w:pPr>
    </w:p>
    <w:sectPr w:rsidR="00A92B96" w:rsidRPr="002C0228" w:rsidSect="000A72D7">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97" w:rsidRDefault="001A0797" w:rsidP="00A725C5">
      <w:r>
        <w:separator/>
      </w:r>
    </w:p>
  </w:endnote>
  <w:endnote w:type="continuationSeparator" w:id="0">
    <w:p w:rsidR="001A0797" w:rsidRDefault="001A0797" w:rsidP="00A7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97" w:rsidRDefault="001A0797" w:rsidP="00A725C5">
      <w:r>
        <w:separator/>
      </w:r>
    </w:p>
  </w:footnote>
  <w:footnote w:type="continuationSeparator" w:id="0">
    <w:p w:rsidR="001A0797" w:rsidRDefault="001A0797" w:rsidP="00A7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5" w:rsidRDefault="00A725C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7248F"/>
    <w:multiLevelType w:val="multilevel"/>
    <w:tmpl w:val="7FB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1398"/>
    <w:rsid w:val="000245B1"/>
    <w:rsid w:val="00066813"/>
    <w:rsid w:val="000A72D7"/>
    <w:rsid w:val="00126B8D"/>
    <w:rsid w:val="001501DA"/>
    <w:rsid w:val="001A0797"/>
    <w:rsid w:val="0023020E"/>
    <w:rsid w:val="00272B5D"/>
    <w:rsid w:val="002971CB"/>
    <w:rsid w:val="002C0228"/>
    <w:rsid w:val="002F249A"/>
    <w:rsid w:val="00312DA8"/>
    <w:rsid w:val="00331E14"/>
    <w:rsid w:val="00336311"/>
    <w:rsid w:val="00356873"/>
    <w:rsid w:val="00372843"/>
    <w:rsid w:val="003E5576"/>
    <w:rsid w:val="00414D13"/>
    <w:rsid w:val="004316CB"/>
    <w:rsid w:val="00483433"/>
    <w:rsid w:val="00506D23"/>
    <w:rsid w:val="00562B55"/>
    <w:rsid w:val="005B28C2"/>
    <w:rsid w:val="005F38C8"/>
    <w:rsid w:val="0060349D"/>
    <w:rsid w:val="006550FE"/>
    <w:rsid w:val="00692BD5"/>
    <w:rsid w:val="00700FCD"/>
    <w:rsid w:val="007023C9"/>
    <w:rsid w:val="00702817"/>
    <w:rsid w:val="007469B4"/>
    <w:rsid w:val="008829D4"/>
    <w:rsid w:val="008F76A4"/>
    <w:rsid w:val="00922F15"/>
    <w:rsid w:val="009555AD"/>
    <w:rsid w:val="009563D0"/>
    <w:rsid w:val="009A2F95"/>
    <w:rsid w:val="00A725C5"/>
    <w:rsid w:val="00A92B96"/>
    <w:rsid w:val="00AB6DB8"/>
    <w:rsid w:val="00C030B6"/>
    <w:rsid w:val="00C14F10"/>
    <w:rsid w:val="00C36023"/>
    <w:rsid w:val="00C81398"/>
    <w:rsid w:val="00D171FC"/>
    <w:rsid w:val="00D77727"/>
    <w:rsid w:val="00D90555"/>
    <w:rsid w:val="00DB23B1"/>
    <w:rsid w:val="00DD2EE7"/>
    <w:rsid w:val="00E22B2E"/>
    <w:rsid w:val="00E67BC7"/>
    <w:rsid w:val="00EC38BF"/>
    <w:rsid w:val="00F22752"/>
    <w:rsid w:val="00FB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76"/>
    <w:pPr>
      <w:keepLines/>
      <w:widowControl w:val="0"/>
      <w:suppressLineNumbers/>
      <w:suppressAutoHyphens/>
      <w:contextualSpacing/>
      <w:textboxTightWrap w:val="allLines"/>
    </w:pPr>
    <w:rPr>
      <w:sz w:val="28"/>
      <w:lang w:val="uk-UA"/>
    </w:rPr>
  </w:style>
  <w:style w:type="paragraph" w:styleId="1">
    <w:name w:val="heading 1"/>
    <w:basedOn w:val="a"/>
    <w:next w:val="a"/>
    <w:link w:val="10"/>
    <w:uiPriority w:val="9"/>
    <w:qFormat/>
    <w:rsid w:val="003E5576"/>
    <w:pPr>
      <w:spacing w:line="336" w:lineRule="auto"/>
      <w:outlineLvl w:val="0"/>
    </w:pPr>
    <w:rPr>
      <w:b/>
      <w:caps/>
      <w:kern w:val="28"/>
    </w:rPr>
  </w:style>
  <w:style w:type="paragraph" w:styleId="2">
    <w:name w:val="heading 2"/>
    <w:basedOn w:val="a"/>
    <w:next w:val="a"/>
    <w:link w:val="20"/>
    <w:uiPriority w:val="9"/>
    <w:qFormat/>
    <w:rsid w:val="003E5576"/>
    <w:pPr>
      <w:spacing w:line="336" w:lineRule="auto"/>
      <w:ind w:left="851"/>
      <w:outlineLvl w:val="1"/>
    </w:pPr>
    <w:rPr>
      <w:b/>
    </w:rPr>
  </w:style>
  <w:style w:type="paragraph" w:styleId="3">
    <w:name w:val="heading 3"/>
    <w:basedOn w:val="a"/>
    <w:next w:val="a"/>
    <w:link w:val="30"/>
    <w:uiPriority w:val="9"/>
    <w:qFormat/>
    <w:rsid w:val="003E5576"/>
    <w:pPr>
      <w:spacing w:line="336" w:lineRule="auto"/>
      <w:ind w:left="851"/>
      <w:outlineLvl w:val="2"/>
    </w:pPr>
    <w:rPr>
      <w:b/>
    </w:rPr>
  </w:style>
  <w:style w:type="paragraph" w:styleId="4">
    <w:name w:val="heading 4"/>
    <w:basedOn w:val="a"/>
    <w:next w:val="a"/>
    <w:link w:val="40"/>
    <w:uiPriority w:val="9"/>
    <w:qFormat/>
    <w:rsid w:val="003E5576"/>
    <w:pPr>
      <w:spacing w:line="336" w:lineRule="auto"/>
      <w:outlineLvl w:val="3"/>
    </w:pPr>
    <w:rPr>
      <w:b/>
    </w:rPr>
  </w:style>
  <w:style w:type="paragraph" w:styleId="5">
    <w:name w:val="heading 5"/>
    <w:basedOn w:val="a"/>
    <w:next w:val="a"/>
    <w:link w:val="50"/>
    <w:uiPriority w:val="9"/>
    <w:semiHidden/>
    <w:unhideWhenUsed/>
    <w:qFormat/>
    <w:rsid w:val="003E5576"/>
    <w:pPr>
      <w:spacing w:before="240" w:after="60"/>
      <w:outlineLvl w:val="4"/>
    </w:pPr>
    <w:rPr>
      <w:rFonts w:asciiTheme="minorHAnsi" w:eastAsiaTheme="minorEastAsia" w:hAnsiTheme="minorHAnsi"/>
      <w:b/>
      <w:bCs/>
      <w:i/>
      <w:iCs/>
      <w:sz w:val="26"/>
      <w:szCs w:val="26"/>
      <w:lang w:eastAsia="en-US" w:bidi="en-US"/>
    </w:rPr>
  </w:style>
  <w:style w:type="paragraph" w:styleId="6">
    <w:name w:val="heading 6"/>
    <w:basedOn w:val="a"/>
    <w:next w:val="a"/>
    <w:link w:val="60"/>
    <w:uiPriority w:val="9"/>
    <w:semiHidden/>
    <w:unhideWhenUsed/>
    <w:qFormat/>
    <w:rsid w:val="003E5576"/>
    <w:pPr>
      <w:spacing w:before="240" w:after="60"/>
      <w:outlineLvl w:val="5"/>
    </w:pPr>
    <w:rPr>
      <w:rFonts w:asciiTheme="minorHAnsi" w:eastAsiaTheme="minorEastAsia" w:hAnsiTheme="minorHAnsi"/>
      <w:b/>
      <w:bCs/>
      <w:sz w:val="22"/>
      <w:szCs w:val="22"/>
      <w:lang w:eastAsia="en-US" w:bidi="en-US"/>
    </w:rPr>
  </w:style>
  <w:style w:type="paragraph" w:styleId="7">
    <w:name w:val="heading 7"/>
    <w:basedOn w:val="a"/>
    <w:next w:val="a"/>
    <w:link w:val="70"/>
    <w:uiPriority w:val="9"/>
    <w:semiHidden/>
    <w:unhideWhenUsed/>
    <w:qFormat/>
    <w:rsid w:val="003E5576"/>
    <w:pPr>
      <w:spacing w:before="240" w:after="60"/>
      <w:outlineLvl w:val="6"/>
    </w:pPr>
    <w:rPr>
      <w:rFonts w:asciiTheme="minorHAnsi" w:eastAsiaTheme="minorEastAsia" w:hAnsiTheme="minorHAnsi"/>
      <w:sz w:val="24"/>
      <w:szCs w:val="24"/>
      <w:lang w:eastAsia="en-US" w:bidi="en-US"/>
    </w:rPr>
  </w:style>
  <w:style w:type="paragraph" w:styleId="8">
    <w:name w:val="heading 8"/>
    <w:basedOn w:val="a"/>
    <w:next w:val="a"/>
    <w:link w:val="80"/>
    <w:uiPriority w:val="9"/>
    <w:semiHidden/>
    <w:unhideWhenUsed/>
    <w:qFormat/>
    <w:rsid w:val="003E5576"/>
    <w:pPr>
      <w:spacing w:before="240" w:after="60"/>
      <w:outlineLvl w:val="7"/>
    </w:pPr>
    <w:rPr>
      <w:rFonts w:asciiTheme="minorHAnsi" w:eastAsiaTheme="minorEastAsia" w:hAnsiTheme="minorHAnsi"/>
      <w:i/>
      <w:iCs/>
      <w:sz w:val="24"/>
      <w:szCs w:val="24"/>
      <w:lang w:eastAsia="en-US" w:bidi="en-US"/>
    </w:rPr>
  </w:style>
  <w:style w:type="paragraph" w:styleId="9">
    <w:name w:val="heading 9"/>
    <w:basedOn w:val="a"/>
    <w:next w:val="a"/>
    <w:link w:val="90"/>
    <w:uiPriority w:val="9"/>
    <w:semiHidden/>
    <w:unhideWhenUsed/>
    <w:qFormat/>
    <w:rsid w:val="003E5576"/>
    <w:pPr>
      <w:spacing w:before="240" w:after="60"/>
      <w:outlineLvl w:val="8"/>
    </w:pPr>
    <w:rPr>
      <w:rFonts w:asciiTheme="majorHAnsi" w:eastAsiaTheme="majorEastAsia" w:hAnsiTheme="majorHAns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76"/>
    <w:rPr>
      <w:b/>
      <w:caps/>
      <w:kern w:val="28"/>
      <w:sz w:val="28"/>
      <w:lang w:val="uk-UA"/>
    </w:rPr>
  </w:style>
  <w:style w:type="character" w:customStyle="1" w:styleId="20">
    <w:name w:val="Заголовок 2 Знак"/>
    <w:basedOn w:val="a0"/>
    <w:link w:val="2"/>
    <w:uiPriority w:val="9"/>
    <w:rsid w:val="003E5576"/>
    <w:rPr>
      <w:b/>
      <w:sz w:val="28"/>
      <w:lang w:val="uk-UA"/>
    </w:rPr>
  </w:style>
  <w:style w:type="character" w:customStyle="1" w:styleId="30">
    <w:name w:val="Заголовок 3 Знак"/>
    <w:basedOn w:val="a0"/>
    <w:link w:val="3"/>
    <w:uiPriority w:val="9"/>
    <w:rsid w:val="003E5576"/>
    <w:rPr>
      <w:b/>
      <w:sz w:val="28"/>
      <w:lang w:val="uk-UA"/>
    </w:rPr>
  </w:style>
  <w:style w:type="character" w:customStyle="1" w:styleId="40">
    <w:name w:val="Заголовок 4 Знак"/>
    <w:basedOn w:val="a0"/>
    <w:link w:val="4"/>
    <w:uiPriority w:val="9"/>
    <w:rsid w:val="003E5576"/>
    <w:rPr>
      <w:b/>
      <w:sz w:val="28"/>
      <w:lang w:val="uk-UA"/>
    </w:rPr>
  </w:style>
  <w:style w:type="character" w:customStyle="1" w:styleId="50">
    <w:name w:val="Заголовок 5 Знак"/>
    <w:basedOn w:val="a0"/>
    <w:link w:val="5"/>
    <w:uiPriority w:val="9"/>
    <w:semiHidden/>
    <w:rsid w:val="003E5576"/>
    <w:rPr>
      <w:rFonts w:asciiTheme="minorHAnsi" w:eastAsiaTheme="minorEastAsia" w:hAnsiTheme="minorHAnsi"/>
      <w:b/>
      <w:bCs/>
      <w:i/>
      <w:iCs/>
      <w:sz w:val="26"/>
      <w:szCs w:val="26"/>
      <w:lang w:val="uk-UA" w:eastAsia="en-US" w:bidi="en-US"/>
    </w:rPr>
  </w:style>
  <w:style w:type="character" w:customStyle="1" w:styleId="60">
    <w:name w:val="Заголовок 6 Знак"/>
    <w:basedOn w:val="a0"/>
    <w:link w:val="6"/>
    <w:uiPriority w:val="9"/>
    <w:semiHidden/>
    <w:rsid w:val="003E5576"/>
    <w:rPr>
      <w:rFonts w:asciiTheme="minorHAnsi" w:eastAsiaTheme="minorEastAsia" w:hAnsiTheme="minorHAnsi"/>
      <w:b/>
      <w:bCs/>
      <w:sz w:val="22"/>
      <w:szCs w:val="22"/>
      <w:lang w:val="uk-UA" w:eastAsia="en-US" w:bidi="en-US"/>
    </w:rPr>
  </w:style>
  <w:style w:type="character" w:customStyle="1" w:styleId="70">
    <w:name w:val="Заголовок 7 Знак"/>
    <w:basedOn w:val="a0"/>
    <w:link w:val="7"/>
    <w:uiPriority w:val="9"/>
    <w:semiHidden/>
    <w:rsid w:val="003E5576"/>
    <w:rPr>
      <w:rFonts w:asciiTheme="minorHAnsi" w:eastAsiaTheme="minorEastAsia" w:hAnsiTheme="minorHAnsi"/>
      <w:sz w:val="24"/>
      <w:szCs w:val="24"/>
      <w:lang w:val="uk-UA" w:eastAsia="en-US" w:bidi="en-US"/>
    </w:rPr>
  </w:style>
  <w:style w:type="character" w:customStyle="1" w:styleId="80">
    <w:name w:val="Заголовок 8 Знак"/>
    <w:basedOn w:val="a0"/>
    <w:link w:val="8"/>
    <w:uiPriority w:val="9"/>
    <w:semiHidden/>
    <w:rsid w:val="003E5576"/>
    <w:rPr>
      <w:rFonts w:asciiTheme="minorHAnsi" w:eastAsiaTheme="minorEastAsia" w:hAnsiTheme="minorHAnsi"/>
      <w:i/>
      <w:iCs/>
      <w:sz w:val="24"/>
      <w:szCs w:val="24"/>
      <w:lang w:val="uk-UA" w:eastAsia="en-US" w:bidi="en-US"/>
    </w:rPr>
  </w:style>
  <w:style w:type="character" w:customStyle="1" w:styleId="90">
    <w:name w:val="Заголовок 9 Знак"/>
    <w:basedOn w:val="a0"/>
    <w:link w:val="9"/>
    <w:uiPriority w:val="9"/>
    <w:semiHidden/>
    <w:rsid w:val="003E5576"/>
    <w:rPr>
      <w:rFonts w:asciiTheme="majorHAnsi" w:eastAsiaTheme="majorEastAsia" w:hAnsiTheme="majorHAnsi"/>
      <w:sz w:val="22"/>
      <w:szCs w:val="22"/>
      <w:lang w:val="uk-UA" w:eastAsia="en-US" w:bidi="en-US"/>
    </w:rPr>
  </w:style>
  <w:style w:type="paragraph" w:styleId="a3">
    <w:name w:val="caption"/>
    <w:basedOn w:val="a"/>
    <w:next w:val="a"/>
    <w:qFormat/>
    <w:rsid w:val="003E5576"/>
    <w:pPr>
      <w:spacing w:line="336" w:lineRule="auto"/>
    </w:pPr>
  </w:style>
  <w:style w:type="paragraph" w:styleId="a4">
    <w:name w:val="Title"/>
    <w:basedOn w:val="a"/>
    <w:next w:val="a"/>
    <w:link w:val="a5"/>
    <w:uiPriority w:val="10"/>
    <w:qFormat/>
    <w:rsid w:val="003E5576"/>
    <w:pPr>
      <w:spacing w:before="240" w:after="60"/>
      <w:outlineLvl w:val="0"/>
    </w:pPr>
    <w:rPr>
      <w:rFonts w:asciiTheme="majorHAnsi" w:eastAsiaTheme="majorEastAsia" w:hAnsiTheme="majorHAnsi"/>
      <w:b/>
      <w:bCs/>
      <w:kern w:val="28"/>
      <w:sz w:val="32"/>
      <w:szCs w:val="32"/>
      <w:lang w:eastAsia="en-US" w:bidi="en-US"/>
    </w:rPr>
  </w:style>
  <w:style w:type="character" w:customStyle="1" w:styleId="a5">
    <w:name w:val="Название Знак"/>
    <w:basedOn w:val="a0"/>
    <w:link w:val="a4"/>
    <w:uiPriority w:val="10"/>
    <w:rsid w:val="003E5576"/>
    <w:rPr>
      <w:rFonts w:asciiTheme="majorHAnsi" w:eastAsiaTheme="majorEastAsia" w:hAnsiTheme="majorHAnsi"/>
      <w:b/>
      <w:bCs/>
      <w:kern w:val="28"/>
      <w:sz w:val="32"/>
      <w:szCs w:val="32"/>
      <w:lang w:val="uk-UA" w:eastAsia="en-US" w:bidi="en-US"/>
    </w:rPr>
  </w:style>
  <w:style w:type="paragraph" w:styleId="a6">
    <w:name w:val="Subtitle"/>
    <w:basedOn w:val="a"/>
    <w:next w:val="a"/>
    <w:link w:val="a7"/>
    <w:uiPriority w:val="11"/>
    <w:qFormat/>
    <w:rsid w:val="003E5576"/>
    <w:pPr>
      <w:spacing w:after="60"/>
      <w:outlineLvl w:val="1"/>
    </w:pPr>
    <w:rPr>
      <w:rFonts w:asciiTheme="majorHAnsi" w:eastAsiaTheme="majorEastAsia" w:hAnsiTheme="majorHAnsi"/>
      <w:sz w:val="24"/>
      <w:szCs w:val="24"/>
      <w:lang w:eastAsia="en-US" w:bidi="en-US"/>
    </w:rPr>
  </w:style>
  <w:style w:type="character" w:customStyle="1" w:styleId="a7">
    <w:name w:val="Подзаголовок Знак"/>
    <w:basedOn w:val="a0"/>
    <w:link w:val="a6"/>
    <w:uiPriority w:val="11"/>
    <w:rsid w:val="003E5576"/>
    <w:rPr>
      <w:rFonts w:asciiTheme="majorHAnsi" w:eastAsiaTheme="majorEastAsia" w:hAnsiTheme="majorHAnsi"/>
      <w:sz w:val="24"/>
      <w:szCs w:val="24"/>
      <w:lang w:val="uk-UA" w:eastAsia="en-US" w:bidi="en-US"/>
    </w:rPr>
  </w:style>
  <w:style w:type="character" w:styleId="a8">
    <w:name w:val="Strong"/>
    <w:basedOn w:val="a0"/>
    <w:uiPriority w:val="22"/>
    <w:qFormat/>
    <w:rsid w:val="003E5576"/>
    <w:rPr>
      <w:b/>
      <w:bCs/>
    </w:rPr>
  </w:style>
  <w:style w:type="character" w:styleId="a9">
    <w:name w:val="Emphasis"/>
    <w:basedOn w:val="a0"/>
    <w:uiPriority w:val="20"/>
    <w:qFormat/>
    <w:rsid w:val="003E5576"/>
    <w:rPr>
      <w:rFonts w:asciiTheme="minorHAnsi" w:hAnsiTheme="minorHAnsi"/>
      <w:b/>
      <w:i/>
      <w:iCs/>
    </w:rPr>
  </w:style>
  <w:style w:type="paragraph" w:styleId="aa">
    <w:name w:val="No Spacing"/>
    <w:basedOn w:val="a"/>
    <w:uiPriority w:val="1"/>
    <w:qFormat/>
    <w:rsid w:val="003E5576"/>
    <w:rPr>
      <w:rFonts w:asciiTheme="minorHAnsi" w:eastAsiaTheme="minorEastAsia" w:hAnsiTheme="minorHAnsi"/>
      <w:sz w:val="24"/>
      <w:szCs w:val="32"/>
      <w:lang w:eastAsia="en-US" w:bidi="en-US"/>
    </w:rPr>
  </w:style>
  <w:style w:type="paragraph" w:styleId="ab">
    <w:name w:val="List Paragraph"/>
    <w:basedOn w:val="a"/>
    <w:uiPriority w:val="34"/>
    <w:qFormat/>
    <w:rsid w:val="003E5576"/>
    <w:pPr>
      <w:ind w:left="720"/>
    </w:pPr>
    <w:rPr>
      <w:rFonts w:asciiTheme="minorHAnsi" w:eastAsiaTheme="minorEastAsia" w:hAnsiTheme="minorHAnsi"/>
      <w:sz w:val="24"/>
      <w:szCs w:val="24"/>
      <w:lang w:eastAsia="en-US" w:bidi="en-US"/>
    </w:rPr>
  </w:style>
  <w:style w:type="paragraph" w:styleId="21">
    <w:name w:val="Quote"/>
    <w:basedOn w:val="a"/>
    <w:next w:val="a"/>
    <w:link w:val="22"/>
    <w:uiPriority w:val="29"/>
    <w:qFormat/>
    <w:rsid w:val="003E5576"/>
    <w:rPr>
      <w:rFonts w:asciiTheme="minorHAnsi" w:eastAsiaTheme="minorEastAsia" w:hAnsiTheme="minorHAnsi"/>
      <w:i/>
      <w:sz w:val="24"/>
      <w:szCs w:val="24"/>
      <w:lang w:eastAsia="en-US" w:bidi="en-US"/>
    </w:rPr>
  </w:style>
  <w:style w:type="character" w:customStyle="1" w:styleId="22">
    <w:name w:val="Цитата 2 Знак"/>
    <w:basedOn w:val="a0"/>
    <w:link w:val="21"/>
    <w:uiPriority w:val="29"/>
    <w:rsid w:val="003E5576"/>
    <w:rPr>
      <w:rFonts w:asciiTheme="minorHAnsi" w:eastAsiaTheme="minorEastAsia" w:hAnsiTheme="minorHAnsi"/>
      <w:i/>
      <w:sz w:val="24"/>
      <w:szCs w:val="24"/>
      <w:lang w:val="uk-UA" w:eastAsia="en-US" w:bidi="en-US"/>
    </w:rPr>
  </w:style>
  <w:style w:type="paragraph" w:styleId="ac">
    <w:name w:val="Intense Quote"/>
    <w:basedOn w:val="a"/>
    <w:next w:val="a"/>
    <w:link w:val="ad"/>
    <w:uiPriority w:val="30"/>
    <w:qFormat/>
    <w:rsid w:val="003E5576"/>
    <w:pPr>
      <w:ind w:left="720" w:right="720"/>
    </w:pPr>
    <w:rPr>
      <w:rFonts w:asciiTheme="minorHAnsi" w:eastAsiaTheme="minorEastAsia" w:hAnsiTheme="minorHAnsi"/>
      <w:b/>
      <w:i/>
      <w:sz w:val="24"/>
      <w:szCs w:val="22"/>
      <w:lang w:eastAsia="en-US" w:bidi="en-US"/>
    </w:rPr>
  </w:style>
  <w:style w:type="character" w:customStyle="1" w:styleId="ad">
    <w:name w:val="Выделенная цитата Знак"/>
    <w:basedOn w:val="a0"/>
    <w:link w:val="ac"/>
    <w:uiPriority w:val="30"/>
    <w:rsid w:val="003E5576"/>
    <w:rPr>
      <w:rFonts w:asciiTheme="minorHAnsi" w:eastAsiaTheme="minorEastAsia" w:hAnsiTheme="minorHAnsi"/>
      <w:b/>
      <w:i/>
      <w:sz w:val="24"/>
      <w:szCs w:val="22"/>
      <w:lang w:val="uk-UA" w:eastAsia="en-US" w:bidi="en-US"/>
    </w:rPr>
  </w:style>
  <w:style w:type="character" w:styleId="ae">
    <w:name w:val="Subtle Emphasis"/>
    <w:uiPriority w:val="19"/>
    <w:qFormat/>
    <w:rsid w:val="003E5576"/>
    <w:rPr>
      <w:i/>
      <w:color w:val="5A5A5A" w:themeColor="text1" w:themeTint="A5"/>
    </w:rPr>
  </w:style>
  <w:style w:type="character" w:styleId="af">
    <w:name w:val="Intense Emphasis"/>
    <w:basedOn w:val="a0"/>
    <w:uiPriority w:val="21"/>
    <w:qFormat/>
    <w:rsid w:val="003E5576"/>
    <w:rPr>
      <w:b/>
      <w:i/>
      <w:sz w:val="24"/>
      <w:szCs w:val="24"/>
      <w:u w:val="single"/>
    </w:rPr>
  </w:style>
  <w:style w:type="character" w:styleId="af0">
    <w:name w:val="Subtle Reference"/>
    <w:basedOn w:val="a0"/>
    <w:uiPriority w:val="31"/>
    <w:qFormat/>
    <w:rsid w:val="003E5576"/>
    <w:rPr>
      <w:sz w:val="24"/>
      <w:szCs w:val="24"/>
      <w:u w:val="single"/>
    </w:rPr>
  </w:style>
  <w:style w:type="character" w:styleId="af1">
    <w:name w:val="Intense Reference"/>
    <w:basedOn w:val="a0"/>
    <w:uiPriority w:val="32"/>
    <w:qFormat/>
    <w:rsid w:val="003E5576"/>
    <w:rPr>
      <w:b/>
      <w:sz w:val="24"/>
      <w:u w:val="single"/>
    </w:rPr>
  </w:style>
  <w:style w:type="character" w:styleId="af2">
    <w:name w:val="Book Title"/>
    <w:basedOn w:val="a0"/>
    <w:uiPriority w:val="33"/>
    <w:qFormat/>
    <w:rsid w:val="003E557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E5576"/>
    <w:pPr>
      <w:keepNext/>
      <w:suppressAutoHyphens w:val="0"/>
      <w:spacing w:before="240" w:after="60" w:line="240" w:lineRule="auto"/>
      <w:outlineLvl w:val="9"/>
    </w:pPr>
    <w:rPr>
      <w:rFonts w:asciiTheme="majorHAnsi" w:eastAsiaTheme="majorEastAsia" w:hAnsiTheme="majorHAnsi"/>
      <w:bCs/>
      <w:caps w:val="0"/>
      <w:kern w:val="32"/>
      <w:sz w:val="32"/>
      <w:szCs w:val="32"/>
      <w:lang w:eastAsia="en-US" w:bidi="en-US"/>
    </w:rPr>
  </w:style>
  <w:style w:type="paragraph" w:styleId="af4">
    <w:name w:val="Normal (Web)"/>
    <w:basedOn w:val="a"/>
    <w:uiPriority w:val="99"/>
    <w:unhideWhenUsed/>
    <w:rsid w:val="00C81398"/>
    <w:pPr>
      <w:keepLines w:val="0"/>
      <w:widowControl/>
      <w:suppressLineNumbers w:val="0"/>
      <w:suppressAutoHyphens w:val="0"/>
      <w:spacing w:before="100" w:beforeAutospacing="1" w:after="100" w:afterAutospacing="1"/>
      <w:contextualSpacing w:val="0"/>
      <w:textboxTightWrap w:val="none"/>
    </w:pPr>
    <w:rPr>
      <w:sz w:val="24"/>
      <w:szCs w:val="24"/>
      <w:lang w:val="ru-RU"/>
    </w:rPr>
  </w:style>
  <w:style w:type="paragraph" w:styleId="af5">
    <w:name w:val="Balloon Text"/>
    <w:basedOn w:val="a"/>
    <w:link w:val="af6"/>
    <w:uiPriority w:val="99"/>
    <w:semiHidden/>
    <w:unhideWhenUsed/>
    <w:rsid w:val="00C81398"/>
    <w:rPr>
      <w:rFonts w:ascii="Tahoma" w:hAnsi="Tahoma" w:cs="Tahoma"/>
      <w:sz w:val="16"/>
      <w:szCs w:val="16"/>
    </w:rPr>
  </w:style>
  <w:style w:type="character" w:customStyle="1" w:styleId="af6">
    <w:name w:val="Текст выноски Знак"/>
    <w:basedOn w:val="a0"/>
    <w:link w:val="af5"/>
    <w:uiPriority w:val="99"/>
    <w:semiHidden/>
    <w:rsid w:val="00C81398"/>
    <w:rPr>
      <w:rFonts w:ascii="Tahoma" w:hAnsi="Tahoma" w:cs="Tahoma"/>
      <w:sz w:val="16"/>
      <w:szCs w:val="16"/>
      <w:lang w:val="uk-UA"/>
    </w:rPr>
  </w:style>
  <w:style w:type="character" w:styleId="af7">
    <w:name w:val="Hyperlink"/>
    <w:basedOn w:val="a0"/>
    <w:uiPriority w:val="99"/>
    <w:semiHidden/>
    <w:unhideWhenUsed/>
    <w:rsid w:val="00D171FC"/>
    <w:rPr>
      <w:color w:val="0000FF"/>
      <w:u w:val="single"/>
    </w:rPr>
  </w:style>
  <w:style w:type="character" w:customStyle="1" w:styleId="tweetauthor-name">
    <w:name w:val="tweetauthor-name"/>
    <w:basedOn w:val="a0"/>
    <w:rsid w:val="000245B1"/>
  </w:style>
  <w:style w:type="character" w:customStyle="1" w:styleId="tweetauthor-verifiedbadge">
    <w:name w:val="tweetauthor-verifiedbadge"/>
    <w:basedOn w:val="a0"/>
    <w:rsid w:val="000245B1"/>
  </w:style>
  <w:style w:type="character" w:customStyle="1" w:styleId="tweetauthor-screenname">
    <w:name w:val="tweetauthor-screenname"/>
    <w:basedOn w:val="a0"/>
    <w:rsid w:val="000245B1"/>
  </w:style>
  <w:style w:type="character" w:customStyle="1" w:styleId="followbutton-bird">
    <w:name w:val="followbutton-bird"/>
    <w:basedOn w:val="a0"/>
    <w:rsid w:val="000245B1"/>
  </w:style>
  <w:style w:type="paragraph" w:customStyle="1" w:styleId="tweet-text">
    <w:name w:val="tweet-text"/>
    <w:basedOn w:val="a"/>
    <w:rsid w:val="000245B1"/>
    <w:pPr>
      <w:keepLines w:val="0"/>
      <w:widowControl/>
      <w:suppressLineNumbers w:val="0"/>
      <w:suppressAutoHyphens w:val="0"/>
      <w:spacing w:before="100" w:beforeAutospacing="1" w:after="100" w:afterAutospacing="1"/>
      <w:contextualSpacing w:val="0"/>
      <w:textboxTightWrap w:val="none"/>
    </w:pPr>
    <w:rPr>
      <w:sz w:val="24"/>
      <w:szCs w:val="24"/>
      <w:lang w:val="ru-RU"/>
    </w:rPr>
  </w:style>
  <w:style w:type="character" w:customStyle="1" w:styleId="prettylink-prefix">
    <w:name w:val="prettylink-prefix"/>
    <w:basedOn w:val="a0"/>
    <w:rsid w:val="000245B1"/>
  </w:style>
  <w:style w:type="character" w:customStyle="1" w:styleId="prettylink-value">
    <w:name w:val="prettylink-value"/>
    <w:basedOn w:val="a0"/>
    <w:rsid w:val="000245B1"/>
  </w:style>
  <w:style w:type="character" w:customStyle="1" w:styleId="tweetinfo-heartstat">
    <w:name w:val="tweetinfo-heartstat"/>
    <w:basedOn w:val="a0"/>
    <w:rsid w:val="000245B1"/>
  </w:style>
  <w:style w:type="character" w:customStyle="1" w:styleId="u-hiddenvisually">
    <w:name w:val="u-hiddenvisually"/>
    <w:basedOn w:val="a0"/>
    <w:rsid w:val="000245B1"/>
  </w:style>
  <w:style w:type="paragraph" w:styleId="af8">
    <w:name w:val="header"/>
    <w:basedOn w:val="a"/>
    <w:link w:val="af9"/>
    <w:uiPriority w:val="99"/>
    <w:unhideWhenUsed/>
    <w:rsid w:val="00A725C5"/>
    <w:pPr>
      <w:tabs>
        <w:tab w:val="center" w:pos="4677"/>
        <w:tab w:val="right" w:pos="9355"/>
      </w:tabs>
    </w:pPr>
  </w:style>
  <w:style w:type="character" w:customStyle="1" w:styleId="af9">
    <w:name w:val="Верхний колонтитул Знак"/>
    <w:basedOn w:val="a0"/>
    <w:link w:val="af8"/>
    <w:uiPriority w:val="99"/>
    <w:rsid w:val="00A725C5"/>
    <w:rPr>
      <w:sz w:val="28"/>
      <w:lang w:val="uk-UA"/>
    </w:rPr>
  </w:style>
  <w:style w:type="paragraph" w:styleId="afa">
    <w:name w:val="footer"/>
    <w:basedOn w:val="a"/>
    <w:link w:val="afb"/>
    <w:uiPriority w:val="99"/>
    <w:unhideWhenUsed/>
    <w:rsid w:val="00A725C5"/>
    <w:pPr>
      <w:tabs>
        <w:tab w:val="center" w:pos="4677"/>
        <w:tab w:val="right" w:pos="9355"/>
      </w:tabs>
    </w:pPr>
  </w:style>
  <w:style w:type="character" w:customStyle="1" w:styleId="afb">
    <w:name w:val="Нижний колонтитул Знак"/>
    <w:basedOn w:val="a0"/>
    <w:link w:val="afa"/>
    <w:uiPriority w:val="99"/>
    <w:rsid w:val="00A725C5"/>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42">
      <w:bodyDiv w:val="1"/>
      <w:marLeft w:val="0"/>
      <w:marRight w:val="0"/>
      <w:marTop w:val="0"/>
      <w:marBottom w:val="0"/>
      <w:divBdr>
        <w:top w:val="none" w:sz="0" w:space="0" w:color="auto"/>
        <w:left w:val="none" w:sz="0" w:space="0" w:color="auto"/>
        <w:bottom w:val="none" w:sz="0" w:space="0" w:color="auto"/>
        <w:right w:val="none" w:sz="0" w:space="0" w:color="auto"/>
      </w:divBdr>
      <w:divsChild>
        <w:div w:id="1587567466">
          <w:marLeft w:val="0"/>
          <w:marRight w:val="0"/>
          <w:marTop w:val="0"/>
          <w:marBottom w:val="0"/>
          <w:divBdr>
            <w:top w:val="none" w:sz="0" w:space="0" w:color="auto"/>
            <w:left w:val="none" w:sz="0" w:space="0" w:color="auto"/>
            <w:bottom w:val="none" w:sz="0" w:space="0" w:color="auto"/>
            <w:right w:val="none" w:sz="0" w:space="0" w:color="auto"/>
          </w:divBdr>
        </w:div>
      </w:divsChild>
    </w:div>
    <w:div w:id="274754590">
      <w:bodyDiv w:val="1"/>
      <w:marLeft w:val="0"/>
      <w:marRight w:val="0"/>
      <w:marTop w:val="0"/>
      <w:marBottom w:val="0"/>
      <w:divBdr>
        <w:top w:val="none" w:sz="0" w:space="0" w:color="auto"/>
        <w:left w:val="none" w:sz="0" w:space="0" w:color="auto"/>
        <w:bottom w:val="none" w:sz="0" w:space="0" w:color="auto"/>
        <w:right w:val="none" w:sz="0" w:space="0" w:color="auto"/>
      </w:divBdr>
    </w:div>
    <w:div w:id="332294736">
      <w:bodyDiv w:val="1"/>
      <w:marLeft w:val="0"/>
      <w:marRight w:val="0"/>
      <w:marTop w:val="0"/>
      <w:marBottom w:val="0"/>
      <w:divBdr>
        <w:top w:val="none" w:sz="0" w:space="0" w:color="auto"/>
        <w:left w:val="none" w:sz="0" w:space="0" w:color="auto"/>
        <w:bottom w:val="none" w:sz="0" w:space="0" w:color="auto"/>
        <w:right w:val="none" w:sz="0" w:space="0" w:color="auto"/>
      </w:divBdr>
    </w:div>
    <w:div w:id="1679885038">
      <w:bodyDiv w:val="1"/>
      <w:marLeft w:val="0"/>
      <w:marRight w:val="0"/>
      <w:marTop w:val="0"/>
      <w:marBottom w:val="0"/>
      <w:divBdr>
        <w:top w:val="none" w:sz="0" w:space="0" w:color="auto"/>
        <w:left w:val="none" w:sz="0" w:space="0" w:color="auto"/>
        <w:bottom w:val="none" w:sz="0" w:space="0" w:color="auto"/>
        <w:right w:val="none" w:sz="0" w:space="0" w:color="auto"/>
      </w:divBdr>
    </w:div>
    <w:div w:id="1710640744">
      <w:bodyDiv w:val="1"/>
      <w:marLeft w:val="0"/>
      <w:marRight w:val="0"/>
      <w:marTop w:val="0"/>
      <w:marBottom w:val="0"/>
      <w:divBdr>
        <w:top w:val="none" w:sz="0" w:space="0" w:color="auto"/>
        <w:left w:val="none" w:sz="0" w:space="0" w:color="auto"/>
        <w:bottom w:val="none" w:sz="0" w:space="0" w:color="auto"/>
        <w:right w:val="none" w:sz="0" w:space="0" w:color="auto"/>
      </w:divBdr>
      <w:divsChild>
        <w:div w:id="447504155">
          <w:marLeft w:val="0"/>
          <w:marRight w:val="0"/>
          <w:marTop w:val="0"/>
          <w:marBottom w:val="0"/>
          <w:divBdr>
            <w:top w:val="none" w:sz="0" w:space="0" w:color="auto"/>
            <w:left w:val="none" w:sz="0" w:space="0" w:color="auto"/>
            <w:bottom w:val="none" w:sz="0" w:space="0" w:color="auto"/>
            <w:right w:val="none" w:sz="0" w:space="0" w:color="auto"/>
          </w:divBdr>
        </w:div>
        <w:div w:id="1107891394">
          <w:marLeft w:val="0"/>
          <w:marRight w:val="0"/>
          <w:marTop w:val="0"/>
          <w:marBottom w:val="0"/>
          <w:divBdr>
            <w:top w:val="none" w:sz="0" w:space="0" w:color="auto"/>
            <w:left w:val="none" w:sz="0" w:space="0" w:color="auto"/>
            <w:bottom w:val="none" w:sz="0" w:space="0" w:color="auto"/>
            <w:right w:val="none" w:sz="0" w:space="0" w:color="auto"/>
          </w:divBdr>
        </w:div>
      </w:divsChild>
    </w:div>
    <w:div w:id="1831602824">
      <w:bodyDiv w:val="1"/>
      <w:marLeft w:val="0"/>
      <w:marRight w:val="0"/>
      <w:marTop w:val="0"/>
      <w:marBottom w:val="0"/>
      <w:divBdr>
        <w:top w:val="none" w:sz="0" w:space="0" w:color="auto"/>
        <w:left w:val="none" w:sz="0" w:space="0" w:color="auto"/>
        <w:bottom w:val="none" w:sz="0" w:space="0" w:color="auto"/>
        <w:right w:val="none" w:sz="0" w:space="0" w:color="auto"/>
      </w:divBdr>
    </w:div>
    <w:div w:id="1879927568">
      <w:bodyDiv w:val="1"/>
      <w:marLeft w:val="0"/>
      <w:marRight w:val="0"/>
      <w:marTop w:val="0"/>
      <w:marBottom w:val="0"/>
      <w:divBdr>
        <w:top w:val="none" w:sz="0" w:space="0" w:color="auto"/>
        <w:left w:val="none" w:sz="0" w:space="0" w:color="auto"/>
        <w:bottom w:val="none" w:sz="0" w:space="0" w:color="auto"/>
        <w:right w:val="none" w:sz="0" w:space="0" w:color="auto"/>
      </w:divBdr>
    </w:div>
    <w:div w:id="1937900417">
      <w:bodyDiv w:val="1"/>
      <w:marLeft w:val="0"/>
      <w:marRight w:val="0"/>
      <w:marTop w:val="0"/>
      <w:marBottom w:val="0"/>
      <w:divBdr>
        <w:top w:val="none" w:sz="0" w:space="0" w:color="auto"/>
        <w:left w:val="none" w:sz="0" w:space="0" w:color="auto"/>
        <w:bottom w:val="none" w:sz="0" w:space="0" w:color="auto"/>
        <w:right w:val="none" w:sz="0" w:space="0" w:color="auto"/>
      </w:divBdr>
      <w:divsChild>
        <w:div w:id="813832731">
          <w:marLeft w:val="0"/>
          <w:marRight w:val="0"/>
          <w:marTop w:val="0"/>
          <w:marBottom w:val="540"/>
          <w:divBdr>
            <w:top w:val="none" w:sz="0" w:space="0" w:color="auto"/>
            <w:left w:val="none" w:sz="0" w:space="0" w:color="auto"/>
            <w:bottom w:val="none" w:sz="0" w:space="0" w:color="auto"/>
            <w:right w:val="none" w:sz="0" w:space="0" w:color="auto"/>
          </w:divBdr>
          <w:divsChild>
            <w:div w:id="1637301050">
              <w:marLeft w:val="0"/>
              <w:marRight w:val="0"/>
              <w:marTop w:val="0"/>
              <w:marBottom w:val="0"/>
              <w:divBdr>
                <w:top w:val="none" w:sz="0" w:space="0" w:color="auto"/>
                <w:left w:val="none" w:sz="0" w:space="0" w:color="auto"/>
                <w:bottom w:val="none" w:sz="0" w:space="0" w:color="auto"/>
                <w:right w:val="none" w:sz="0" w:space="0" w:color="auto"/>
              </w:divBdr>
              <w:divsChild>
                <w:div w:id="1773741868">
                  <w:marLeft w:val="0"/>
                  <w:marRight w:val="0"/>
                  <w:marTop w:val="0"/>
                  <w:marBottom w:val="0"/>
                  <w:divBdr>
                    <w:top w:val="none" w:sz="0" w:space="0" w:color="auto"/>
                    <w:left w:val="none" w:sz="0" w:space="0" w:color="auto"/>
                    <w:bottom w:val="none" w:sz="0" w:space="0" w:color="auto"/>
                    <w:right w:val="none" w:sz="0" w:space="0" w:color="auto"/>
                  </w:divBdr>
                  <w:divsChild>
                    <w:div w:id="1313749436">
                      <w:marLeft w:val="0"/>
                      <w:marRight w:val="0"/>
                      <w:marTop w:val="0"/>
                      <w:marBottom w:val="0"/>
                      <w:divBdr>
                        <w:top w:val="single" w:sz="6" w:space="0" w:color="E1E8ED"/>
                        <w:left w:val="single" w:sz="6" w:space="0" w:color="E1E8ED"/>
                        <w:bottom w:val="single" w:sz="6" w:space="0" w:color="E1E8ED"/>
                        <w:right w:val="single" w:sz="6" w:space="0" w:color="E1E8ED"/>
                      </w:divBdr>
                      <w:divsChild>
                        <w:div w:id="278611201">
                          <w:marLeft w:val="0"/>
                          <w:marRight w:val="0"/>
                          <w:marTop w:val="0"/>
                          <w:marBottom w:val="0"/>
                          <w:divBdr>
                            <w:top w:val="none" w:sz="0" w:space="0" w:color="auto"/>
                            <w:left w:val="none" w:sz="0" w:space="0" w:color="auto"/>
                            <w:bottom w:val="none" w:sz="0" w:space="0" w:color="auto"/>
                            <w:right w:val="none" w:sz="0" w:space="0" w:color="auto"/>
                          </w:divBdr>
                          <w:divsChild>
                            <w:div w:id="604112950">
                              <w:marLeft w:val="0"/>
                              <w:marRight w:val="0"/>
                              <w:marTop w:val="0"/>
                              <w:marBottom w:val="0"/>
                              <w:divBdr>
                                <w:top w:val="none" w:sz="0" w:space="0" w:color="auto"/>
                                <w:left w:val="none" w:sz="0" w:space="0" w:color="auto"/>
                                <w:bottom w:val="none" w:sz="0" w:space="0" w:color="auto"/>
                                <w:right w:val="none" w:sz="0" w:space="0" w:color="auto"/>
                              </w:divBdr>
                              <w:divsChild>
                                <w:div w:id="1318266240">
                                  <w:blockQuote w:val="1"/>
                                  <w:marLeft w:val="0"/>
                                  <w:marRight w:val="0"/>
                                  <w:marTop w:val="0"/>
                                  <w:marBottom w:val="0"/>
                                  <w:divBdr>
                                    <w:top w:val="none" w:sz="0" w:space="0" w:color="auto"/>
                                    <w:left w:val="none" w:sz="0" w:space="0" w:color="auto"/>
                                    <w:bottom w:val="none" w:sz="0" w:space="0" w:color="auto"/>
                                    <w:right w:val="none" w:sz="0" w:space="0" w:color="auto"/>
                                  </w:divBdr>
                                  <w:divsChild>
                                    <w:div w:id="1621185841">
                                      <w:marLeft w:val="0"/>
                                      <w:marRight w:val="0"/>
                                      <w:marTop w:val="0"/>
                                      <w:marBottom w:val="0"/>
                                      <w:divBdr>
                                        <w:top w:val="none" w:sz="0" w:space="0" w:color="auto"/>
                                        <w:left w:val="none" w:sz="0" w:space="0" w:color="auto"/>
                                        <w:bottom w:val="none" w:sz="0" w:space="0" w:color="auto"/>
                                        <w:right w:val="none" w:sz="0" w:space="0" w:color="auto"/>
                                      </w:divBdr>
                                      <w:divsChild>
                                        <w:div w:id="1827553317">
                                          <w:marLeft w:val="0"/>
                                          <w:marRight w:val="0"/>
                                          <w:marTop w:val="0"/>
                                          <w:marBottom w:val="0"/>
                                          <w:divBdr>
                                            <w:top w:val="none" w:sz="0" w:space="0" w:color="auto"/>
                                            <w:left w:val="none" w:sz="0" w:space="0" w:color="auto"/>
                                            <w:bottom w:val="none" w:sz="0" w:space="0" w:color="auto"/>
                                            <w:right w:val="none" w:sz="0" w:space="0" w:color="auto"/>
                                          </w:divBdr>
                                          <w:divsChild>
                                            <w:div w:id="1864437477">
                                              <w:marLeft w:val="0"/>
                                              <w:marRight w:val="0"/>
                                              <w:marTop w:val="0"/>
                                              <w:marBottom w:val="0"/>
                                              <w:divBdr>
                                                <w:top w:val="none" w:sz="0" w:space="0" w:color="auto"/>
                                                <w:left w:val="none" w:sz="0" w:space="0" w:color="auto"/>
                                                <w:bottom w:val="none" w:sz="0" w:space="0" w:color="auto"/>
                                                <w:right w:val="none" w:sz="0" w:space="0" w:color="auto"/>
                                              </w:divBdr>
                                            </w:div>
                                          </w:divsChild>
                                        </w:div>
                                        <w:div w:id="1928883020">
                                          <w:marLeft w:val="0"/>
                                          <w:marRight w:val="0"/>
                                          <w:marTop w:val="0"/>
                                          <w:marBottom w:val="0"/>
                                          <w:divBdr>
                                            <w:top w:val="none" w:sz="0" w:space="0" w:color="auto"/>
                                            <w:left w:val="none" w:sz="0" w:space="0" w:color="auto"/>
                                            <w:bottom w:val="none" w:sz="0" w:space="0" w:color="auto"/>
                                            <w:right w:val="none" w:sz="0" w:space="0" w:color="auto"/>
                                          </w:divBdr>
                                        </w:div>
                                      </w:divsChild>
                                    </w:div>
                                    <w:div w:id="1268583650">
                                      <w:marLeft w:val="0"/>
                                      <w:marRight w:val="0"/>
                                      <w:marTop w:val="195"/>
                                      <w:marBottom w:val="0"/>
                                      <w:divBdr>
                                        <w:top w:val="none" w:sz="0" w:space="0" w:color="auto"/>
                                        <w:left w:val="none" w:sz="0" w:space="0" w:color="auto"/>
                                        <w:bottom w:val="none" w:sz="0" w:space="0" w:color="auto"/>
                                        <w:right w:val="none" w:sz="0" w:space="0" w:color="auto"/>
                                      </w:divBdr>
                                      <w:divsChild>
                                        <w:div w:id="1957640971">
                                          <w:marLeft w:val="0"/>
                                          <w:marRight w:val="0"/>
                                          <w:marTop w:val="156"/>
                                          <w:marBottom w:val="0"/>
                                          <w:divBdr>
                                            <w:top w:val="none" w:sz="0" w:space="0" w:color="auto"/>
                                            <w:left w:val="none" w:sz="0" w:space="0" w:color="auto"/>
                                            <w:bottom w:val="none" w:sz="0" w:space="0" w:color="auto"/>
                                            <w:right w:val="none" w:sz="0" w:space="0" w:color="auto"/>
                                          </w:divBdr>
                                          <w:divsChild>
                                            <w:div w:id="1525171221">
                                              <w:marLeft w:val="0"/>
                                              <w:marRight w:val="0"/>
                                              <w:marTop w:val="0"/>
                                              <w:marBottom w:val="0"/>
                                              <w:divBdr>
                                                <w:top w:val="none" w:sz="0" w:space="0" w:color="auto"/>
                                                <w:left w:val="none" w:sz="0" w:space="0" w:color="auto"/>
                                                <w:bottom w:val="none" w:sz="0" w:space="0" w:color="auto"/>
                                                <w:right w:val="none" w:sz="0" w:space="0" w:color="auto"/>
                                              </w:divBdr>
                                              <w:divsChild>
                                                <w:div w:id="1689872143">
                                                  <w:marLeft w:val="0"/>
                                                  <w:marRight w:val="0"/>
                                                  <w:marTop w:val="0"/>
                                                  <w:marBottom w:val="0"/>
                                                  <w:divBdr>
                                                    <w:top w:val="none" w:sz="0" w:space="0" w:color="auto"/>
                                                    <w:left w:val="none" w:sz="0" w:space="0" w:color="auto"/>
                                                    <w:bottom w:val="none" w:sz="0" w:space="0" w:color="auto"/>
                                                    <w:right w:val="none" w:sz="0" w:space="0" w:color="auto"/>
                                                  </w:divBdr>
                                                  <w:divsChild>
                                                    <w:div w:id="1254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1029">
                                          <w:marLeft w:val="0"/>
                                          <w:marRight w:val="0"/>
                                          <w:marTop w:val="156"/>
                                          <w:marBottom w:val="0"/>
                                          <w:divBdr>
                                            <w:top w:val="none" w:sz="0" w:space="0" w:color="auto"/>
                                            <w:left w:val="none" w:sz="0" w:space="0" w:color="auto"/>
                                            <w:bottom w:val="none" w:sz="0" w:space="0" w:color="auto"/>
                                            <w:right w:val="none" w:sz="0" w:space="0" w:color="auto"/>
                                          </w:divBdr>
                                          <w:divsChild>
                                            <w:div w:id="660428945">
                                              <w:marLeft w:val="0"/>
                                              <w:marRight w:val="0"/>
                                              <w:marTop w:val="0"/>
                                              <w:marBottom w:val="0"/>
                                              <w:divBdr>
                                                <w:top w:val="none" w:sz="0" w:space="0" w:color="auto"/>
                                                <w:left w:val="none" w:sz="0" w:space="0" w:color="auto"/>
                                                <w:bottom w:val="none" w:sz="0" w:space="0" w:color="auto"/>
                                                <w:right w:val="none" w:sz="0" w:space="0" w:color="auto"/>
                                              </w:divBdr>
                                            </w:div>
                                            <w:div w:id="1585798089">
                                              <w:marLeft w:val="180"/>
                                              <w:marRight w:val="0"/>
                                              <w:marTop w:val="0"/>
                                              <w:marBottom w:val="0"/>
                                              <w:divBdr>
                                                <w:top w:val="none" w:sz="0" w:space="0" w:color="auto"/>
                                                <w:left w:val="none" w:sz="0" w:space="0" w:color="auto"/>
                                                <w:bottom w:val="none" w:sz="0" w:space="0" w:color="auto"/>
                                                <w:right w:val="none" w:sz="0" w:space="0" w:color="auto"/>
                                              </w:divBdr>
                                            </w:div>
                                            <w:div w:id="11040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52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5897">
          <w:marLeft w:val="-2924"/>
          <w:marRight w:val="405"/>
          <w:marTop w:val="0"/>
          <w:marBottom w:val="0"/>
          <w:divBdr>
            <w:top w:val="none" w:sz="0" w:space="0" w:color="auto"/>
            <w:left w:val="none" w:sz="0" w:space="0" w:color="auto"/>
            <w:bottom w:val="none" w:sz="0" w:space="0" w:color="auto"/>
            <w:right w:val="none" w:sz="0" w:space="0" w:color="auto"/>
          </w:divBdr>
          <w:divsChild>
            <w:div w:id="233709479">
              <w:blockQuote w:val="1"/>
              <w:marLeft w:val="0"/>
              <w:marRight w:val="0"/>
              <w:marTop w:val="0"/>
              <w:marBottom w:val="0"/>
              <w:divBdr>
                <w:top w:val="none" w:sz="0" w:space="0" w:color="auto"/>
                <w:left w:val="none" w:sz="0" w:space="0" w:color="auto"/>
                <w:bottom w:val="none" w:sz="0" w:space="0" w:color="auto"/>
                <w:right w:val="none" w:sz="0" w:space="0" w:color="auto"/>
              </w:divBdr>
              <w:divsChild>
                <w:div w:id="1128350868">
                  <w:marLeft w:val="0"/>
                  <w:marRight w:val="0"/>
                  <w:marTop w:val="0"/>
                  <w:marBottom w:val="405"/>
                  <w:divBdr>
                    <w:top w:val="none" w:sz="0" w:space="0" w:color="auto"/>
                    <w:left w:val="none" w:sz="0" w:space="0" w:color="auto"/>
                    <w:bottom w:val="none" w:sz="0" w:space="0" w:color="auto"/>
                    <w:right w:val="none" w:sz="0" w:space="0" w:color="auto"/>
                  </w:divBdr>
                  <w:divsChild>
                    <w:div w:id="256183330">
                      <w:marLeft w:val="0"/>
                      <w:marRight w:val="0"/>
                      <w:marTop w:val="0"/>
                      <w:marBottom w:val="270"/>
                      <w:divBdr>
                        <w:top w:val="none" w:sz="0" w:space="0" w:color="auto"/>
                        <w:left w:val="none" w:sz="0" w:space="0" w:color="auto"/>
                        <w:bottom w:val="none" w:sz="0" w:space="0" w:color="auto"/>
                        <w:right w:val="none" w:sz="0" w:space="0" w:color="auto"/>
                      </w:divBdr>
                    </w:div>
                    <w:div w:id="203649410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209075060">
          <w:marLeft w:val="-2924"/>
          <w:marRight w:val="405"/>
          <w:marTop w:val="0"/>
          <w:marBottom w:val="0"/>
          <w:divBdr>
            <w:top w:val="none" w:sz="0" w:space="0" w:color="auto"/>
            <w:left w:val="none" w:sz="0" w:space="0" w:color="auto"/>
            <w:bottom w:val="none" w:sz="0" w:space="0" w:color="auto"/>
            <w:right w:val="none" w:sz="0" w:space="0" w:color="auto"/>
          </w:divBdr>
          <w:divsChild>
            <w:div w:id="408697190">
              <w:blockQuote w:val="1"/>
              <w:marLeft w:val="0"/>
              <w:marRight w:val="0"/>
              <w:marTop w:val="0"/>
              <w:marBottom w:val="0"/>
              <w:divBdr>
                <w:top w:val="none" w:sz="0" w:space="0" w:color="auto"/>
                <w:left w:val="none" w:sz="0" w:space="0" w:color="auto"/>
                <w:bottom w:val="none" w:sz="0" w:space="0" w:color="auto"/>
                <w:right w:val="none" w:sz="0" w:space="0" w:color="auto"/>
              </w:divBdr>
              <w:divsChild>
                <w:div w:id="182213332">
                  <w:marLeft w:val="0"/>
                  <w:marRight w:val="0"/>
                  <w:marTop w:val="0"/>
                  <w:marBottom w:val="405"/>
                  <w:divBdr>
                    <w:top w:val="none" w:sz="0" w:space="0" w:color="auto"/>
                    <w:left w:val="none" w:sz="0" w:space="0" w:color="auto"/>
                    <w:bottom w:val="none" w:sz="0" w:space="0" w:color="auto"/>
                    <w:right w:val="none" w:sz="0" w:space="0" w:color="auto"/>
                  </w:divBdr>
                  <w:divsChild>
                    <w:div w:id="1500002352">
                      <w:marLeft w:val="0"/>
                      <w:marRight w:val="0"/>
                      <w:marTop w:val="0"/>
                      <w:marBottom w:val="270"/>
                      <w:divBdr>
                        <w:top w:val="none" w:sz="0" w:space="0" w:color="auto"/>
                        <w:left w:val="none" w:sz="0" w:space="0" w:color="auto"/>
                        <w:bottom w:val="none" w:sz="0" w:space="0" w:color="auto"/>
                        <w:right w:val="none" w:sz="0" w:space="0" w:color="auto"/>
                      </w:divBdr>
                    </w:div>
                    <w:div w:id="49977773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2114205527">
      <w:bodyDiv w:val="1"/>
      <w:marLeft w:val="0"/>
      <w:marRight w:val="0"/>
      <w:marTop w:val="0"/>
      <w:marBottom w:val="0"/>
      <w:divBdr>
        <w:top w:val="none" w:sz="0" w:space="0" w:color="auto"/>
        <w:left w:val="none" w:sz="0" w:space="0" w:color="auto"/>
        <w:bottom w:val="none" w:sz="0" w:space="0" w:color="auto"/>
        <w:right w:val="none" w:sz="0" w:space="0" w:color="auto"/>
      </w:divBdr>
      <w:divsChild>
        <w:div w:id="1486047480">
          <w:marLeft w:val="0"/>
          <w:marRight w:val="0"/>
          <w:marTop w:val="0"/>
          <w:marBottom w:val="540"/>
          <w:divBdr>
            <w:top w:val="none" w:sz="0" w:space="0" w:color="auto"/>
            <w:left w:val="none" w:sz="0" w:space="0" w:color="auto"/>
            <w:bottom w:val="none" w:sz="0" w:space="0" w:color="auto"/>
            <w:right w:val="none" w:sz="0" w:space="0" w:color="auto"/>
          </w:divBdr>
          <w:divsChild>
            <w:div w:id="357053075">
              <w:marLeft w:val="0"/>
              <w:marRight w:val="0"/>
              <w:marTop w:val="0"/>
              <w:marBottom w:val="0"/>
              <w:divBdr>
                <w:top w:val="none" w:sz="0" w:space="0" w:color="auto"/>
                <w:left w:val="none" w:sz="0" w:space="0" w:color="auto"/>
                <w:bottom w:val="none" w:sz="0" w:space="0" w:color="auto"/>
                <w:right w:val="none" w:sz="0" w:space="0" w:color="auto"/>
              </w:divBdr>
              <w:divsChild>
                <w:div w:id="1556046679">
                  <w:marLeft w:val="0"/>
                  <w:marRight w:val="0"/>
                  <w:marTop w:val="0"/>
                  <w:marBottom w:val="0"/>
                  <w:divBdr>
                    <w:top w:val="none" w:sz="0" w:space="0" w:color="auto"/>
                    <w:left w:val="none" w:sz="0" w:space="0" w:color="auto"/>
                    <w:bottom w:val="none" w:sz="0" w:space="0" w:color="auto"/>
                    <w:right w:val="none" w:sz="0" w:space="0" w:color="auto"/>
                  </w:divBdr>
                  <w:divsChild>
                    <w:div w:id="624428889">
                      <w:marLeft w:val="0"/>
                      <w:marRight w:val="0"/>
                      <w:marTop w:val="0"/>
                      <w:marBottom w:val="0"/>
                      <w:divBdr>
                        <w:top w:val="single" w:sz="6" w:space="0" w:color="E1E8ED"/>
                        <w:left w:val="single" w:sz="6" w:space="0" w:color="E1E8ED"/>
                        <w:bottom w:val="single" w:sz="6" w:space="0" w:color="E1E8ED"/>
                        <w:right w:val="single" w:sz="6" w:space="0" w:color="E1E8ED"/>
                      </w:divBdr>
                      <w:divsChild>
                        <w:div w:id="503085786">
                          <w:marLeft w:val="0"/>
                          <w:marRight w:val="0"/>
                          <w:marTop w:val="0"/>
                          <w:marBottom w:val="0"/>
                          <w:divBdr>
                            <w:top w:val="none" w:sz="0" w:space="0" w:color="auto"/>
                            <w:left w:val="none" w:sz="0" w:space="0" w:color="auto"/>
                            <w:bottom w:val="none" w:sz="0" w:space="0" w:color="auto"/>
                            <w:right w:val="none" w:sz="0" w:space="0" w:color="auto"/>
                          </w:divBdr>
                          <w:divsChild>
                            <w:div w:id="1239823743">
                              <w:marLeft w:val="0"/>
                              <w:marRight w:val="0"/>
                              <w:marTop w:val="0"/>
                              <w:marBottom w:val="0"/>
                              <w:divBdr>
                                <w:top w:val="none" w:sz="0" w:space="0" w:color="auto"/>
                                <w:left w:val="none" w:sz="0" w:space="0" w:color="auto"/>
                                <w:bottom w:val="none" w:sz="0" w:space="0" w:color="auto"/>
                                <w:right w:val="none" w:sz="0" w:space="0" w:color="auto"/>
                              </w:divBdr>
                              <w:divsChild>
                                <w:div w:id="1588540058">
                                  <w:blockQuote w:val="1"/>
                                  <w:marLeft w:val="0"/>
                                  <w:marRight w:val="0"/>
                                  <w:marTop w:val="0"/>
                                  <w:marBottom w:val="0"/>
                                  <w:divBdr>
                                    <w:top w:val="none" w:sz="0" w:space="0" w:color="auto"/>
                                    <w:left w:val="none" w:sz="0" w:space="0" w:color="auto"/>
                                    <w:bottom w:val="none" w:sz="0" w:space="0" w:color="auto"/>
                                    <w:right w:val="none" w:sz="0" w:space="0" w:color="auto"/>
                                  </w:divBdr>
                                  <w:divsChild>
                                    <w:div w:id="1934779042">
                                      <w:marLeft w:val="0"/>
                                      <w:marRight w:val="0"/>
                                      <w:marTop w:val="0"/>
                                      <w:marBottom w:val="0"/>
                                      <w:divBdr>
                                        <w:top w:val="none" w:sz="0" w:space="0" w:color="auto"/>
                                        <w:left w:val="none" w:sz="0" w:space="0" w:color="auto"/>
                                        <w:bottom w:val="none" w:sz="0" w:space="0" w:color="auto"/>
                                        <w:right w:val="none" w:sz="0" w:space="0" w:color="auto"/>
                                      </w:divBdr>
                                      <w:divsChild>
                                        <w:div w:id="499778458">
                                          <w:marLeft w:val="0"/>
                                          <w:marRight w:val="0"/>
                                          <w:marTop w:val="0"/>
                                          <w:marBottom w:val="0"/>
                                          <w:divBdr>
                                            <w:top w:val="none" w:sz="0" w:space="0" w:color="auto"/>
                                            <w:left w:val="none" w:sz="0" w:space="0" w:color="auto"/>
                                            <w:bottom w:val="none" w:sz="0" w:space="0" w:color="auto"/>
                                            <w:right w:val="none" w:sz="0" w:space="0" w:color="auto"/>
                                          </w:divBdr>
                                          <w:divsChild>
                                            <w:div w:id="346371126">
                                              <w:marLeft w:val="0"/>
                                              <w:marRight w:val="0"/>
                                              <w:marTop w:val="0"/>
                                              <w:marBottom w:val="0"/>
                                              <w:divBdr>
                                                <w:top w:val="none" w:sz="0" w:space="0" w:color="auto"/>
                                                <w:left w:val="none" w:sz="0" w:space="0" w:color="auto"/>
                                                <w:bottom w:val="none" w:sz="0" w:space="0" w:color="auto"/>
                                                <w:right w:val="none" w:sz="0" w:space="0" w:color="auto"/>
                                              </w:divBdr>
                                            </w:div>
                                          </w:divsChild>
                                        </w:div>
                                        <w:div w:id="657030025">
                                          <w:marLeft w:val="0"/>
                                          <w:marRight w:val="0"/>
                                          <w:marTop w:val="0"/>
                                          <w:marBottom w:val="0"/>
                                          <w:divBdr>
                                            <w:top w:val="none" w:sz="0" w:space="0" w:color="auto"/>
                                            <w:left w:val="none" w:sz="0" w:space="0" w:color="auto"/>
                                            <w:bottom w:val="none" w:sz="0" w:space="0" w:color="auto"/>
                                            <w:right w:val="none" w:sz="0" w:space="0" w:color="auto"/>
                                          </w:divBdr>
                                        </w:div>
                                      </w:divsChild>
                                    </w:div>
                                    <w:div w:id="1272935678">
                                      <w:marLeft w:val="0"/>
                                      <w:marRight w:val="0"/>
                                      <w:marTop w:val="195"/>
                                      <w:marBottom w:val="0"/>
                                      <w:divBdr>
                                        <w:top w:val="none" w:sz="0" w:space="0" w:color="auto"/>
                                        <w:left w:val="none" w:sz="0" w:space="0" w:color="auto"/>
                                        <w:bottom w:val="none" w:sz="0" w:space="0" w:color="auto"/>
                                        <w:right w:val="none" w:sz="0" w:space="0" w:color="auto"/>
                                      </w:divBdr>
                                      <w:divsChild>
                                        <w:div w:id="340086523">
                                          <w:marLeft w:val="0"/>
                                          <w:marRight w:val="0"/>
                                          <w:marTop w:val="156"/>
                                          <w:marBottom w:val="0"/>
                                          <w:divBdr>
                                            <w:top w:val="none" w:sz="0" w:space="0" w:color="auto"/>
                                            <w:left w:val="none" w:sz="0" w:space="0" w:color="auto"/>
                                            <w:bottom w:val="none" w:sz="0" w:space="0" w:color="auto"/>
                                            <w:right w:val="none" w:sz="0" w:space="0" w:color="auto"/>
                                          </w:divBdr>
                                          <w:divsChild>
                                            <w:div w:id="1447387450">
                                              <w:marLeft w:val="0"/>
                                              <w:marRight w:val="0"/>
                                              <w:marTop w:val="0"/>
                                              <w:marBottom w:val="0"/>
                                              <w:divBdr>
                                                <w:top w:val="none" w:sz="0" w:space="0" w:color="auto"/>
                                                <w:left w:val="none" w:sz="0" w:space="0" w:color="auto"/>
                                                <w:bottom w:val="none" w:sz="0" w:space="0" w:color="auto"/>
                                                <w:right w:val="none" w:sz="0" w:space="0" w:color="auto"/>
                                              </w:divBdr>
                                              <w:divsChild>
                                                <w:div w:id="91166564">
                                                  <w:marLeft w:val="0"/>
                                                  <w:marRight w:val="0"/>
                                                  <w:marTop w:val="0"/>
                                                  <w:marBottom w:val="0"/>
                                                  <w:divBdr>
                                                    <w:top w:val="none" w:sz="0" w:space="0" w:color="auto"/>
                                                    <w:left w:val="none" w:sz="0" w:space="0" w:color="auto"/>
                                                    <w:bottom w:val="none" w:sz="0" w:space="0" w:color="auto"/>
                                                    <w:right w:val="none" w:sz="0" w:space="0" w:color="auto"/>
                                                  </w:divBdr>
                                                  <w:divsChild>
                                                    <w:div w:id="4216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0591">
                                          <w:marLeft w:val="0"/>
                                          <w:marRight w:val="0"/>
                                          <w:marTop w:val="156"/>
                                          <w:marBottom w:val="0"/>
                                          <w:divBdr>
                                            <w:top w:val="none" w:sz="0" w:space="0" w:color="auto"/>
                                            <w:left w:val="none" w:sz="0" w:space="0" w:color="auto"/>
                                            <w:bottom w:val="none" w:sz="0" w:space="0" w:color="auto"/>
                                            <w:right w:val="none" w:sz="0" w:space="0" w:color="auto"/>
                                          </w:divBdr>
                                          <w:divsChild>
                                            <w:div w:id="160701366">
                                              <w:marLeft w:val="0"/>
                                              <w:marRight w:val="0"/>
                                              <w:marTop w:val="0"/>
                                              <w:marBottom w:val="0"/>
                                              <w:divBdr>
                                                <w:top w:val="none" w:sz="0" w:space="0" w:color="auto"/>
                                                <w:left w:val="none" w:sz="0" w:space="0" w:color="auto"/>
                                                <w:bottom w:val="none" w:sz="0" w:space="0" w:color="auto"/>
                                                <w:right w:val="none" w:sz="0" w:space="0" w:color="auto"/>
                                              </w:divBdr>
                                            </w:div>
                                            <w:div w:id="485821424">
                                              <w:marLeft w:val="180"/>
                                              <w:marRight w:val="0"/>
                                              <w:marTop w:val="0"/>
                                              <w:marBottom w:val="0"/>
                                              <w:divBdr>
                                                <w:top w:val="none" w:sz="0" w:space="0" w:color="auto"/>
                                                <w:left w:val="none" w:sz="0" w:space="0" w:color="auto"/>
                                                <w:bottom w:val="none" w:sz="0" w:space="0" w:color="auto"/>
                                                <w:right w:val="none" w:sz="0" w:space="0" w:color="auto"/>
                                              </w:divBdr>
                                            </w:div>
                                            <w:div w:id="19914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311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7984">
          <w:marLeft w:val="-2924"/>
          <w:marRight w:val="405"/>
          <w:marTop w:val="0"/>
          <w:marBottom w:val="0"/>
          <w:divBdr>
            <w:top w:val="none" w:sz="0" w:space="0" w:color="auto"/>
            <w:left w:val="none" w:sz="0" w:space="0" w:color="auto"/>
            <w:bottom w:val="none" w:sz="0" w:space="0" w:color="auto"/>
            <w:right w:val="none" w:sz="0" w:space="0" w:color="auto"/>
          </w:divBdr>
          <w:divsChild>
            <w:div w:id="710154408">
              <w:blockQuote w:val="1"/>
              <w:marLeft w:val="0"/>
              <w:marRight w:val="0"/>
              <w:marTop w:val="0"/>
              <w:marBottom w:val="0"/>
              <w:divBdr>
                <w:top w:val="none" w:sz="0" w:space="0" w:color="auto"/>
                <w:left w:val="none" w:sz="0" w:space="0" w:color="auto"/>
                <w:bottom w:val="none" w:sz="0" w:space="0" w:color="auto"/>
                <w:right w:val="none" w:sz="0" w:space="0" w:color="auto"/>
              </w:divBdr>
              <w:divsChild>
                <w:div w:id="1955205879">
                  <w:marLeft w:val="0"/>
                  <w:marRight w:val="0"/>
                  <w:marTop w:val="0"/>
                  <w:marBottom w:val="405"/>
                  <w:divBdr>
                    <w:top w:val="none" w:sz="0" w:space="0" w:color="auto"/>
                    <w:left w:val="none" w:sz="0" w:space="0" w:color="auto"/>
                    <w:bottom w:val="none" w:sz="0" w:space="0" w:color="auto"/>
                    <w:right w:val="none" w:sz="0" w:space="0" w:color="auto"/>
                  </w:divBdr>
                  <w:divsChild>
                    <w:div w:id="2076661731">
                      <w:marLeft w:val="0"/>
                      <w:marRight w:val="0"/>
                      <w:marTop w:val="0"/>
                      <w:marBottom w:val="270"/>
                      <w:divBdr>
                        <w:top w:val="none" w:sz="0" w:space="0" w:color="auto"/>
                        <w:left w:val="none" w:sz="0" w:space="0" w:color="auto"/>
                        <w:bottom w:val="none" w:sz="0" w:space="0" w:color="auto"/>
                        <w:right w:val="none" w:sz="0" w:space="0" w:color="auto"/>
                      </w:divBdr>
                    </w:div>
                    <w:div w:id="8082863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864976255">
          <w:marLeft w:val="-2924"/>
          <w:marRight w:val="405"/>
          <w:marTop w:val="0"/>
          <w:marBottom w:val="0"/>
          <w:divBdr>
            <w:top w:val="none" w:sz="0" w:space="0" w:color="auto"/>
            <w:left w:val="none" w:sz="0" w:space="0" w:color="auto"/>
            <w:bottom w:val="none" w:sz="0" w:space="0" w:color="auto"/>
            <w:right w:val="none" w:sz="0" w:space="0" w:color="auto"/>
          </w:divBdr>
          <w:divsChild>
            <w:div w:id="1022324176">
              <w:blockQuote w:val="1"/>
              <w:marLeft w:val="0"/>
              <w:marRight w:val="0"/>
              <w:marTop w:val="0"/>
              <w:marBottom w:val="0"/>
              <w:divBdr>
                <w:top w:val="none" w:sz="0" w:space="0" w:color="auto"/>
                <w:left w:val="none" w:sz="0" w:space="0" w:color="auto"/>
                <w:bottom w:val="none" w:sz="0" w:space="0" w:color="auto"/>
                <w:right w:val="none" w:sz="0" w:space="0" w:color="auto"/>
              </w:divBdr>
              <w:divsChild>
                <w:div w:id="1757048010">
                  <w:marLeft w:val="0"/>
                  <w:marRight w:val="0"/>
                  <w:marTop w:val="0"/>
                  <w:marBottom w:val="405"/>
                  <w:divBdr>
                    <w:top w:val="none" w:sz="0" w:space="0" w:color="auto"/>
                    <w:left w:val="none" w:sz="0" w:space="0" w:color="auto"/>
                    <w:bottom w:val="none" w:sz="0" w:space="0" w:color="auto"/>
                    <w:right w:val="none" w:sz="0" w:space="0" w:color="auto"/>
                  </w:divBdr>
                  <w:divsChild>
                    <w:div w:id="814101777">
                      <w:marLeft w:val="0"/>
                      <w:marRight w:val="0"/>
                      <w:marTop w:val="0"/>
                      <w:marBottom w:val="270"/>
                      <w:divBdr>
                        <w:top w:val="none" w:sz="0" w:space="0" w:color="auto"/>
                        <w:left w:val="none" w:sz="0" w:space="0" w:color="auto"/>
                        <w:bottom w:val="none" w:sz="0" w:space="0" w:color="auto"/>
                        <w:right w:val="none" w:sz="0" w:space="0" w:color="auto"/>
                      </w:divBdr>
                    </w:div>
                    <w:div w:id="174641312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Руденка</cp:lastModifiedBy>
  <cp:revision>23</cp:revision>
  <dcterms:created xsi:type="dcterms:W3CDTF">2019-07-29T16:40:00Z</dcterms:created>
  <dcterms:modified xsi:type="dcterms:W3CDTF">2020-07-15T05:08:00Z</dcterms:modified>
</cp:coreProperties>
</file>