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E5" w:rsidRPr="002B44CA" w:rsidRDefault="003C4DE5" w:rsidP="002B44CA">
      <w:pPr>
        <w:pStyle w:val="Bodytext30"/>
        <w:shd w:val="clear" w:color="auto" w:fill="auto"/>
        <w:spacing w:after="0" w:line="276" w:lineRule="auto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Звіт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Ізмаїльської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районної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державної</w:t>
      </w:r>
      <w:proofErr w:type="spellEnd"/>
    </w:p>
    <w:p w:rsidR="003C4DE5" w:rsidRDefault="003C4DE5" w:rsidP="00FD714F">
      <w:pPr>
        <w:pStyle w:val="Bodytext30"/>
        <w:spacing w:after="0" w:line="276" w:lineRule="auto"/>
        <w:contextualSpacing/>
        <w:rPr>
          <w:sz w:val="24"/>
          <w:szCs w:val="24"/>
          <w:lang w:val="uk-UA"/>
        </w:rPr>
      </w:pPr>
      <w:proofErr w:type="spellStart"/>
      <w:proofErr w:type="gramStart"/>
      <w:r w:rsidRPr="002B44CA">
        <w:rPr>
          <w:sz w:val="24"/>
          <w:szCs w:val="24"/>
        </w:rPr>
        <w:t>адм</w:t>
      </w:r>
      <w:proofErr w:type="gramEnd"/>
      <w:r w:rsidRPr="002B44CA">
        <w:rPr>
          <w:sz w:val="24"/>
          <w:szCs w:val="24"/>
        </w:rPr>
        <w:t>іністрації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проведення</w:t>
      </w:r>
      <w:proofErr w:type="spellEnd"/>
      <w:r w:rsidRPr="002B44CA">
        <w:rPr>
          <w:sz w:val="24"/>
          <w:szCs w:val="24"/>
        </w:rPr>
        <w:t xml:space="preserve"> </w:t>
      </w:r>
      <w:r w:rsidR="00CB1502">
        <w:rPr>
          <w:sz w:val="24"/>
          <w:szCs w:val="24"/>
          <w:lang w:val="uk-UA"/>
        </w:rPr>
        <w:t>16</w:t>
      </w:r>
      <w:r w:rsidR="00FD714F">
        <w:rPr>
          <w:sz w:val="24"/>
          <w:szCs w:val="24"/>
        </w:rPr>
        <w:t>.</w:t>
      </w:r>
      <w:r w:rsidR="00CB1502">
        <w:rPr>
          <w:sz w:val="24"/>
          <w:szCs w:val="24"/>
          <w:lang w:val="uk-UA"/>
        </w:rPr>
        <w:t>05</w:t>
      </w:r>
      <w:r w:rsidR="00FD714F">
        <w:rPr>
          <w:sz w:val="24"/>
          <w:szCs w:val="24"/>
        </w:rPr>
        <w:t>.201</w:t>
      </w:r>
      <w:r w:rsidR="00FD714F">
        <w:rPr>
          <w:sz w:val="24"/>
          <w:szCs w:val="24"/>
          <w:lang w:val="uk-UA"/>
        </w:rPr>
        <w:t>9</w:t>
      </w:r>
      <w:r w:rsidRPr="002B44CA">
        <w:rPr>
          <w:sz w:val="24"/>
          <w:szCs w:val="24"/>
        </w:rPr>
        <w:t xml:space="preserve"> року </w:t>
      </w:r>
      <w:proofErr w:type="spellStart"/>
      <w:r w:rsidR="00D85DCB">
        <w:rPr>
          <w:sz w:val="24"/>
          <w:szCs w:val="24"/>
        </w:rPr>
        <w:t>електронних</w:t>
      </w:r>
      <w:proofErr w:type="spellEnd"/>
      <w:r w:rsidR="00D85DCB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консультац</w:t>
      </w:r>
      <w:r w:rsidRPr="002B44CA">
        <w:rPr>
          <w:sz w:val="24"/>
          <w:szCs w:val="24"/>
          <w:lang w:val="uk-UA"/>
        </w:rPr>
        <w:t>ії</w:t>
      </w:r>
      <w:proofErr w:type="spellEnd"/>
      <w:r w:rsidRPr="002B44CA">
        <w:rPr>
          <w:sz w:val="24"/>
          <w:szCs w:val="24"/>
          <w:lang w:val="uk-UA"/>
        </w:rPr>
        <w:t xml:space="preserve"> </w:t>
      </w:r>
      <w:r w:rsidRPr="002B44CA">
        <w:rPr>
          <w:sz w:val="24"/>
          <w:szCs w:val="24"/>
        </w:rPr>
        <w:t xml:space="preserve"> з </w:t>
      </w:r>
      <w:proofErr w:type="spellStart"/>
      <w:r w:rsidRPr="002B44CA">
        <w:rPr>
          <w:sz w:val="24"/>
          <w:szCs w:val="24"/>
        </w:rPr>
        <w:t>представниками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інститутів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громадянського</w:t>
      </w:r>
      <w:proofErr w:type="spellEnd"/>
      <w:r w:rsidRPr="002B44CA">
        <w:rPr>
          <w:sz w:val="24"/>
          <w:szCs w:val="24"/>
        </w:rPr>
        <w:br/>
      </w:r>
      <w:proofErr w:type="spellStart"/>
      <w:r w:rsidRPr="002B44CA">
        <w:rPr>
          <w:sz w:val="24"/>
          <w:szCs w:val="24"/>
        </w:rPr>
        <w:t>суспільства</w:t>
      </w:r>
      <w:proofErr w:type="spellEnd"/>
      <w:r w:rsidRPr="002B44CA">
        <w:rPr>
          <w:sz w:val="24"/>
          <w:szCs w:val="24"/>
        </w:rPr>
        <w:t xml:space="preserve"> </w:t>
      </w:r>
      <w:r w:rsidR="00FD714F">
        <w:rPr>
          <w:sz w:val="24"/>
          <w:szCs w:val="24"/>
          <w:lang w:val="uk-UA"/>
        </w:rPr>
        <w:t>щодо</w:t>
      </w:r>
      <w:r w:rsidR="00FD714F" w:rsidRPr="00FD714F">
        <w:rPr>
          <w:sz w:val="24"/>
          <w:szCs w:val="24"/>
          <w:lang w:val="uk-UA"/>
        </w:rPr>
        <w:t xml:space="preserve"> </w:t>
      </w:r>
      <w:r w:rsidR="00CB1502">
        <w:rPr>
          <w:sz w:val="24"/>
          <w:szCs w:val="24"/>
          <w:lang w:val="uk-UA"/>
        </w:rPr>
        <w:t>н</w:t>
      </w:r>
      <w:r w:rsidR="00CB1502" w:rsidRPr="00CB1502">
        <w:rPr>
          <w:sz w:val="24"/>
          <w:szCs w:val="24"/>
          <w:lang w:val="uk-UA"/>
        </w:rPr>
        <w:t>адання пільг  у 2019 році з урахуванням доходів. Врахування соціальної пільги при наданні пільг</w:t>
      </w:r>
    </w:p>
    <w:p w:rsidR="00FD714F" w:rsidRPr="002B44CA" w:rsidRDefault="00FD714F" w:rsidP="00FD714F">
      <w:pPr>
        <w:pStyle w:val="Bodytext30"/>
        <w:spacing w:after="0" w:line="276" w:lineRule="auto"/>
        <w:contextualSpacing/>
        <w:rPr>
          <w:sz w:val="24"/>
          <w:szCs w:val="24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0" w:name="bookmark0"/>
      <w:r w:rsidRPr="002B44CA">
        <w:rPr>
          <w:sz w:val="24"/>
          <w:szCs w:val="24"/>
        </w:rPr>
        <w:t xml:space="preserve">Орган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який</w:t>
      </w:r>
      <w:proofErr w:type="spellEnd"/>
      <w:r w:rsidRPr="002B44CA">
        <w:rPr>
          <w:sz w:val="24"/>
          <w:szCs w:val="24"/>
        </w:rPr>
        <w:t xml:space="preserve"> проводив </w:t>
      </w:r>
      <w:proofErr w:type="spellStart"/>
      <w:r w:rsidRPr="002B44CA">
        <w:rPr>
          <w:sz w:val="24"/>
          <w:szCs w:val="24"/>
        </w:rPr>
        <w:t>консультації</w:t>
      </w:r>
      <w:proofErr w:type="spellEnd"/>
      <w:r w:rsidRPr="002B44CA">
        <w:rPr>
          <w:sz w:val="24"/>
          <w:szCs w:val="24"/>
        </w:rPr>
        <w:t xml:space="preserve"> з </w:t>
      </w:r>
      <w:proofErr w:type="spellStart"/>
      <w:r w:rsidRPr="002B44CA">
        <w:rPr>
          <w:sz w:val="24"/>
          <w:szCs w:val="24"/>
        </w:rPr>
        <w:t>громадськістю</w:t>
      </w:r>
      <w:proofErr w:type="spellEnd"/>
      <w:r w:rsidRPr="002B44CA">
        <w:rPr>
          <w:sz w:val="24"/>
          <w:szCs w:val="24"/>
        </w:rPr>
        <w:t xml:space="preserve"> у </w:t>
      </w:r>
      <w:proofErr w:type="spellStart"/>
      <w:r w:rsidRPr="002B44CA">
        <w:rPr>
          <w:sz w:val="24"/>
          <w:szCs w:val="24"/>
        </w:rPr>
        <w:t>формі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0"/>
    </w:p>
    <w:p w:rsidR="003C4DE5" w:rsidRPr="002B44CA" w:rsidRDefault="00E36B89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Ізмаїльськ</w:t>
      </w:r>
      <w:proofErr w:type="spellEnd"/>
      <w:r>
        <w:rPr>
          <w:b w:val="0"/>
          <w:i w:val="0"/>
          <w:sz w:val="24"/>
          <w:szCs w:val="24"/>
          <w:lang w:val="uk-UA"/>
        </w:rPr>
        <w:t>а</w:t>
      </w:r>
      <w:r w:rsidR="003C4DE5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3C4DE5" w:rsidRPr="002B44CA">
        <w:rPr>
          <w:b w:val="0"/>
          <w:i w:val="0"/>
          <w:sz w:val="24"/>
          <w:szCs w:val="24"/>
        </w:rPr>
        <w:t>р</w:t>
      </w:r>
      <w:r>
        <w:rPr>
          <w:b w:val="0"/>
          <w:i w:val="0"/>
          <w:sz w:val="24"/>
          <w:szCs w:val="24"/>
        </w:rPr>
        <w:t>айонн</w:t>
      </w:r>
      <w:proofErr w:type="spellEnd"/>
      <w:r>
        <w:rPr>
          <w:b w:val="0"/>
          <w:i w:val="0"/>
          <w:sz w:val="24"/>
          <w:szCs w:val="24"/>
          <w:lang w:val="uk-UA"/>
        </w:rPr>
        <w:t>а</w:t>
      </w:r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державн</w:t>
      </w:r>
      <w:proofErr w:type="spellEnd"/>
      <w:r>
        <w:rPr>
          <w:b w:val="0"/>
          <w:i w:val="0"/>
          <w:sz w:val="24"/>
          <w:szCs w:val="24"/>
          <w:lang w:val="uk-UA"/>
        </w:rPr>
        <w:t>а</w:t>
      </w:r>
      <w:r w:rsidR="003C4DE5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i w:val="0"/>
          <w:sz w:val="24"/>
          <w:szCs w:val="24"/>
        </w:rPr>
        <w:t>адм</w:t>
      </w:r>
      <w:proofErr w:type="gramEnd"/>
      <w:r>
        <w:rPr>
          <w:b w:val="0"/>
          <w:i w:val="0"/>
          <w:sz w:val="24"/>
          <w:szCs w:val="24"/>
        </w:rPr>
        <w:t>іністраці</w:t>
      </w:r>
      <w:proofErr w:type="spellEnd"/>
      <w:r>
        <w:rPr>
          <w:b w:val="0"/>
          <w:i w:val="0"/>
          <w:sz w:val="24"/>
          <w:szCs w:val="24"/>
          <w:lang w:val="uk-UA"/>
        </w:rPr>
        <w:t>я</w:t>
      </w:r>
      <w:r w:rsidR="003C4DE5" w:rsidRPr="002B44CA">
        <w:rPr>
          <w:b w:val="0"/>
          <w:i w:val="0"/>
          <w:sz w:val="24"/>
          <w:szCs w:val="24"/>
        </w:rPr>
        <w:t>.</w:t>
      </w: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1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матеріалів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винесених</w:t>
      </w:r>
      <w:proofErr w:type="spellEnd"/>
      <w:r w:rsidRPr="002B44CA">
        <w:rPr>
          <w:sz w:val="24"/>
          <w:szCs w:val="24"/>
        </w:rPr>
        <w:t xml:space="preserve"> на </w:t>
      </w:r>
      <w:proofErr w:type="spellStart"/>
      <w:r w:rsidRPr="002B44CA">
        <w:rPr>
          <w:sz w:val="24"/>
          <w:szCs w:val="24"/>
        </w:rPr>
        <w:t>публічне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1"/>
    </w:p>
    <w:p w:rsidR="00E36B89" w:rsidRDefault="00E36B89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  <w:bookmarkStart w:id="2" w:name="bookmark2"/>
    </w:p>
    <w:p w:rsidR="003C4DE5" w:rsidRPr="00E36B89" w:rsidRDefault="00CB1502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bCs w:val="0"/>
          <w:i w:val="0"/>
          <w:iCs w:val="0"/>
          <w:sz w:val="24"/>
          <w:szCs w:val="24"/>
          <w:lang w:val="uk-UA"/>
        </w:rPr>
      </w:pPr>
      <w:r w:rsidRPr="00CB1502">
        <w:rPr>
          <w:b w:val="0"/>
          <w:i w:val="0"/>
          <w:sz w:val="24"/>
          <w:szCs w:val="24"/>
          <w:lang w:val="uk-UA"/>
        </w:rPr>
        <w:t>Надання пільг  у 2019 році з урахуванням доходів. Врахування соціальної пільги при наданні пільг</w:t>
      </w:r>
      <w:r w:rsidR="00E36B89">
        <w:rPr>
          <w:b w:val="0"/>
          <w:i w:val="0"/>
          <w:sz w:val="24"/>
          <w:szCs w:val="24"/>
          <w:lang w:val="uk-UA"/>
        </w:rPr>
        <w:t>.</w:t>
      </w:r>
    </w:p>
    <w:p w:rsidR="00E36B89" w:rsidRDefault="00E36B89" w:rsidP="00D85DCB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3C4DE5" w:rsidRDefault="003C4DE5" w:rsidP="00D85DCB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 w:rsidR="00D85DCB"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 w:rsidR="00D85DCB">
        <w:rPr>
          <w:sz w:val="24"/>
          <w:szCs w:val="24"/>
          <w:lang w:val="uk-UA"/>
        </w:rPr>
        <w:t xml:space="preserve"> </w:t>
      </w:r>
      <w:r w:rsidR="00CB1502">
        <w:rPr>
          <w:b w:val="0"/>
          <w:i w:val="0"/>
          <w:sz w:val="24"/>
          <w:szCs w:val="24"/>
          <w:lang w:val="uk-UA"/>
        </w:rPr>
        <w:t>мешканці району</w:t>
      </w:r>
      <w:r w:rsidR="00D85DCB" w:rsidRPr="00D85DCB">
        <w:rPr>
          <w:b w:val="0"/>
          <w:i w:val="0"/>
          <w:sz w:val="24"/>
          <w:szCs w:val="24"/>
          <w:lang w:val="uk-UA"/>
        </w:rPr>
        <w:t>.</w:t>
      </w:r>
      <w:bookmarkStart w:id="3" w:name="bookmark3"/>
    </w:p>
    <w:p w:rsidR="00D85DCB" w:rsidRPr="00D85DCB" w:rsidRDefault="00D85DCB" w:rsidP="00D85DCB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End w:id="3"/>
      <w:proofErr w:type="spellEnd"/>
    </w:p>
    <w:p w:rsidR="00D85DCB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bookmarkStart w:id="4" w:name="bookmark4"/>
      <w:r w:rsidRPr="002B44CA">
        <w:rPr>
          <w:sz w:val="24"/>
          <w:szCs w:val="24"/>
        </w:rPr>
        <w:t xml:space="preserve">за результатами </w:t>
      </w:r>
      <w:r w:rsidR="00D85DCB">
        <w:rPr>
          <w:sz w:val="24"/>
          <w:szCs w:val="24"/>
          <w:lang w:val="uk-UA"/>
        </w:rPr>
        <w:t>електронних консультацій:</w:t>
      </w:r>
    </w:p>
    <w:p w:rsidR="003C4DE5" w:rsidRPr="00D85DCB" w:rsidRDefault="00D85DCB" w:rsidP="00D85DCB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D85DCB" w:rsidRDefault="00D85DCB" w:rsidP="002B44CA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3C4DE5" w:rsidRPr="002B44CA" w:rsidRDefault="003C4DE5" w:rsidP="002B44CA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D85DCB" w:rsidRPr="00D85DCB" w:rsidRDefault="00D85DCB" w:rsidP="00D85DCB">
      <w:pPr>
        <w:pStyle w:val="Bodytext40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3C4DE5" w:rsidRPr="00D85DCB" w:rsidRDefault="003C4DE5" w:rsidP="002B44CA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3C4DE5" w:rsidRPr="002B44CA" w:rsidRDefault="003C4DE5" w:rsidP="002B44CA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р</w:t>
      </w:r>
      <w:proofErr w:type="gramEnd"/>
      <w:r w:rsidRPr="002B44CA">
        <w:rPr>
          <w:sz w:val="24"/>
          <w:szCs w:val="24"/>
        </w:rPr>
        <w:t>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5"/>
    </w:p>
    <w:p w:rsidR="002D5D90" w:rsidRPr="00CB1502" w:rsidRDefault="002B44CA" w:rsidP="00D85DC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CB1502" w:rsidRPr="00CB1502">
        <w:rPr>
          <w:rFonts w:ascii="Times New Roman" w:hAnsi="Times New Roman" w:cs="Times New Roman"/>
          <w:sz w:val="24"/>
          <w:szCs w:val="24"/>
          <w:lang w:val="uk-UA"/>
        </w:rPr>
        <w:t>Оприлюднити на офіційному веб-сайті Ізмаїльської районної державної адміністрації інформацію про надання пільг  у 2019 році з урахуванням доходів. Врахування соціальної пільги при наданні пільг</w:t>
      </w:r>
      <w:r w:rsidR="00FD714F" w:rsidRPr="00CB1502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6" w:name="_GoBack"/>
      <w:bookmarkEnd w:id="6"/>
    </w:p>
    <w:sectPr w:rsidR="002D5D90" w:rsidRPr="00CB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F3317"/>
    <w:multiLevelType w:val="hybridMultilevel"/>
    <w:tmpl w:val="BF3AC4D0"/>
    <w:lvl w:ilvl="0" w:tplc="C2B89E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B9"/>
    <w:rsid w:val="002B44CA"/>
    <w:rsid w:val="002D5D90"/>
    <w:rsid w:val="003C4DE5"/>
    <w:rsid w:val="007A0B53"/>
    <w:rsid w:val="00956BB9"/>
    <w:rsid w:val="00CB1502"/>
    <w:rsid w:val="00D85DCB"/>
    <w:rsid w:val="00E36B89"/>
    <w:rsid w:val="00FD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E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Bodytext3">
    <w:name w:val="Body text (3)_"/>
    <w:basedOn w:val="a0"/>
    <w:link w:val="Bodytext30"/>
    <w:locked/>
    <w:rsid w:val="003C4D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3C4DE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">
    <w:name w:val="Heading #1_"/>
    <w:basedOn w:val="a0"/>
    <w:link w:val="Heading1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C4DE5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2">
    <w:name w:val="Body text (2)_"/>
    <w:basedOn w:val="a0"/>
    <w:link w:val="Bodytext20"/>
    <w:locked/>
    <w:rsid w:val="003C4D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4DE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4DE5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E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Bodytext3">
    <w:name w:val="Body text (3)_"/>
    <w:basedOn w:val="a0"/>
    <w:link w:val="Bodytext30"/>
    <w:locked/>
    <w:rsid w:val="003C4D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3C4DE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">
    <w:name w:val="Heading #1_"/>
    <w:basedOn w:val="a0"/>
    <w:link w:val="Heading1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C4DE5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2">
    <w:name w:val="Body text (2)_"/>
    <w:basedOn w:val="a0"/>
    <w:link w:val="Bodytext20"/>
    <w:locked/>
    <w:rsid w:val="003C4D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4DE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3C4DE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4DE5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3EF1-9732-4211-AFC7-C9B6D750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2019-02-07T09:54:00Z</dcterms:created>
  <dcterms:modified xsi:type="dcterms:W3CDTF">2019-07-15T06:49:00Z</dcterms:modified>
</cp:coreProperties>
</file>